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019C9404" w:rsidR="00DC3759" w:rsidRPr="00F908A5" w:rsidRDefault="00DC3759" w:rsidP="00F908A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Warszawa, dnia </w:t>
      </w:r>
      <w:r w:rsidR="0030358E" w:rsidRPr="00F908A5">
        <w:rPr>
          <w:rFonts w:asciiTheme="minorHAnsi" w:hAnsiTheme="minorHAnsi" w:cstheme="minorHAnsi"/>
        </w:rPr>
        <w:t>6</w:t>
      </w:r>
      <w:r w:rsidR="00855BBD" w:rsidRPr="00F908A5">
        <w:rPr>
          <w:rFonts w:asciiTheme="minorHAnsi" w:hAnsiTheme="minorHAnsi" w:cstheme="minorHAnsi"/>
        </w:rPr>
        <w:t xml:space="preserve"> marca 2025</w:t>
      </w:r>
      <w:r w:rsidRPr="00F908A5">
        <w:rPr>
          <w:rFonts w:asciiTheme="minorHAnsi" w:hAnsiTheme="minorHAnsi" w:cstheme="minorHAnsi"/>
        </w:rPr>
        <w:t xml:space="preserve"> r.</w:t>
      </w:r>
    </w:p>
    <w:p w14:paraId="1931474B" w14:textId="77777777" w:rsidR="00247721" w:rsidRPr="00F908A5" w:rsidRDefault="00247721" w:rsidP="00F908A5">
      <w:pPr>
        <w:spacing w:line="360" w:lineRule="auto"/>
        <w:rPr>
          <w:rFonts w:asciiTheme="minorHAnsi" w:hAnsiTheme="minorHAnsi" w:cstheme="minorHAnsi"/>
        </w:rPr>
      </w:pPr>
    </w:p>
    <w:p w14:paraId="4B837F80" w14:textId="058458DC" w:rsidR="00247721" w:rsidRPr="00F908A5" w:rsidRDefault="009136D3" w:rsidP="00F908A5">
      <w:p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D</w:t>
      </w:r>
      <w:r w:rsidR="00855BBD" w:rsidRPr="00F908A5">
        <w:rPr>
          <w:rFonts w:asciiTheme="minorHAnsi" w:hAnsiTheme="minorHAnsi" w:cstheme="minorHAnsi"/>
        </w:rPr>
        <w:t>P</w:t>
      </w:r>
      <w:r w:rsidRPr="00F908A5">
        <w:rPr>
          <w:rFonts w:asciiTheme="minorHAnsi" w:hAnsiTheme="minorHAnsi" w:cstheme="minorHAnsi"/>
        </w:rPr>
        <w:t>.8361.</w:t>
      </w:r>
      <w:r w:rsidR="00855BBD" w:rsidRPr="00F908A5">
        <w:rPr>
          <w:rFonts w:asciiTheme="minorHAnsi" w:hAnsiTheme="minorHAnsi" w:cstheme="minorHAnsi"/>
        </w:rPr>
        <w:t>184</w:t>
      </w:r>
      <w:r w:rsidRPr="00F908A5">
        <w:rPr>
          <w:rFonts w:asciiTheme="minorHAnsi" w:hAnsiTheme="minorHAnsi" w:cstheme="minorHAnsi"/>
        </w:rPr>
        <w:t>.202</w:t>
      </w:r>
      <w:r w:rsidR="00DD35D2" w:rsidRPr="00F908A5">
        <w:rPr>
          <w:rFonts w:asciiTheme="minorHAnsi" w:hAnsiTheme="minorHAnsi" w:cstheme="minorHAnsi"/>
        </w:rPr>
        <w:t>4</w:t>
      </w:r>
    </w:p>
    <w:p w14:paraId="43FE3A2F" w14:textId="42A31A72" w:rsidR="0049640A" w:rsidRPr="00F908A5" w:rsidRDefault="00DC3759" w:rsidP="00F908A5">
      <w:pPr>
        <w:spacing w:after="120" w:line="360" w:lineRule="auto"/>
        <w:rPr>
          <w:rFonts w:asciiTheme="minorHAnsi" w:hAnsiTheme="minorHAnsi" w:cstheme="minorHAnsi"/>
          <w:spacing w:val="10"/>
        </w:rPr>
      </w:pPr>
      <w:r w:rsidRPr="00F908A5">
        <w:rPr>
          <w:rFonts w:asciiTheme="minorHAnsi" w:hAnsiTheme="minorHAnsi" w:cstheme="minorHAnsi"/>
        </w:rPr>
        <w:t xml:space="preserve">DECYZJA </w:t>
      </w:r>
      <w:r w:rsidR="008B09DD" w:rsidRPr="00F908A5">
        <w:rPr>
          <w:rFonts w:asciiTheme="minorHAnsi" w:hAnsiTheme="minorHAnsi" w:cstheme="minorHAnsi"/>
          <w:spacing w:val="10"/>
        </w:rPr>
        <w:t>PO.</w:t>
      </w:r>
      <w:r w:rsidR="00855BBD" w:rsidRPr="00F908A5">
        <w:rPr>
          <w:rFonts w:asciiTheme="minorHAnsi" w:hAnsiTheme="minorHAnsi" w:cstheme="minorHAnsi"/>
          <w:spacing w:val="10"/>
        </w:rPr>
        <w:t>86</w:t>
      </w:r>
      <w:r w:rsidR="008B09DD" w:rsidRPr="00F908A5">
        <w:rPr>
          <w:rFonts w:asciiTheme="minorHAnsi" w:hAnsiTheme="minorHAnsi" w:cstheme="minorHAnsi"/>
          <w:spacing w:val="10"/>
        </w:rPr>
        <w:t>.C.</w:t>
      </w:r>
      <w:r w:rsidR="00855BBD" w:rsidRPr="00F908A5">
        <w:rPr>
          <w:rFonts w:asciiTheme="minorHAnsi" w:hAnsiTheme="minorHAnsi" w:cstheme="minorHAnsi"/>
          <w:spacing w:val="10"/>
        </w:rPr>
        <w:t>55</w:t>
      </w:r>
      <w:r w:rsidR="008B09DD" w:rsidRPr="00F908A5">
        <w:rPr>
          <w:rFonts w:asciiTheme="minorHAnsi" w:hAnsiTheme="minorHAnsi" w:cstheme="minorHAnsi"/>
          <w:spacing w:val="10"/>
        </w:rPr>
        <w:t>.202</w:t>
      </w:r>
      <w:r w:rsidR="00855BBD" w:rsidRPr="00F908A5">
        <w:rPr>
          <w:rFonts w:asciiTheme="minorHAnsi" w:hAnsiTheme="minorHAnsi" w:cstheme="minorHAnsi"/>
          <w:spacing w:val="10"/>
        </w:rPr>
        <w:t>5</w:t>
      </w:r>
      <w:r w:rsidR="008B09DD" w:rsidRPr="00F908A5">
        <w:rPr>
          <w:rFonts w:asciiTheme="minorHAnsi" w:hAnsiTheme="minorHAnsi" w:cstheme="minorHAnsi"/>
          <w:spacing w:val="10"/>
        </w:rPr>
        <w:t>.M</w:t>
      </w:r>
      <w:r w:rsidR="00855BBD" w:rsidRPr="00F908A5">
        <w:rPr>
          <w:rFonts w:asciiTheme="minorHAnsi" w:hAnsiTheme="minorHAnsi" w:cstheme="minorHAnsi"/>
          <w:spacing w:val="10"/>
        </w:rPr>
        <w:t>S</w:t>
      </w:r>
    </w:p>
    <w:p w14:paraId="7E82B081" w14:textId="1489A163" w:rsidR="00DC3759" w:rsidRPr="00F908A5" w:rsidRDefault="00DC3759" w:rsidP="00F908A5">
      <w:pPr>
        <w:spacing w:after="24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Na podstawie art. 104 § 1</w:t>
      </w:r>
      <w:r w:rsidR="00260CC6" w:rsidRPr="00F908A5">
        <w:rPr>
          <w:rFonts w:asciiTheme="minorHAnsi" w:hAnsiTheme="minorHAnsi" w:cstheme="minorHAnsi"/>
        </w:rPr>
        <w:t xml:space="preserve"> i</w:t>
      </w:r>
      <w:r w:rsidRPr="00F908A5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8B09DD" w:rsidRPr="00F908A5">
        <w:rPr>
          <w:rFonts w:asciiTheme="minorHAnsi" w:hAnsiTheme="minorHAnsi" w:cstheme="minorHAnsi"/>
        </w:rPr>
        <w:t>Dz.</w:t>
      </w:r>
      <w:r w:rsidR="0030358E" w:rsidRPr="00F908A5">
        <w:rPr>
          <w:rFonts w:asciiTheme="minorHAnsi" w:hAnsiTheme="minorHAnsi" w:cstheme="minorHAnsi"/>
        </w:rPr>
        <w:t xml:space="preserve"> </w:t>
      </w:r>
      <w:r w:rsidR="008B09DD" w:rsidRPr="00F908A5">
        <w:rPr>
          <w:rFonts w:asciiTheme="minorHAnsi" w:hAnsiTheme="minorHAnsi" w:cstheme="minorHAnsi"/>
        </w:rPr>
        <w:t xml:space="preserve">U. z 2024 r. poz. 572) </w:t>
      </w:r>
      <w:r w:rsidRPr="00F908A5">
        <w:rPr>
          <w:rFonts w:asciiTheme="minorHAnsi" w:hAnsiTheme="minorHAnsi" w:cstheme="minorHAnsi"/>
        </w:rPr>
        <w:t xml:space="preserve">oraz art. 1 ust. 3 ustawy z dnia 15 grudnia 2000 r. </w:t>
      </w:r>
      <w:r w:rsidRPr="00F908A5">
        <w:rPr>
          <w:rFonts w:asciiTheme="minorHAnsi" w:hAnsiTheme="minorHAnsi" w:cstheme="minorHAnsi"/>
        </w:rPr>
        <w:br/>
        <w:t>o Inspekcji Handlowej (</w:t>
      </w:r>
      <w:r w:rsidR="008B09DD" w:rsidRPr="00F908A5">
        <w:rPr>
          <w:rFonts w:asciiTheme="minorHAnsi" w:hAnsiTheme="minorHAnsi" w:cstheme="minorHAnsi"/>
        </w:rPr>
        <w:t>Dz.</w:t>
      </w:r>
      <w:r w:rsidR="0030358E" w:rsidRPr="00F908A5">
        <w:rPr>
          <w:rFonts w:asciiTheme="minorHAnsi" w:hAnsiTheme="minorHAnsi" w:cstheme="minorHAnsi"/>
        </w:rPr>
        <w:t xml:space="preserve"> </w:t>
      </w:r>
      <w:r w:rsidR="008B09DD" w:rsidRPr="00F908A5">
        <w:rPr>
          <w:rFonts w:asciiTheme="minorHAnsi" w:hAnsiTheme="minorHAnsi" w:cstheme="minorHAnsi"/>
        </w:rPr>
        <w:t>U. z 202</w:t>
      </w:r>
      <w:r w:rsidR="0030358E" w:rsidRPr="00F908A5">
        <w:rPr>
          <w:rFonts w:asciiTheme="minorHAnsi" w:hAnsiTheme="minorHAnsi" w:cstheme="minorHAnsi"/>
        </w:rPr>
        <w:t>5</w:t>
      </w:r>
      <w:r w:rsidR="008B09DD" w:rsidRPr="00F908A5">
        <w:rPr>
          <w:rFonts w:asciiTheme="minorHAnsi" w:hAnsiTheme="minorHAnsi" w:cstheme="minorHAnsi"/>
        </w:rPr>
        <w:t xml:space="preserve"> r. poz. 2</w:t>
      </w:r>
      <w:r w:rsidR="0030358E" w:rsidRPr="00F908A5">
        <w:rPr>
          <w:rFonts w:asciiTheme="minorHAnsi" w:hAnsiTheme="minorHAnsi" w:cstheme="minorHAnsi"/>
        </w:rPr>
        <w:t>29</w:t>
      </w:r>
      <w:r w:rsidR="008B09DD" w:rsidRPr="00F908A5">
        <w:rPr>
          <w:rFonts w:asciiTheme="minorHAnsi" w:hAnsiTheme="minorHAnsi" w:cstheme="minorHAnsi"/>
        </w:rPr>
        <w:t xml:space="preserve">) </w:t>
      </w:r>
      <w:r w:rsidRPr="00F908A5">
        <w:rPr>
          <w:rFonts w:asciiTheme="minorHAnsi" w:hAnsiTheme="minorHAnsi" w:cstheme="minorHAnsi"/>
        </w:rPr>
        <w:t>po przeprowadzeniu postępowania administracyjnego,</w:t>
      </w:r>
    </w:p>
    <w:p w14:paraId="76BA370D" w14:textId="77777777" w:rsidR="00DC3759" w:rsidRPr="00F908A5" w:rsidRDefault="00DC3759" w:rsidP="00F908A5">
      <w:pPr>
        <w:spacing w:before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Mazowiecki Wojewódzki Inspektor Inspekcji Handlowej</w:t>
      </w:r>
    </w:p>
    <w:p w14:paraId="60DEE708" w14:textId="657E1C89" w:rsidR="00DC3759" w:rsidRPr="00F908A5" w:rsidRDefault="00DC3759" w:rsidP="00F908A5">
      <w:p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odstępuje od wymierzenia przedsiębiorcy</w:t>
      </w:r>
    </w:p>
    <w:p w14:paraId="30B3048C" w14:textId="77FFFA8C" w:rsidR="00DD35D2" w:rsidRPr="00F908A5" w:rsidRDefault="00855BBD" w:rsidP="00F908A5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Izabeli Flak</w:t>
      </w:r>
    </w:p>
    <w:p w14:paraId="5EC241BA" w14:textId="77777777" w:rsidR="00DD35D2" w:rsidRPr="00F908A5" w:rsidRDefault="00DD35D2" w:rsidP="00F908A5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prowadzącej działalność gospodarczą pod firmą: </w:t>
      </w:r>
    </w:p>
    <w:p w14:paraId="1010E05A" w14:textId="6A44DD45" w:rsidR="008B09DD" w:rsidRPr="00F908A5" w:rsidRDefault="00855BBD" w:rsidP="00F908A5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FAMILJA IZABELA FLAK</w:t>
      </w:r>
    </w:p>
    <w:p w14:paraId="5999A077" w14:textId="591BAE10" w:rsidR="00DC3759" w:rsidRPr="00F908A5" w:rsidRDefault="00DC3759" w:rsidP="00F908A5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F908A5">
        <w:rPr>
          <w:rFonts w:asciiTheme="minorHAnsi" w:hAnsiTheme="minorHAnsi" w:cstheme="minorHAnsi"/>
        </w:rPr>
        <w:t>ustawy z dnia 9 maja 2014 r. o informowaniu o cenach towarów</w:t>
      </w:r>
      <w:r w:rsidR="006B7B9B" w:rsidRPr="00F908A5">
        <w:rPr>
          <w:rFonts w:asciiTheme="minorHAnsi" w:hAnsiTheme="minorHAnsi" w:cstheme="minorHAnsi"/>
        </w:rPr>
        <w:br/>
      </w:r>
      <w:r w:rsidRPr="00F908A5">
        <w:rPr>
          <w:rFonts w:asciiTheme="minorHAnsi" w:hAnsiTheme="minorHAnsi" w:cstheme="minorHAnsi"/>
        </w:rPr>
        <w:t>i usług</w:t>
      </w:r>
      <w:bookmarkEnd w:id="0"/>
      <w:r w:rsidRPr="00F908A5">
        <w:rPr>
          <w:rFonts w:asciiTheme="minorHAnsi" w:hAnsiTheme="minorHAnsi" w:cstheme="minorHAnsi"/>
        </w:rPr>
        <w:t xml:space="preserve"> (Dz. U. z 2023 r. poz. 168), z tytułu niewykonania obowiązku</w:t>
      </w:r>
      <w:r w:rsidR="00883EAE" w:rsidRPr="00F908A5">
        <w:rPr>
          <w:rFonts w:asciiTheme="minorHAnsi" w:hAnsiTheme="minorHAnsi" w:cstheme="minorHAnsi"/>
        </w:rPr>
        <w:t>,</w:t>
      </w:r>
      <w:r w:rsidRPr="00F908A5">
        <w:rPr>
          <w:rFonts w:asciiTheme="minorHAnsi" w:hAnsiTheme="minorHAnsi" w:cstheme="minorHAnsi"/>
        </w:rPr>
        <w:t xml:space="preserve"> o którym mowa w art. 4 ust. </w:t>
      </w:r>
      <w:r w:rsidR="00A856F8" w:rsidRPr="00F908A5">
        <w:rPr>
          <w:rFonts w:asciiTheme="minorHAnsi" w:hAnsiTheme="minorHAnsi" w:cstheme="minorHAnsi"/>
        </w:rPr>
        <w:t>1</w:t>
      </w:r>
      <w:r w:rsidR="00653E78" w:rsidRPr="00F908A5">
        <w:rPr>
          <w:rFonts w:asciiTheme="minorHAnsi" w:hAnsiTheme="minorHAnsi" w:cstheme="minorHAnsi"/>
        </w:rPr>
        <w:br/>
      </w:r>
      <w:r w:rsidRPr="00F908A5">
        <w:rPr>
          <w:rFonts w:asciiTheme="minorHAnsi" w:hAnsiTheme="minorHAnsi" w:cstheme="minorHAnsi"/>
        </w:rPr>
        <w:t>ww. ustawy.</w:t>
      </w:r>
      <w:r w:rsidR="0004016E" w:rsidRPr="00F908A5">
        <w:rPr>
          <w:rFonts w:asciiTheme="minorHAnsi" w:hAnsiTheme="minorHAnsi" w:cstheme="minorHAnsi"/>
        </w:rPr>
        <w:t xml:space="preserve"> </w:t>
      </w:r>
    </w:p>
    <w:p w14:paraId="2FB55BD5" w14:textId="33B436BC" w:rsidR="00855BBD" w:rsidRPr="00F908A5" w:rsidRDefault="00855BBD" w:rsidP="00F908A5">
      <w:pPr>
        <w:spacing w:line="360" w:lineRule="auto"/>
        <w:rPr>
          <w:rFonts w:asciiTheme="minorHAnsi" w:hAnsiTheme="minorHAnsi" w:cstheme="minorHAnsi"/>
        </w:rPr>
      </w:pPr>
      <w:bookmarkStart w:id="1" w:name="_Hlk160628236"/>
      <w:bookmarkStart w:id="2" w:name="_Hlk109900425"/>
      <w:r w:rsidRPr="00F908A5">
        <w:rPr>
          <w:rFonts w:asciiTheme="minorHAnsi" w:hAnsiTheme="minorHAnsi" w:cstheme="minorHAnsi"/>
        </w:rPr>
        <w:t xml:space="preserve">W toku kontroli, </w:t>
      </w:r>
      <w:bookmarkStart w:id="3" w:name="_Hlk166161581"/>
      <w:r w:rsidRPr="00F908A5">
        <w:rPr>
          <w:rFonts w:asciiTheme="minorHAnsi" w:hAnsiTheme="minorHAnsi" w:cstheme="minorHAnsi"/>
        </w:rPr>
        <w:t xml:space="preserve">w salonie fryzjerskim przy ul. Harcerskiej 6 w Płocku, zakwestionowano 2 pozycje cennika </w:t>
      </w:r>
      <w:r w:rsidR="00AA0932" w:rsidRPr="00F908A5">
        <w:rPr>
          <w:rFonts w:asciiTheme="minorHAnsi" w:hAnsiTheme="minorHAnsi" w:cstheme="minorHAnsi"/>
        </w:rPr>
        <w:t xml:space="preserve">dot. </w:t>
      </w:r>
      <w:r w:rsidRPr="00F908A5">
        <w:rPr>
          <w:rFonts w:asciiTheme="minorHAnsi" w:hAnsiTheme="minorHAnsi" w:cstheme="minorHAnsi"/>
        </w:rPr>
        <w:t>usług tj.:</w:t>
      </w:r>
    </w:p>
    <w:bookmarkEnd w:id="1"/>
    <w:bookmarkEnd w:id="3"/>
    <w:p w14:paraId="5B90B5A5" w14:textId="77777777" w:rsidR="00855BBD" w:rsidRPr="00F908A5" w:rsidRDefault="00855BBD" w:rsidP="00F908A5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Trwała ondulacja od 150 zł,</w:t>
      </w:r>
    </w:p>
    <w:p w14:paraId="59956EC8" w14:textId="77777777" w:rsidR="00855BBD" w:rsidRPr="00F908A5" w:rsidRDefault="00855BBD" w:rsidP="00F908A5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Prostowanie włosów od 80 zł.</w:t>
      </w:r>
    </w:p>
    <w:bookmarkEnd w:id="2"/>
    <w:p w14:paraId="1ECDCD4B" w14:textId="738680BC" w:rsidR="00855BBD" w:rsidRPr="00F908A5" w:rsidRDefault="00855BBD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W miejscu świadczenia usług, w udostępnionym przez przedsiębiorcę cenniku nie uwidoczniono ceny</w:t>
      </w:r>
      <w:r w:rsidRPr="00F908A5">
        <w:rPr>
          <w:rFonts w:asciiTheme="minorHAnsi" w:hAnsiTheme="minorHAnsi" w:cstheme="minorHAnsi"/>
        </w:rPr>
        <w:br/>
        <w:t>ww. usług w sposób jednoznaczny, niebudzący wątpliwości oraz umożliwiający porównanie cen</w:t>
      </w:r>
      <w:r w:rsidR="0030358E" w:rsidRPr="00F908A5">
        <w:rPr>
          <w:rFonts w:asciiTheme="minorHAnsi" w:hAnsiTheme="minorHAnsi" w:cstheme="minorHAnsi"/>
        </w:rPr>
        <w:br/>
      </w:r>
      <w:r w:rsidRPr="00F908A5">
        <w:rPr>
          <w:rFonts w:asciiTheme="minorHAnsi" w:hAnsiTheme="minorHAnsi" w:cstheme="minorHAnsi"/>
        </w:rPr>
        <w:t>(określono je z zastosowaniem przedziału cenowego jednostronnie zamkniętego), co narusza art. 4 ust. 1 ustawy z dnia 9 maja 2014 r. o informowaniu o cenach towarów i usług. Ponadto narusza § 10 ust. 1 rozporządzenia Ministra Rozwoju i Technologii z dnia 19 grudnia 2022 r. w sprawie uwidaczniania cen towarów i usług (Dz. U. z 2022 r., poz. 2776).</w:t>
      </w:r>
    </w:p>
    <w:p w14:paraId="0EAF6D41" w14:textId="56704F02" w:rsidR="00247721" w:rsidRPr="00F908A5" w:rsidRDefault="00DC3759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lastRenderedPageBreak/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6FF5BD6" w14:textId="2C2905B5" w:rsidR="009E1893" w:rsidRPr="00F908A5" w:rsidRDefault="00DC3759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U Z A S A D N I E N I E</w:t>
      </w:r>
    </w:p>
    <w:p w14:paraId="3AC8CF19" w14:textId="77777777" w:rsidR="00AA0932" w:rsidRPr="00F908A5" w:rsidRDefault="00DC3759" w:rsidP="00F908A5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W </w:t>
      </w:r>
      <w:r w:rsidR="00855BBD" w:rsidRPr="00F908A5">
        <w:rPr>
          <w:rFonts w:asciiTheme="minorHAnsi" w:hAnsiTheme="minorHAnsi" w:cstheme="minorHAnsi"/>
        </w:rPr>
        <w:t>dni</w:t>
      </w:r>
      <w:r w:rsidR="0030358E" w:rsidRPr="00F908A5">
        <w:rPr>
          <w:rFonts w:asciiTheme="minorHAnsi" w:hAnsiTheme="minorHAnsi" w:cstheme="minorHAnsi"/>
        </w:rPr>
        <w:t>ach</w:t>
      </w:r>
      <w:r w:rsidR="00855BBD" w:rsidRPr="00F908A5">
        <w:rPr>
          <w:rFonts w:asciiTheme="minorHAnsi" w:hAnsiTheme="minorHAnsi" w:cstheme="minorHAnsi"/>
        </w:rPr>
        <w:t xml:space="preserve"> 02</w:t>
      </w:r>
      <w:r w:rsidR="0030358E" w:rsidRPr="00F908A5">
        <w:rPr>
          <w:rFonts w:asciiTheme="minorHAnsi" w:hAnsiTheme="minorHAnsi" w:cstheme="minorHAnsi"/>
        </w:rPr>
        <w:t>-07.</w:t>
      </w:r>
      <w:r w:rsidR="00855BBD" w:rsidRPr="00F908A5">
        <w:rPr>
          <w:rFonts w:asciiTheme="minorHAnsi" w:hAnsiTheme="minorHAnsi" w:cstheme="minorHAnsi"/>
        </w:rPr>
        <w:t>1</w:t>
      </w:r>
      <w:r w:rsidR="0030358E" w:rsidRPr="00F908A5">
        <w:rPr>
          <w:rFonts w:asciiTheme="minorHAnsi" w:hAnsiTheme="minorHAnsi" w:cstheme="minorHAnsi"/>
        </w:rPr>
        <w:t>0</w:t>
      </w:r>
      <w:r w:rsidR="00855BBD" w:rsidRPr="00F908A5">
        <w:rPr>
          <w:rFonts w:asciiTheme="minorHAnsi" w:hAnsiTheme="minorHAnsi" w:cstheme="minorHAnsi"/>
        </w:rPr>
        <w:t>.2024</w:t>
      </w:r>
      <w:r w:rsidRPr="00F908A5">
        <w:rPr>
          <w:rFonts w:asciiTheme="minorHAnsi" w:hAnsiTheme="minorHAnsi" w:cstheme="minorHAnsi"/>
        </w:rPr>
        <w:t xml:space="preserve"> r. inspektorzy Wojewódzkiego Inspektoratu Inspekcji Handlowej w Warszawie </w:t>
      </w:r>
      <w:r w:rsidR="009F380B" w:rsidRPr="00F908A5">
        <w:rPr>
          <w:rFonts w:asciiTheme="minorHAnsi" w:hAnsiTheme="minorHAnsi" w:cstheme="minorHAnsi"/>
        </w:rPr>
        <w:t xml:space="preserve">Delegatura w </w:t>
      </w:r>
      <w:r w:rsidR="0030358E" w:rsidRPr="00F908A5">
        <w:rPr>
          <w:rFonts w:asciiTheme="minorHAnsi" w:hAnsiTheme="minorHAnsi" w:cstheme="minorHAnsi"/>
        </w:rPr>
        <w:t>Płocku</w:t>
      </w:r>
      <w:r w:rsidR="009F380B" w:rsidRPr="00F908A5">
        <w:rPr>
          <w:rFonts w:asciiTheme="minorHAnsi" w:hAnsiTheme="minorHAnsi" w:cstheme="minorHAnsi"/>
        </w:rPr>
        <w:t xml:space="preserve"> </w:t>
      </w:r>
      <w:r w:rsidRPr="00F908A5">
        <w:rPr>
          <w:rFonts w:asciiTheme="minorHAnsi" w:hAnsiTheme="minorHAnsi" w:cstheme="minorHAnsi"/>
        </w:rPr>
        <w:t>przeprowadzili kontrolę przedsiębiorcy</w:t>
      </w:r>
      <w:bookmarkStart w:id="4" w:name="_Hlk163556519"/>
      <w:r w:rsidR="00DD35D2" w:rsidRPr="00F908A5">
        <w:rPr>
          <w:rFonts w:asciiTheme="minorHAnsi" w:hAnsiTheme="minorHAnsi" w:cstheme="minorHAnsi"/>
        </w:rPr>
        <w:t xml:space="preserve"> </w:t>
      </w:r>
      <w:bookmarkEnd w:id="4"/>
      <w:r w:rsidR="00855BBD" w:rsidRPr="00F908A5">
        <w:rPr>
          <w:rFonts w:asciiTheme="minorHAnsi" w:hAnsiTheme="minorHAnsi" w:cstheme="minorHAnsi"/>
        </w:rPr>
        <w:t>Izabeli Flak</w:t>
      </w:r>
      <w:r w:rsidR="008B09DD" w:rsidRPr="00F908A5">
        <w:rPr>
          <w:rFonts w:asciiTheme="minorHAnsi" w:hAnsiTheme="minorHAnsi" w:cstheme="minorHAnsi"/>
        </w:rPr>
        <w:t xml:space="preserve"> prowadzącej działalność gospodarczą pod firmą: </w:t>
      </w:r>
      <w:r w:rsidR="00855BBD" w:rsidRPr="00F908A5">
        <w:rPr>
          <w:rFonts w:asciiTheme="minorHAnsi" w:hAnsiTheme="minorHAnsi" w:cstheme="minorHAnsi"/>
        </w:rPr>
        <w:t>FAMILJA IZABELA FLAK.</w:t>
      </w:r>
      <w:bookmarkStart w:id="5" w:name="_Hlk169175484"/>
      <w:r w:rsidR="00AA0932" w:rsidRPr="00F908A5">
        <w:rPr>
          <w:rFonts w:asciiTheme="minorHAnsi" w:hAnsiTheme="minorHAnsi" w:cstheme="minorHAnsi"/>
        </w:rPr>
        <w:t xml:space="preserve"> </w:t>
      </w:r>
    </w:p>
    <w:p w14:paraId="24F6A95A" w14:textId="4F062BBD" w:rsidR="00855BBD" w:rsidRPr="00F908A5" w:rsidRDefault="00855BBD" w:rsidP="00F908A5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W toku kontroli, w salonie fryzjerskim przy ul. Harcerskiej 6 w Płocku, zakwestionowano 2 pozycje cennika usług tj.:</w:t>
      </w:r>
    </w:p>
    <w:p w14:paraId="25CBB564" w14:textId="77777777" w:rsidR="00855BBD" w:rsidRPr="00F908A5" w:rsidRDefault="00855BBD" w:rsidP="00F908A5">
      <w:pPr>
        <w:pStyle w:val="Akapitzlist"/>
        <w:numPr>
          <w:ilvl w:val="0"/>
          <w:numId w:val="12"/>
        </w:numPr>
        <w:spacing w:after="16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Trwała ondulacja od 150 zł,</w:t>
      </w:r>
    </w:p>
    <w:p w14:paraId="12FA930D" w14:textId="77777777" w:rsidR="00855BBD" w:rsidRPr="00F908A5" w:rsidRDefault="00855BBD" w:rsidP="00F908A5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Prostowanie włosów od 80 zł.</w:t>
      </w:r>
    </w:p>
    <w:bookmarkEnd w:id="5"/>
    <w:p w14:paraId="6ECC289E" w14:textId="0A05B08D" w:rsidR="00855BBD" w:rsidRPr="00F908A5" w:rsidRDefault="00855BBD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W miejscu świadczenia usług, w udostępnionym przez przedsiębiorcę cenniku nie uwidoczniono</w:t>
      </w:r>
      <w:r w:rsidR="0030358E" w:rsidRPr="00F908A5">
        <w:rPr>
          <w:rFonts w:asciiTheme="minorHAnsi" w:hAnsiTheme="minorHAnsi" w:cstheme="minorHAnsi"/>
        </w:rPr>
        <w:br/>
      </w:r>
      <w:r w:rsidRPr="00F908A5">
        <w:rPr>
          <w:rFonts w:asciiTheme="minorHAnsi" w:hAnsiTheme="minorHAnsi" w:cstheme="minorHAnsi"/>
        </w:rPr>
        <w:t>ceny</w:t>
      </w:r>
      <w:r w:rsidR="0030358E" w:rsidRPr="00F908A5">
        <w:rPr>
          <w:rFonts w:asciiTheme="minorHAnsi" w:hAnsiTheme="minorHAnsi" w:cstheme="minorHAnsi"/>
        </w:rPr>
        <w:t xml:space="preserve"> </w:t>
      </w:r>
      <w:r w:rsidRPr="00F908A5">
        <w:rPr>
          <w:rFonts w:asciiTheme="minorHAnsi" w:hAnsiTheme="minorHAnsi" w:cstheme="minorHAnsi"/>
        </w:rPr>
        <w:t>ww. usług w sposób jednoznaczny, niebudzący wątpliwości oraz umożliwiający porównanie cen (określono</w:t>
      </w:r>
      <w:r w:rsidR="0030358E" w:rsidRPr="00F908A5">
        <w:rPr>
          <w:rFonts w:asciiTheme="minorHAnsi" w:hAnsiTheme="minorHAnsi" w:cstheme="minorHAnsi"/>
        </w:rPr>
        <w:t xml:space="preserve"> </w:t>
      </w:r>
      <w:r w:rsidRPr="00F908A5">
        <w:rPr>
          <w:rFonts w:asciiTheme="minorHAnsi" w:hAnsiTheme="minorHAnsi" w:cstheme="minorHAnsi"/>
        </w:rPr>
        <w:t>je z zastosowaniem przedziału cenowego jednostronnie zamkniętego), co narusza art. 4 ust. 1 ustawy z dnia 9 maja 2014 r. o informowaniu o cenach towarów i usług. Ponadto narusza § 10 ust. 1 rozporządzenia Ministra Rozwoju i Technologii z dnia 19 grudnia 2022 r. w sprawie uwidaczniania cen towarów i usług</w:t>
      </w:r>
      <w:r w:rsidR="0030358E" w:rsidRPr="00F908A5">
        <w:rPr>
          <w:rFonts w:asciiTheme="minorHAnsi" w:hAnsiTheme="minorHAnsi" w:cstheme="minorHAnsi"/>
        </w:rPr>
        <w:t>.</w:t>
      </w:r>
    </w:p>
    <w:p w14:paraId="67F3B406" w14:textId="4CDE0FEC" w:rsidR="00DC3759" w:rsidRPr="00F908A5" w:rsidRDefault="00DC3759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Mazowiecki Wojewódzki Inspektor Inspekcji Handlowej ustalił i stwierdził:</w:t>
      </w:r>
    </w:p>
    <w:p w14:paraId="3562DD46" w14:textId="77777777" w:rsidR="002D7225" w:rsidRPr="00F908A5" w:rsidRDefault="002D7225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2CCF910F" w14:textId="77777777" w:rsidR="002D7225" w:rsidRPr="00F908A5" w:rsidRDefault="002D7225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</w:p>
    <w:p w14:paraId="31FCC2FE" w14:textId="77777777" w:rsidR="002D7225" w:rsidRPr="00F908A5" w:rsidRDefault="002D7225" w:rsidP="00F908A5">
      <w:pPr>
        <w:spacing w:after="120" w:line="360" w:lineRule="auto"/>
        <w:rPr>
          <w:rFonts w:asciiTheme="minorHAnsi" w:hAnsiTheme="minorHAnsi" w:cstheme="minorHAnsi"/>
        </w:rPr>
      </w:pPr>
      <w:bookmarkStart w:id="6" w:name="_Hlk122443763"/>
      <w:r w:rsidRPr="00F908A5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</w:t>
      </w:r>
      <w:bookmarkEnd w:id="6"/>
      <w:r w:rsidRPr="00F908A5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22CCABCA" w14:textId="77777777" w:rsidR="002D7225" w:rsidRPr="00F908A5" w:rsidRDefault="002D7225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31518836" w14:textId="428E09DE" w:rsidR="00271A14" w:rsidRPr="00F908A5" w:rsidRDefault="00DC3759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  <w:color w:val="000000"/>
        </w:rPr>
        <w:t xml:space="preserve">Mając powyższe na uwadze należy uznać, iż przedsiębiorca </w:t>
      </w:r>
      <w:r w:rsidR="00797D23" w:rsidRPr="00F908A5">
        <w:rPr>
          <w:rFonts w:asciiTheme="minorHAnsi" w:hAnsiTheme="minorHAnsi" w:cstheme="minorHAnsi"/>
          <w:color w:val="000000"/>
        </w:rPr>
        <w:t>Izabela Flak</w:t>
      </w:r>
      <w:r w:rsidR="00DA13B5" w:rsidRPr="00F908A5">
        <w:rPr>
          <w:rFonts w:asciiTheme="minorHAnsi" w:hAnsiTheme="minorHAnsi" w:cstheme="minorHAnsi"/>
          <w:color w:val="000000"/>
        </w:rPr>
        <w:t xml:space="preserve"> prowadząca działalność gospodarczą pod nazwą: </w:t>
      </w:r>
      <w:r w:rsidR="00797D23" w:rsidRPr="00F908A5">
        <w:rPr>
          <w:rFonts w:asciiTheme="minorHAnsi" w:hAnsiTheme="minorHAnsi" w:cstheme="minorHAnsi"/>
        </w:rPr>
        <w:t>FAMILJA IZABELA FLAK</w:t>
      </w:r>
      <w:r w:rsidR="0004016E" w:rsidRPr="00F908A5">
        <w:rPr>
          <w:rFonts w:asciiTheme="minorHAnsi" w:hAnsiTheme="minorHAnsi" w:cstheme="minorHAnsi"/>
          <w:color w:val="000000"/>
        </w:rPr>
        <w:t xml:space="preserve"> </w:t>
      </w:r>
      <w:r w:rsidR="00271A14" w:rsidRPr="00F908A5">
        <w:rPr>
          <w:rFonts w:asciiTheme="minorHAnsi" w:hAnsiTheme="minorHAnsi" w:cstheme="minorHAnsi"/>
          <w:color w:val="000000"/>
        </w:rPr>
        <w:t xml:space="preserve">nie uwidoczniła </w:t>
      </w:r>
      <w:r w:rsidR="0030358E" w:rsidRPr="00F908A5">
        <w:rPr>
          <w:rFonts w:asciiTheme="minorHAnsi" w:hAnsiTheme="minorHAnsi" w:cstheme="minorHAnsi"/>
        </w:rPr>
        <w:t xml:space="preserve">w cenniku </w:t>
      </w:r>
      <w:r w:rsidR="00271A14" w:rsidRPr="00F908A5">
        <w:rPr>
          <w:rFonts w:asciiTheme="minorHAnsi" w:hAnsiTheme="minorHAnsi" w:cstheme="minorHAnsi"/>
          <w:color w:val="000000"/>
        </w:rPr>
        <w:t xml:space="preserve">cen </w:t>
      </w:r>
      <w:r w:rsidR="0030358E" w:rsidRPr="00F908A5">
        <w:rPr>
          <w:rFonts w:asciiTheme="minorHAnsi" w:hAnsiTheme="minorHAnsi" w:cstheme="minorHAnsi"/>
          <w:color w:val="000000"/>
        </w:rPr>
        <w:t>2</w:t>
      </w:r>
      <w:r w:rsidR="00271A14" w:rsidRPr="00F908A5">
        <w:rPr>
          <w:rFonts w:asciiTheme="minorHAnsi" w:hAnsiTheme="minorHAnsi" w:cstheme="minorHAnsi"/>
          <w:color w:val="000000"/>
        </w:rPr>
        <w:t xml:space="preserve"> usług </w:t>
      </w:r>
      <w:r w:rsidR="0030358E" w:rsidRPr="00F908A5">
        <w:rPr>
          <w:rFonts w:asciiTheme="minorHAnsi" w:hAnsiTheme="minorHAnsi" w:cstheme="minorHAnsi"/>
        </w:rPr>
        <w:t>oferowanych w salonie fryzjerskim przy ul. Harcerskiej 6 w Płocku</w:t>
      </w:r>
      <w:r w:rsidR="0030358E" w:rsidRPr="00F908A5">
        <w:rPr>
          <w:rFonts w:asciiTheme="minorHAnsi" w:hAnsiTheme="minorHAnsi" w:cstheme="minorHAnsi"/>
          <w:color w:val="000000"/>
        </w:rPr>
        <w:t xml:space="preserve"> </w:t>
      </w:r>
      <w:r w:rsidR="00271A14" w:rsidRPr="00F908A5">
        <w:rPr>
          <w:rFonts w:asciiTheme="minorHAnsi" w:hAnsiTheme="minorHAnsi" w:cstheme="minorHAnsi"/>
          <w:color w:val="000000"/>
        </w:rPr>
        <w:t xml:space="preserve">w sposób jednoznaczny, </w:t>
      </w:r>
      <w:r w:rsidR="00271A14" w:rsidRPr="00F908A5">
        <w:rPr>
          <w:rFonts w:asciiTheme="minorHAnsi" w:hAnsiTheme="minorHAnsi" w:cstheme="minorHAnsi"/>
          <w:color w:val="000000"/>
        </w:rPr>
        <w:lastRenderedPageBreak/>
        <w:t xml:space="preserve">niebudzący wątpliwości oraz umożliwiający porównanie cen </w:t>
      </w:r>
      <w:r w:rsidR="0030358E" w:rsidRPr="00F908A5">
        <w:rPr>
          <w:rFonts w:asciiTheme="minorHAnsi" w:hAnsiTheme="minorHAnsi" w:cstheme="minorHAnsi"/>
          <w:color w:val="000000"/>
        </w:rPr>
        <w:t>(określono je z zastosowaniem przedziału cenowego jednostronnie zamkniętego) i</w:t>
      </w:r>
      <w:r w:rsidRPr="00F908A5">
        <w:rPr>
          <w:rFonts w:asciiTheme="minorHAnsi" w:hAnsiTheme="minorHAnsi" w:cstheme="minorHAnsi"/>
        </w:rPr>
        <w:t xml:space="preserve"> </w:t>
      </w:r>
      <w:r w:rsidR="00271A14" w:rsidRPr="00F908A5">
        <w:rPr>
          <w:rFonts w:asciiTheme="minorHAnsi" w:hAnsiTheme="minorHAnsi" w:cstheme="minorHAnsi"/>
        </w:rPr>
        <w:t xml:space="preserve">tym samym nie wykonała obowiązku wynikającego z art. 4 ust. 1 ustawy z dnia 9 maja 2014 r. o informowaniu o cenach towarów i usług tj. </w:t>
      </w:r>
      <w:r w:rsidR="0095059D" w:rsidRPr="00F908A5">
        <w:rPr>
          <w:rFonts w:asciiTheme="minorHAnsi" w:hAnsiTheme="minorHAnsi" w:cstheme="minorHAnsi"/>
        </w:rPr>
        <w:t xml:space="preserve">nie </w:t>
      </w:r>
      <w:r w:rsidR="00271A14" w:rsidRPr="00F908A5">
        <w:rPr>
          <w:rFonts w:asciiTheme="minorHAnsi" w:hAnsiTheme="minorHAnsi" w:cstheme="minorHAnsi"/>
        </w:rPr>
        <w:t>uwidocznił</w:t>
      </w:r>
      <w:r w:rsidR="0095059D" w:rsidRPr="00F908A5">
        <w:rPr>
          <w:rFonts w:asciiTheme="minorHAnsi" w:hAnsiTheme="minorHAnsi" w:cstheme="minorHAnsi"/>
        </w:rPr>
        <w:t>a</w:t>
      </w:r>
      <w:r w:rsidR="00271A14" w:rsidRPr="00F908A5">
        <w:rPr>
          <w:rFonts w:asciiTheme="minorHAnsi" w:hAnsiTheme="minorHAnsi" w:cstheme="minorHAnsi"/>
        </w:rPr>
        <w:t xml:space="preserve"> cen usług w sposób jednoznaczny, niebudzący wątpliwości oraz umożliwiający porównanie cen.</w:t>
      </w:r>
    </w:p>
    <w:p w14:paraId="3C7E9861" w14:textId="1FE349E0" w:rsidR="00DC3759" w:rsidRPr="00F908A5" w:rsidRDefault="00DC3759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Zgodnie z art. 6 ust. 1 </w:t>
      </w:r>
      <w:bookmarkStart w:id="7" w:name="_Hlk192148283"/>
      <w:r w:rsidRPr="00F908A5">
        <w:rPr>
          <w:rFonts w:asciiTheme="minorHAnsi" w:hAnsiTheme="minorHAnsi" w:cstheme="minorHAnsi"/>
        </w:rPr>
        <w:t>ustawy z dnia 9 maja 2014 r. o informowaniu o cenach towarów i usług</w:t>
      </w:r>
      <w:bookmarkEnd w:id="7"/>
      <w:r w:rsidRPr="00F908A5">
        <w:rPr>
          <w:rFonts w:asciiTheme="minorHAnsi" w:hAnsiTheme="minorHAnsi" w:cstheme="minorHAnsi"/>
        </w:rPr>
        <w:t>, jeżeli przedsiębiorca nie wykonuje obowiązków, o których mowa w art. 4 ust. 1-5, wojewódzki inspektor Inspekcji Handlowej nakłada na niego, w drodze decyzji, karę pieniężną do wysokości 20 000 zł.</w:t>
      </w:r>
    </w:p>
    <w:p w14:paraId="2EFE648F" w14:textId="5E1D5DA4" w:rsidR="008627DD" w:rsidRPr="00F908A5" w:rsidRDefault="00DC3759" w:rsidP="00F908A5">
      <w:pPr>
        <w:spacing w:before="120"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W związku z powyższym </w:t>
      </w:r>
      <w:r w:rsidR="006E2EDB" w:rsidRPr="00F908A5">
        <w:rPr>
          <w:rFonts w:asciiTheme="minorHAnsi" w:hAnsiTheme="minorHAnsi" w:cstheme="minorHAnsi"/>
        </w:rPr>
        <w:t>06</w:t>
      </w:r>
      <w:r w:rsidRPr="00F908A5">
        <w:rPr>
          <w:rFonts w:asciiTheme="minorHAnsi" w:hAnsiTheme="minorHAnsi" w:cstheme="minorHAnsi"/>
        </w:rPr>
        <w:t>.</w:t>
      </w:r>
      <w:r w:rsidR="00271A14" w:rsidRPr="00F908A5">
        <w:rPr>
          <w:rFonts w:asciiTheme="minorHAnsi" w:hAnsiTheme="minorHAnsi" w:cstheme="minorHAnsi"/>
        </w:rPr>
        <w:t>0</w:t>
      </w:r>
      <w:r w:rsidR="006E2EDB" w:rsidRPr="00F908A5">
        <w:rPr>
          <w:rFonts w:asciiTheme="minorHAnsi" w:hAnsiTheme="minorHAnsi" w:cstheme="minorHAnsi"/>
        </w:rPr>
        <w:t>2</w:t>
      </w:r>
      <w:r w:rsidRPr="00F908A5">
        <w:rPr>
          <w:rFonts w:asciiTheme="minorHAnsi" w:hAnsiTheme="minorHAnsi" w:cstheme="minorHAnsi"/>
        </w:rPr>
        <w:t>.202</w:t>
      </w:r>
      <w:r w:rsidR="006E2EDB" w:rsidRPr="00F908A5">
        <w:rPr>
          <w:rFonts w:asciiTheme="minorHAnsi" w:hAnsiTheme="minorHAnsi" w:cstheme="minorHAnsi"/>
        </w:rPr>
        <w:t>5</w:t>
      </w:r>
      <w:r w:rsidRPr="00F908A5">
        <w:rPr>
          <w:rFonts w:asciiTheme="minorHAnsi" w:hAnsiTheme="minorHAnsi" w:cstheme="minorHAnsi"/>
        </w:rPr>
        <w:t xml:space="preserve"> r. Mazowiecki Wojewódzki Inspektor Inspekcji Handlowej działając</w:t>
      </w:r>
      <w:r w:rsidRPr="00F908A5">
        <w:rPr>
          <w:rFonts w:asciiTheme="minorHAnsi" w:hAnsiTheme="minorHAnsi" w:cstheme="minorHAnsi"/>
        </w:rPr>
        <w:br/>
        <w:t xml:space="preserve">na podstawie art. 61 § 1 i § 4 kpa, zawiadomił przedsiębiorcę o wszczęciu z urzędu postępowania administracyjnego w przedmiocie wymierzenia kary pieniężnej z art. 6 ust. 1 </w:t>
      </w:r>
      <w:bookmarkStart w:id="8" w:name="_Hlk137456347"/>
      <w:r w:rsidRPr="00F908A5">
        <w:rPr>
          <w:rFonts w:asciiTheme="minorHAnsi" w:hAnsiTheme="minorHAnsi" w:cstheme="minorHAnsi"/>
        </w:rPr>
        <w:t>ustawy z dnia 9 maja 2014 r.</w:t>
      </w:r>
      <w:r w:rsidRPr="00F908A5">
        <w:rPr>
          <w:rFonts w:asciiTheme="minorHAnsi" w:hAnsiTheme="minorHAnsi" w:cstheme="minorHAnsi"/>
        </w:rPr>
        <w:br/>
        <w:t>o informowaniu o cenach towarów i usług</w:t>
      </w:r>
      <w:bookmarkEnd w:id="8"/>
      <w:r w:rsidRPr="00F908A5">
        <w:rPr>
          <w:rFonts w:asciiTheme="minorHAnsi" w:hAnsiTheme="minorHAnsi" w:cstheme="minorHAnsi"/>
        </w:rPr>
        <w:t>, z tytułu niewykonania obowiązku wynikającego z art. 4 ust.</w:t>
      </w:r>
      <w:r w:rsidR="0030358E" w:rsidRPr="00F908A5">
        <w:rPr>
          <w:rFonts w:asciiTheme="minorHAnsi" w:hAnsiTheme="minorHAnsi" w:cstheme="minorHAnsi"/>
        </w:rPr>
        <w:t xml:space="preserve"> </w:t>
      </w:r>
      <w:r w:rsidR="009C3461" w:rsidRPr="00F908A5">
        <w:rPr>
          <w:rFonts w:asciiTheme="minorHAnsi" w:hAnsiTheme="minorHAnsi" w:cstheme="minorHAnsi"/>
        </w:rPr>
        <w:t>2</w:t>
      </w:r>
      <w:r w:rsidRPr="00F908A5">
        <w:rPr>
          <w:rFonts w:asciiTheme="minorHAnsi" w:hAnsiTheme="minorHAnsi" w:cstheme="minorHAnsi"/>
        </w:rPr>
        <w:t xml:space="preserve"> </w:t>
      </w:r>
      <w:r w:rsidRPr="00F908A5">
        <w:rPr>
          <w:rFonts w:asciiTheme="minorHAnsi" w:hAnsiTheme="minorHAnsi" w:cstheme="minorHAnsi"/>
        </w:rPr>
        <w:br/>
        <w:t xml:space="preserve">ww. ustawy. W zawiadomieniu stronę pouczono o przysługującym jej prawie wypowiedzenia się, </w:t>
      </w:r>
      <w:r w:rsidRPr="00F908A5">
        <w:rPr>
          <w:rFonts w:asciiTheme="minorHAnsi" w:hAnsiTheme="minorHAnsi" w:cstheme="minorHAnsi"/>
        </w:rPr>
        <w:br/>
        <w:t xml:space="preserve">co do zebranych dowodów i materiałów. </w:t>
      </w:r>
    </w:p>
    <w:p w14:paraId="0A4E1ED9" w14:textId="40E79CE4" w:rsidR="00B55052" w:rsidRPr="00F908A5" w:rsidRDefault="00AF7BE3" w:rsidP="00F908A5">
      <w:pPr>
        <w:spacing w:before="120"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W piśmie nadesłanym do </w:t>
      </w:r>
      <w:r w:rsidR="00461529" w:rsidRPr="00F908A5">
        <w:rPr>
          <w:rFonts w:asciiTheme="minorHAnsi" w:hAnsiTheme="minorHAnsi" w:cstheme="minorHAnsi"/>
        </w:rPr>
        <w:t>I</w:t>
      </w:r>
      <w:r w:rsidRPr="00F908A5">
        <w:rPr>
          <w:rFonts w:asciiTheme="minorHAnsi" w:hAnsiTheme="minorHAnsi" w:cstheme="minorHAnsi"/>
        </w:rPr>
        <w:t xml:space="preserve">nspektoratu w dniu </w:t>
      </w:r>
      <w:r w:rsidR="006E2EDB" w:rsidRPr="00F908A5">
        <w:rPr>
          <w:rFonts w:asciiTheme="minorHAnsi" w:hAnsiTheme="minorHAnsi" w:cstheme="minorHAnsi"/>
        </w:rPr>
        <w:t>04.03.2025</w:t>
      </w:r>
      <w:r w:rsidR="008834F3" w:rsidRPr="00F908A5">
        <w:rPr>
          <w:rFonts w:asciiTheme="minorHAnsi" w:hAnsiTheme="minorHAnsi" w:cstheme="minorHAnsi"/>
        </w:rPr>
        <w:t xml:space="preserve"> r. </w:t>
      </w:r>
      <w:r w:rsidRPr="00F908A5">
        <w:rPr>
          <w:rFonts w:asciiTheme="minorHAnsi" w:hAnsiTheme="minorHAnsi" w:cstheme="minorHAnsi"/>
        </w:rPr>
        <w:t xml:space="preserve">strona postępowania </w:t>
      </w:r>
      <w:r w:rsidR="008834F3" w:rsidRPr="00F908A5">
        <w:rPr>
          <w:rFonts w:asciiTheme="minorHAnsi" w:hAnsiTheme="minorHAnsi" w:cstheme="minorHAnsi"/>
        </w:rPr>
        <w:t xml:space="preserve">oświadczyła, iż </w:t>
      </w:r>
      <w:r w:rsidR="00852E81" w:rsidRPr="00F908A5">
        <w:rPr>
          <w:rFonts w:asciiTheme="minorHAnsi" w:hAnsiTheme="minorHAnsi" w:cstheme="minorHAnsi"/>
        </w:rPr>
        <w:t>cennik został dostosowany do obowiązujących przepisów</w:t>
      </w:r>
      <w:r w:rsidR="008834F3" w:rsidRPr="00F908A5">
        <w:rPr>
          <w:rFonts w:asciiTheme="minorHAnsi" w:hAnsiTheme="minorHAnsi" w:cstheme="minorHAnsi"/>
        </w:rPr>
        <w:t xml:space="preserve">. Ponadto </w:t>
      </w:r>
      <w:r w:rsidR="00852E81" w:rsidRPr="00F908A5">
        <w:rPr>
          <w:rFonts w:asciiTheme="minorHAnsi" w:hAnsiTheme="minorHAnsi" w:cstheme="minorHAnsi"/>
        </w:rPr>
        <w:t xml:space="preserve">podniosła, że nie uzyskała żadnych korzyści majątkowych, ani też nie </w:t>
      </w:r>
      <w:r w:rsidR="00832CB4" w:rsidRPr="00F908A5">
        <w:rPr>
          <w:rFonts w:asciiTheme="minorHAnsi" w:hAnsiTheme="minorHAnsi" w:cstheme="minorHAnsi"/>
        </w:rPr>
        <w:t>poniosła</w:t>
      </w:r>
      <w:r w:rsidR="00852E81" w:rsidRPr="00F908A5">
        <w:rPr>
          <w:rFonts w:asciiTheme="minorHAnsi" w:hAnsiTheme="minorHAnsi" w:cstheme="minorHAnsi"/>
        </w:rPr>
        <w:t xml:space="preserve"> żadnych strat z tego tytułu. </w:t>
      </w:r>
      <w:r w:rsidR="00214042" w:rsidRPr="00F908A5">
        <w:rPr>
          <w:rFonts w:asciiTheme="minorHAnsi" w:hAnsiTheme="minorHAnsi" w:cstheme="minorHAnsi"/>
        </w:rPr>
        <w:t>Dodatkowo strona dołączyła zestawienie przychodów i kosztów w roku obrotowym 2024 oraz kopię poprawionego cennika.</w:t>
      </w:r>
    </w:p>
    <w:p w14:paraId="533D6CE6" w14:textId="27446B8F" w:rsidR="0066546D" w:rsidRPr="00F908A5" w:rsidRDefault="0090324C" w:rsidP="00F908A5">
      <w:pPr>
        <w:spacing w:before="120"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Mazowiecki Wojewódzki Inspektor Inspekcji Handlowej </w:t>
      </w:r>
      <w:r w:rsidR="0095059D" w:rsidRPr="00F908A5">
        <w:rPr>
          <w:rFonts w:asciiTheme="minorHAnsi" w:hAnsiTheme="minorHAnsi" w:cstheme="minorHAnsi"/>
        </w:rPr>
        <w:t>w toku postępowania administracyjnego</w:t>
      </w:r>
      <w:r w:rsidR="00832CB4" w:rsidRPr="00F908A5">
        <w:rPr>
          <w:rFonts w:asciiTheme="minorHAnsi" w:hAnsiTheme="minorHAnsi" w:cstheme="minorHAnsi"/>
        </w:rPr>
        <w:t>, przy rozpatrywaniu przesłanek wymiaru kary określonych w art. 6 ust. 3 ustawy z dnia 9 maja 2014 r. o informowaniu o cenach towarów i usług,</w:t>
      </w:r>
      <w:r w:rsidR="0095059D" w:rsidRPr="00F908A5">
        <w:rPr>
          <w:rFonts w:asciiTheme="minorHAnsi" w:hAnsiTheme="minorHAnsi" w:cstheme="minorHAnsi"/>
        </w:rPr>
        <w:t xml:space="preserve"> </w:t>
      </w:r>
      <w:r w:rsidRPr="00F908A5">
        <w:rPr>
          <w:rFonts w:asciiTheme="minorHAnsi" w:hAnsiTheme="minorHAnsi" w:cstheme="minorHAnsi"/>
        </w:rPr>
        <w:t xml:space="preserve">wziął pod uwagę </w:t>
      </w:r>
      <w:r w:rsidR="0095059D" w:rsidRPr="00F908A5">
        <w:rPr>
          <w:rFonts w:asciiTheme="minorHAnsi" w:hAnsiTheme="minorHAnsi" w:cstheme="minorHAnsi"/>
        </w:rPr>
        <w:t xml:space="preserve">informacje przekazane przez </w:t>
      </w:r>
      <w:r w:rsidRPr="00F908A5">
        <w:rPr>
          <w:rFonts w:asciiTheme="minorHAnsi" w:hAnsiTheme="minorHAnsi" w:cstheme="minorHAnsi"/>
        </w:rPr>
        <w:t>stron</w:t>
      </w:r>
      <w:r w:rsidR="0095059D" w:rsidRPr="00F908A5">
        <w:rPr>
          <w:rFonts w:asciiTheme="minorHAnsi" w:hAnsiTheme="minorHAnsi" w:cstheme="minorHAnsi"/>
        </w:rPr>
        <w:t>ę</w:t>
      </w:r>
      <w:r w:rsidR="00B65E70" w:rsidRPr="00F908A5">
        <w:rPr>
          <w:rFonts w:asciiTheme="minorHAnsi" w:hAnsiTheme="minorHAnsi" w:cstheme="minorHAnsi"/>
        </w:rPr>
        <w:t xml:space="preserve">. </w:t>
      </w:r>
    </w:p>
    <w:p w14:paraId="1CF539F2" w14:textId="3AB8262A" w:rsidR="00DC3759" w:rsidRPr="00F908A5" w:rsidRDefault="00DC3759" w:rsidP="00F908A5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</w:t>
      </w:r>
      <w:r w:rsidR="00C84B21" w:rsidRPr="00F908A5">
        <w:rPr>
          <w:rFonts w:asciiTheme="minorHAnsi" w:hAnsiTheme="minorHAnsi" w:cstheme="minorHAnsi"/>
          <w:color w:val="000000"/>
        </w:rPr>
        <w:t>,</w:t>
      </w:r>
      <w:r w:rsidRPr="00F908A5">
        <w:rPr>
          <w:rFonts w:asciiTheme="minorHAnsi" w:hAnsiTheme="minorHAnsi" w:cstheme="minorHAnsi"/>
          <w:color w:val="000000"/>
        </w:rPr>
        <w:t xml:space="preserve"> a także sankcje nałożone na przedsiębiorcę za to samo naruszenie w innych państwach członkowskich UE.</w:t>
      </w:r>
    </w:p>
    <w:p w14:paraId="06BCAFFD" w14:textId="77777777" w:rsidR="00DC3759" w:rsidRPr="00F908A5" w:rsidRDefault="00DC3759" w:rsidP="00F908A5">
      <w:pPr>
        <w:spacing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lastRenderedPageBreak/>
        <w:t>Mazowiecki Wojewódzki Inspektor Inspekcji Handlowej wziął pod uwagę przesłanki zawarte w art. 6 ust. 3 ww. ustawy i zważył, co następuje:</w:t>
      </w:r>
    </w:p>
    <w:p w14:paraId="0FB843CC" w14:textId="77777777" w:rsidR="00DC3759" w:rsidRPr="00F908A5" w:rsidRDefault="00DC3759" w:rsidP="00F908A5">
      <w:pPr>
        <w:spacing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78216D4E" w14:textId="61779513" w:rsidR="00ED46C2" w:rsidRPr="00F908A5" w:rsidRDefault="00ED46C2" w:rsidP="00F908A5">
      <w:pPr>
        <w:spacing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 xml:space="preserve">W miejscu świadczenia usług, w udostępnionym przez przedsiębiorcę cenniku nie uwidoczniono cen </w:t>
      </w:r>
      <w:r w:rsidR="00832CB4" w:rsidRPr="00F908A5">
        <w:rPr>
          <w:rFonts w:asciiTheme="minorHAnsi" w:hAnsiTheme="minorHAnsi" w:cstheme="minorHAnsi"/>
          <w:color w:val="000000"/>
        </w:rPr>
        <w:t xml:space="preserve">2 </w:t>
      </w:r>
      <w:r w:rsidRPr="00F908A5">
        <w:rPr>
          <w:rFonts w:asciiTheme="minorHAnsi" w:hAnsiTheme="minorHAnsi" w:cstheme="minorHAnsi"/>
          <w:color w:val="000000"/>
        </w:rPr>
        <w:t>usług</w:t>
      </w:r>
      <w:r w:rsidR="009E1893" w:rsidRPr="00F908A5">
        <w:rPr>
          <w:rFonts w:asciiTheme="minorHAnsi" w:hAnsiTheme="minorHAnsi" w:cstheme="minorHAnsi"/>
          <w:color w:val="000000"/>
        </w:rPr>
        <w:br/>
      </w:r>
      <w:r w:rsidRPr="00F908A5">
        <w:rPr>
          <w:rFonts w:asciiTheme="minorHAnsi" w:hAnsiTheme="minorHAnsi" w:cstheme="minorHAnsi"/>
          <w:color w:val="000000"/>
        </w:rPr>
        <w:t>w sposób jednoznaczny, niebudzący wątpliwości oraz umożliwiający porównanie cen (określono</w:t>
      </w:r>
      <w:r w:rsidR="009E1893" w:rsidRPr="00F908A5">
        <w:rPr>
          <w:rFonts w:asciiTheme="minorHAnsi" w:hAnsiTheme="minorHAnsi" w:cstheme="minorHAnsi"/>
          <w:color w:val="000000"/>
        </w:rPr>
        <w:br/>
      </w:r>
      <w:r w:rsidRPr="00F908A5">
        <w:rPr>
          <w:rFonts w:asciiTheme="minorHAnsi" w:hAnsiTheme="minorHAnsi" w:cstheme="minorHAnsi"/>
          <w:color w:val="000000"/>
        </w:rPr>
        <w:t>je z zastosowaniem przedziału cenowego</w:t>
      </w:r>
      <w:r w:rsidR="00AA0932" w:rsidRPr="00F908A5">
        <w:rPr>
          <w:rFonts w:asciiTheme="minorHAnsi" w:hAnsiTheme="minorHAnsi" w:cstheme="minorHAnsi"/>
        </w:rPr>
        <w:t xml:space="preserve"> jednostronnie zamkniętego</w:t>
      </w:r>
      <w:r w:rsidRPr="00F908A5">
        <w:rPr>
          <w:rFonts w:asciiTheme="minorHAnsi" w:hAnsiTheme="minorHAnsi" w:cstheme="minorHAnsi"/>
          <w:color w:val="000000"/>
        </w:rPr>
        <w:t xml:space="preserve">), co narusza art. 4 ust. 1 ustawy z dnia </w:t>
      </w:r>
      <w:r w:rsidR="00AA0932" w:rsidRPr="00F908A5">
        <w:rPr>
          <w:rFonts w:asciiTheme="minorHAnsi" w:hAnsiTheme="minorHAnsi" w:cstheme="minorHAnsi"/>
          <w:color w:val="000000"/>
        </w:rPr>
        <w:br/>
      </w:r>
      <w:r w:rsidRPr="00F908A5">
        <w:rPr>
          <w:rFonts w:asciiTheme="minorHAnsi" w:hAnsiTheme="minorHAnsi" w:cstheme="minorHAnsi"/>
          <w:color w:val="000000"/>
        </w:rPr>
        <w:t>9 maja 2014 r. o informowaniu o cenach towarów i usług</w:t>
      </w:r>
      <w:r w:rsidR="00832CB4" w:rsidRPr="00F908A5">
        <w:rPr>
          <w:rFonts w:asciiTheme="minorHAnsi" w:hAnsiTheme="minorHAnsi" w:cstheme="minorHAnsi"/>
          <w:color w:val="000000"/>
        </w:rPr>
        <w:t xml:space="preserve"> oraz</w:t>
      </w:r>
      <w:r w:rsidRPr="00F908A5">
        <w:rPr>
          <w:rFonts w:asciiTheme="minorHAnsi" w:hAnsiTheme="minorHAnsi" w:cstheme="minorHAnsi"/>
          <w:color w:val="000000"/>
        </w:rPr>
        <w:t xml:space="preserve"> § 10 ust. 1 rozporządzenia Ministra Rozwoju i Technologii</w:t>
      </w:r>
      <w:r w:rsidR="00832CB4" w:rsidRPr="00F908A5">
        <w:rPr>
          <w:rFonts w:asciiTheme="minorHAnsi" w:hAnsiTheme="minorHAnsi" w:cstheme="minorHAnsi"/>
          <w:color w:val="000000"/>
        </w:rPr>
        <w:t xml:space="preserve"> </w:t>
      </w:r>
      <w:r w:rsidRPr="00F908A5">
        <w:rPr>
          <w:rFonts w:asciiTheme="minorHAnsi" w:hAnsiTheme="minorHAnsi" w:cstheme="minorHAnsi"/>
          <w:color w:val="000000"/>
        </w:rPr>
        <w:t xml:space="preserve">z dnia 19 grudnia 2022r. w sprawie uwidaczniania cen towarów i usług. </w:t>
      </w:r>
      <w:r w:rsidR="00832CB4" w:rsidRPr="00F908A5">
        <w:rPr>
          <w:rFonts w:asciiTheme="minorHAnsi" w:hAnsiTheme="minorHAnsi" w:cstheme="minorHAnsi"/>
          <w:color w:val="000000"/>
        </w:rPr>
        <w:t xml:space="preserve">Powyższa nieprawidłowość powodowała, że konsument nie był w stanie w sposób dokładny oszacować ceny danej usługi, co mogło doprowadzić do podjęcia niekorzystnej decyzji o skorzystaniu z </w:t>
      </w:r>
      <w:r w:rsidR="00F229A4" w:rsidRPr="00F908A5">
        <w:rPr>
          <w:rFonts w:asciiTheme="minorHAnsi" w:hAnsiTheme="minorHAnsi" w:cstheme="minorHAnsi"/>
          <w:color w:val="000000"/>
        </w:rPr>
        <w:t>niej</w:t>
      </w:r>
      <w:r w:rsidR="00832CB4" w:rsidRPr="00F908A5">
        <w:rPr>
          <w:rFonts w:asciiTheme="minorHAnsi" w:hAnsiTheme="minorHAnsi" w:cstheme="minorHAnsi"/>
          <w:color w:val="000000"/>
        </w:rPr>
        <w:t>. N</w:t>
      </w:r>
      <w:r w:rsidRPr="00F908A5">
        <w:rPr>
          <w:rFonts w:asciiTheme="minorHAnsi" w:hAnsiTheme="minorHAnsi" w:cstheme="minorHAnsi"/>
          <w:color w:val="000000"/>
        </w:rPr>
        <w:t>ależy mieć</w:t>
      </w:r>
      <w:r w:rsidR="00832CB4" w:rsidRPr="00F908A5">
        <w:rPr>
          <w:rFonts w:asciiTheme="minorHAnsi" w:hAnsiTheme="minorHAnsi" w:cstheme="minorHAnsi"/>
          <w:color w:val="000000"/>
        </w:rPr>
        <w:t xml:space="preserve"> jednak</w:t>
      </w:r>
      <w:r w:rsidRPr="00F908A5">
        <w:rPr>
          <w:rFonts w:asciiTheme="minorHAnsi" w:hAnsiTheme="minorHAnsi" w:cstheme="minorHAnsi"/>
          <w:color w:val="000000"/>
        </w:rPr>
        <w:t xml:space="preserve"> na uwadze fakt, iż </w:t>
      </w:r>
      <w:r w:rsidR="0095059D" w:rsidRPr="00F908A5">
        <w:rPr>
          <w:rFonts w:asciiTheme="minorHAnsi" w:hAnsiTheme="minorHAnsi" w:cstheme="minorHAnsi"/>
          <w:color w:val="000000"/>
        </w:rPr>
        <w:t>konsument nie był całkowicie pozbawiony informacji o cen</w:t>
      </w:r>
      <w:r w:rsidR="00D745AE" w:rsidRPr="00F908A5">
        <w:rPr>
          <w:rFonts w:asciiTheme="minorHAnsi" w:hAnsiTheme="minorHAnsi" w:cstheme="minorHAnsi"/>
          <w:color w:val="000000"/>
        </w:rPr>
        <w:t xml:space="preserve">ach </w:t>
      </w:r>
      <w:r w:rsidR="00832CB4" w:rsidRPr="00F908A5">
        <w:rPr>
          <w:rFonts w:asciiTheme="minorHAnsi" w:hAnsiTheme="minorHAnsi" w:cstheme="minorHAnsi"/>
          <w:color w:val="000000"/>
        </w:rPr>
        <w:t xml:space="preserve">tych </w:t>
      </w:r>
      <w:r w:rsidR="00D745AE" w:rsidRPr="00F908A5">
        <w:rPr>
          <w:rFonts w:asciiTheme="minorHAnsi" w:hAnsiTheme="minorHAnsi" w:cstheme="minorHAnsi"/>
          <w:color w:val="000000"/>
        </w:rPr>
        <w:t>usług</w:t>
      </w:r>
      <w:r w:rsidR="0095059D" w:rsidRPr="00F908A5">
        <w:rPr>
          <w:rFonts w:asciiTheme="minorHAnsi" w:hAnsiTheme="minorHAnsi" w:cstheme="minorHAnsi"/>
          <w:color w:val="000000"/>
        </w:rPr>
        <w:t>,</w:t>
      </w:r>
      <w:r w:rsidR="0041249B" w:rsidRPr="00F908A5">
        <w:rPr>
          <w:rFonts w:asciiTheme="minorHAnsi" w:hAnsiTheme="minorHAnsi" w:cstheme="minorHAnsi"/>
          <w:color w:val="000000"/>
        </w:rPr>
        <w:br/>
      </w:r>
      <w:r w:rsidR="00832CB4" w:rsidRPr="00F908A5">
        <w:rPr>
          <w:rFonts w:asciiTheme="minorHAnsi" w:hAnsiTheme="minorHAnsi" w:cstheme="minorHAnsi"/>
          <w:color w:val="000000"/>
        </w:rPr>
        <w:t>a nieprawidłowość dotyczyła zaledwie 2 usług na 21 oferowanych.</w:t>
      </w:r>
      <w:r w:rsidR="004F7FFB" w:rsidRPr="00F908A5">
        <w:rPr>
          <w:rFonts w:asciiTheme="minorHAnsi" w:hAnsiTheme="minorHAnsi" w:cstheme="minorHAnsi"/>
          <w:color w:val="000000"/>
        </w:rPr>
        <w:t xml:space="preserve"> Mając na uwadze powyższe, interes konsumenta nie został naruszony</w:t>
      </w:r>
      <w:r w:rsidR="00D745AE" w:rsidRPr="00F908A5">
        <w:rPr>
          <w:rFonts w:asciiTheme="minorHAnsi" w:hAnsiTheme="minorHAnsi" w:cstheme="minorHAnsi"/>
          <w:color w:val="000000"/>
        </w:rPr>
        <w:t xml:space="preserve"> </w:t>
      </w:r>
      <w:r w:rsidR="004F7FFB" w:rsidRPr="00F908A5">
        <w:rPr>
          <w:rFonts w:asciiTheme="minorHAnsi" w:hAnsiTheme="minorHAnsi" w:cstheme="minorHAnsi"/>
          <w:color w:val="000000"/>
        </w:rPr>
        <w:t xml:space="preserve">w istotnym stopniu. </w:t>
      </w:r>
      <w:r w:rsidRPr="00F908A5">
        <w:rPr>
          <w:rFonts w:asciiTheme="minorHAnsi" w:hAnsiTheme="minorHAnsi" w:cstheme="minorHAnsi"/>
          <w:color w:val="000000"/>
        </w:rPr>
        <w:t xml:space="preserve">Naruszenie prawa zostało stwierdzone w dniu </w:t>
      </w:r>
      <w:r w:rsidR="00214042" w:rsidRPr="00F908A5">
        <w:rPr>
          <w:rFonts w:asciiTheme="minorHAnsi" w:hAnsiTheme="minorHAnsi" w:cstheme="minorHAnsi"/>
          <w:color w:val="000000"/>
        </w:rPr>
        <w:t>02.10</w:t>
      </w:r>
      <w:r w:rsidRPr="00F908A5">
        <w:rPr>
          <w:rFonts w:asciiTheme="minorHAnsi" w:hAnsiTheme="minorHAnsi" w:cstheme="minorHAnsi"/>
          <w:color w:val="000000"/>
        </w:rPr>
        <w:t xml:space="preserve">.2024 r. W toku kontroli </w:t>
      </w:r>
      <w:r w:rsidR="00832CB4" w:rsidRPr="00F908A5">
        <w:rPr>
          <w:rFonts w:asciiTheme="minorHAnsi" w:hAnsiTheme="minorHAnsi" w:cstheme="minorHAnsi"/>
          <w:color w:val="000000"/>
        </w:rPr>
        <w:t>naprawiono</w:t>
      </w:r>
      <w:r w:rsidRPr="00F908A5">
        <w:rPr>
          <w:rFonts w:asciiTheme="minorHAnsi" w:hAnsiTheme="minorHAnsi" w:cstheme="minorHAnsi"/>
          <w:color w:val="000000"/>
        </w:rPr>
        <w:t xml:space="preserve"> nieprawidłowości. </w:t>
      </w:r>
    </w:p>
    <w:p w14:paraId="4345C349" w14:textId="356B3DB3" w:rsidR="00DC3759" w:rsidRPr="00F908A5" w:rsidRDefault="00DC3759" w:rsidP="00F908A5">
      <w:pPr>
        <w:spacing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F908A5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72B0628F" w14:textId="710FCD57" w:rsidR="00ED46C2" w:rsidRPr="00F908A5" w:rsidRDefault="00ED46C2" w:rsidP="00F908A5">
      <w:pPr>
        <w:spacing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>W oparciu o wpis do Centralnej Ewidencji i Informacji o Działalności Gospodarczej, ustalono</w:t>
      </w:r>
      <w:r w:rsidR="009E1893" w:rsidRPr="00F908A5">
        <w:rPr>
          <w:rFonts w:asciiTheme="minorHAnsi" w:hAnsiTheme="minorHAnsi" w:cstheme="minorHAnsi"/>
          <w:color w:val="000000"/>
        </w:rPr>
        <w:br/>
      </w:r>
      <w:r w:rsidRPr="00F908A5">
        <w:rPr>
          <w:rFonts w:asciiTheme="minorHAnsi" w:hAnsiTheme="minorHAnsi" w:cstheme="minorHAnsi"/>
          <w:color w:val="000000"/>
        </w:rPr>
        <w:t xml:space="preserve">że przedsiębiorca rozpoczął wykonywanie działalności gospodarczej w dniu </w:t>
      </w:r>
      <w:r w:rsidR="00214042" w:rsidRPr="00F908A5">
        <w:rPr>
          <w:rFonts w:asciiTheme="minorHAnsi" w:hAnsiTheme="minorHAnsi" w:cstheme="minorHAnsi"/>
          <w:color w:val="000000"/>
        </w:rPr>
        <w:t>03.04.2023</w:t>
      </w:r>
      <w:r w:rsidRPr="00F908A5">
        <w:rPr>
          <w:rFonts w:asciiTheme="minorHAnsi" w:hAnsiTheme="minorHAnsi" w:cstheme="minorHAnsi"/>
          <w:color w:val="000000"/>
        </w:rPr>
        <w:t xml:space="preserve"> r. Mazowiecki Wojewódzki Inspektor Inspekcji Handlowej nie stwierdził wcześniejszego naruszenia przez przedsiębiorcę przepisów z zakresu obowiązku informowania o cenach. </w:t>
      </w:r>
    </w:p>
    <w:p w14:paraId="6661AA0C" w14:textId="5AFA2F88" w:rsidR="00DC3759" w:rsidRPr="00F908A5" w:rsidRDefault="00DC3759" w:rsidP="00F908A5">
      <w:pPr>
        <w:spacing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>Wielkość obrotów i przychod</w:t>
      </w:r>
      <w:r w:rsidR="0004016E" w:rsidRPr="00F908A5">
        <w:rPr>
          <w:rFonts w:asciiTheme="minorHAnsi" w:hAnsiTheme="minorHAnsi" w:cstheme="minorHAnsi"/>
          <w:color w:val="000000"/>
        </w:rPr>
        <w:t>u</w:t>
      </w:r>
      <w:r w:rsidRPr="00F908A5">
        <w:rPr>
          <w:rFonts w:asciiTheme="minorHAnsi" w:hAnsiTheme="minorHAnsi" w:cstheme="minorHAnsi"/>
          <w:color w:val="000000"/>
        </w:rPr>
        <w:t xml:space="preserve"> przedsiębiorcy:</w:t>
      </w:r>
    </w:p>
    <w:p w14:paraId="1768B30E" w14:textId="2FE99CB7" w:rsidR="00ED46C2" w:rsidRPr="00F908A5" w:rsidRDefault="00ED46C2" w:rsidP="00F908A5">
      <w:pPr>
        <w:spacing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>Przedsiębiorca przekazał informację o wielkości przychodu za 202</w:t>
      </w:r>
      <w:r w:rsidR="00214042" w:rsidRPr="00F908A5">
        <w:rPr>
          <w:rFonts w:asciiTheme="minorHAnsi" w:hAnsiTheme="minorHAnsi" w:cstheme="minorHAnsi"/>
          <w:color w:val="000000"/>
        </w:rPr>
        <w:t>4</w:t>
      </w:r>
      <w:r w:rsidRPr="00F908A5">
        <w:rPr>
          <w:rFonts w:asciiTheme="minorHAnsi" w:hAnsiTheme="minorHAnsi" w:cstheme="minorHAnsi"/>
          <w:color w:val="000000"/>
        </w:rPr>
        <w:t xml:space="preserve"> rok</w:t>
      </w:r>
      <w:r w:rsidR="009E1893" w:rsidRPr="00F908A5">
        <w:rPr>
          <w:rFonts w:asciiTheme="minorHAnsi" w:hAnsiTheme="minorHAnsi" w:cstheme="minorHAnsi"/>
          <w:color w:val="000000"/>
        </w:rPr>
        <w:t>.</w:t>
      </w:r>
    </w:p>
    <w:p w14:paraId="7429256C" w14:textId="13AC0F1E" w:rsidR="00DC3759" w:rsidRPr="00F908A5" w:rsidRDefault="00DC3759" w:rsidP="00F908A5">
      <w:pPr>
        <w:spacing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698D99EA" w14:textId="186D815A" w:rsidR="00DC3759" w:rsidRPr="00F908A5" w:rsidRDefault="00DC3759" w:rsidP="00F908A5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F908A5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F908A5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="0095059D" w:rsidRPr="00F908A5">
        <w:rPr>
          <w:rFonts w:asciiTheme="minorHAnsi" w:hAnsiTheme="minorHAnsi" w:cstheme="minorHAnsi"/>
          <w:color w:val="000000"/>
        </w:rPr>
        <w:br/>
      </w:r>
      <w:r w:rsidRPr="00F908A5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5F5869B6" w14:textId="489C75D4" w:rsidR="00677483" w:rsidRPr="00F908A5" w:rsidRDefault="00DC3759" w:rsidP="00F908A5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F908A5">
        <w:rPr>
          <w:rFonts w:asciiTheme="minorHAnsi" w:hAnsiTheme="minorHAnsi" w:cstheme="minorHAnsi"/>
          <w:color w:val="000000" w:themeColor="text1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</w:t>
      </w:r>
      <w:r w:rsidRPr="00F908A5">
        <w:rPr>
          <w:rFonts w:asciiTheme="minorHAnsi" w:hAnsiTheme="minorHAnsi" w:cstheme="minorHAnsi"/>
          <w:color w:val="000000" w:themeColor="text1"/>
        </w:rPr>
        <w:lastRenderedPageBreak/>
        <w:t xml:space="preserve">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F908A5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F908A5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677483" w:rsidRPr="00F908A5">
        <w:rPr>
          <w:rFonts w:asciiTheme="minorHAnsi" w:hAnsiTheme="minorHAnsi" w:cstheme="minorHAnsi"/>
          <w:color w:val="000000" w:themeColor="text1"/>
        </w:rPr>
        <w:t>Mając powyższe</w:t>
      </w:r>
      <w:r w:rsidR="00677483" w:rsidRPr="00F908A5">
        <w:rPr>
          <w:rFonts w:asciiTheme="minorHAnsi" w:hAnsiTheme="minorHAnsi" w:cstheme="minorHAnsi"/>
          <w:color w:val="000000" w:themeColor="text1"/>
        </w:rPr>
        <w:br/>
        <w:t>na uwadze należy zauważyć, że stwierdzona nieprawidłowość dotyczyła zaledwie 2 usług na 21  sprawdzonych w toku kontroli (co stanowi niecałe 10%), a ponadto konsument nie został całkowicie pozbawiony informacji cenie, więc można uznać, że waga naruszenia prawa w istocie była znikoma. Ponadto strona zaprzestała naruszania prawa, ponieważ usunęła stwierdzone nieprawidłowości w toku kontroli. Oznacza to, że zaistniały przesłanki do zastosowania dyspozycji określonej w art. 189f § 1 pkt 1 kpa.</w:t>
      </w:r>
    </w:p>
    <w:p w14:paraId="2F1C3853" w14:textId="2D1D7D30" w:rsidR="00DC3759" w:rsidRPr="00F908A5" w:rsidRDefault="00DC3759" w:rsidP="00F908A5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F908A5">
        <w:rPr>
          <w:rFonts w:asciiTheme="minorHAnsi" w:hAnsiTheme="minorHAnsi" w:cstheme="minorHAnsi"/>
          <w:color w:val="000000" w:themeColor="text1"/>
        </w:rPr>
        <w:t xml:space="preserve">W związku z powyższym, Mazowiecki Wojewódzki Inspektor Inspekcji Handlowej uznał, iż wobec przedsiębiorcy </w:t>
      </w:r>
      <w:r w:rsidR="00832CB4" w:rsidRPr="00F908A5">
        <w:rPr>
          <w:rFonts w:asciiTheme="minorHAnsi" w:hAnsiTheme="minorHAnsi" w:cstheme="minorHAnsi"/>
          <w:color w:val="000000" w:themeColor="text1"/>
        </w:rPr>
        <w:t xml:space="preserve">Izabeli Flak prowadzącej działalność gospodarczą pod firmą: FAMILJA IZABELA FLAK </w:t>
      </w:r>
      <w:r w:rsidRPr="00F908A5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 w</w:t>
      </w:r>
      <w:r w:rsidRPr="00F908A5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7F4CC04E" w14:textId="59BF5C4E" w:rsidR="00CA10D5" w:rsidRPr="00F908A5" w:rsidRDefault="00677483" w:rsidP="00F908A5">
      <w:pPr>
        <w:spacing w:after="120"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Jednocześnie organ poucza, iż w miejscu świadczenia usług uwidacznia się cenę w sposób jednoznaczny, niebudzący wątpliwości oraz umożliwiający porównanie cen.</w:t>
      </w:r>
    </w:p>
    <w:p w14:paraId="5537D39D" w14:textId="2089C161" w:rsidR="00DC3759" w:rsidRPr="00F908A5" w:rsidRDefault="00DC3759" w:rsidP="00F908A5">
      <w:p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Pouczenie:</w:t>
      </w:r>
    </w:p>
    <w:p w14:paraId="22A87699" w14:textId="1CBC576C" w:rsidR="0065557C" w:rsidRPr="00F908A5" w:rsidRDefault="0065557C" w:rsidP="00F908A5">
      <w:p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Zgodnie z art. 5 ust. 2 ustawy z dnia 15 grudnia 2000 r. o Inspekcji Handlowej, art. 127 § 1 i § 2 kpa</w:t>
      </w:r>
      <w:r w:rsidRPr="00F908A5">
        <w:rPr>
          <w:rFonts w:asciiTheme="minorHAnsi" w:hAnsiTheme="minorHAnsi" w:cstheme="minorHAnsi"/>
        </w:rPr>
        <w:br/>
        <w:t>oraz art. 129 § 1 i § 2 kpa, od niniejszej decyzji stronom postępowania służy prawo odwołania się do Prezesa</w:t>
      </w:r>
    </w:p>
    <w:p w14:paraId="33DA8A13" w14:textId="77777777" w:rsidR="0065557C" w:rsidRPr="00F908A5" w:rsidRDefault="0065557C" w:rsidP="00F908A5">
      <w:p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Urzędu Ochrony Konkurencji i Konsumentów.</w:t>
      </w:r>
    </w:p>
    <w:p w14:paraId="59BE0626" w14:textId="45F10266" w:rsidR="00DC3759" w:rsidRPr="00F908A5" w:rsidRDefault="0065557C" w:rsidP="00F908A5">
      <w:p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72877990" w14:textId="77777777" w:rsidR="00F60378" w:rsidRPr="00F908A5" w:rsidRDefault="00F60378" w:rsidP="00F908A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4174FE04" w14:textId="77777777" w:rsidR="00555188" w:rsidRPr="00F908A5" w:rsidRDefault="00C253ED" w:rsidP="00F908A5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 </w:t>
      </w:r>
      <w:r w:rsidR="00555188" w:rsidRPr="00F908A5">
        <w:rPr>
          <w:rFonts w:asciiTheme="minorHAnsi" w:hAnsiTheme="minorHAnsi" w:cstheme="minorHAnsi"/>
        </w:rPr>
        <w:t>Z up. Mazowieckiego Wojewódzkiego Inspektora Inspekcji Handlowej</w:t>
      </w:r>
    </w:p>
    <w:p w14:paraId="4041A450" w14:textId="77777777" w:rsidR="00555188" w:rsidRPr="00F908A5" w:rsidRDefault="00555188" w:rsidP="00F908A5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Agnieszka Cieślik</w:t>
      </w:r>
    </w:p>
    <w:p w14:paraId="31496821" w14:textId="77777777" w:rsidR="00555188" w:rsidRPr="00F908A5" w:rsidRDefault="00555188" w:rsidP="00F908A5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Z-ca Mazowieckiego Wojewódzkiego Inspektora Inspekcji Handlowej</w:t>
      </w:r>
    </w:p>
    <w:p w14:paraId="682C965F" w14:textId="77777777" w:rsidR="00555188" w:rsidRPr="00F908A5" w:rsidRDefault="00555188" w:rsidP="00F908A5">
      <w:pPr>
        <w:autoSpaceDE w:val="0"/>
        <w:autoSpaceDN w:val="0"/>
        <w:adjustRightInd w:val="0"/>
        <w:spacing w:line="360" w:lineRule="auto"/>
        <w:ind w:left="4392" w:firstLine="564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/podpisano elektronicznie/</w:t>
      </w:r>
    </w:p>
    <w:p w14:paraId="3A8B597C" w14:textId="1191B94B" w:rsidR="00C253ED" w:rsidRPr="00F908A5" w:rsidRDefault="00C253ED" w:rsidP="00F908A5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</w:p>
    <w:p w14:paraId="6FDC7E3C" w14:textId="77777777" w:rsidR="00247721" w:rsidRPr="00F908A5" w:rsidRDefault="00247721" w:rsidP="00F908A5">
      <w:pPr>
        <w:spacing w:line="360" w:lineRule="auto"/>
        <w:rPr>
          <w:rFonts w:asciiTheme="minorHAnsi" w:hAnsiTheme="minorHAnsi" w:cstheme="minorHAnsi"/>
        </w:rPr>
      </w:pPr>
    </w:p>
    <w:p w14:paraId="16400D67" w14:textId="3AD74771" w:rsidR="00823251" w:rsidRPr="00F908A5" w:rsidRDefault="00823251" w:rsidP="00F908A5">
      <w:pPr>
        <w:spacing w:line="360" w:lineRule="auto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Otrzymują:</w:t>
      </w:r>
    </w:p>
    <w:p w14:paraId="19D6C3FD" w14:textId="71FE7CBF" w:rsidR="00334D71" w:rsidRPr="00F908A5" w:rsidRDefault="00214042" w:rsidP="00F908A5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 xml:space="preserve">p. </w:t>
      </w:r>
    </w:p>
    <w:p w14:paraId="193C5080" w14:textId="77777777" w:rsidR="00823251" w:rsidRPr="00F908A5" w:rsidRDefault="00823251" w:rsidP="00F908A5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F908A5">
        <w:rPr>
          <w:rFonts w:asciiTheme="minorHAnsi" w:hAnsiTheme="minorHAnsi" w:cstheme="minorHAnsi"/>
        </w:rPr>
        <w:t>aa.</w:t>
      </w:r>
    </w:p>
    <w:p w14:paraId="0E64A6DB" w14:textId="77777777" w:rsidR="00763629" w:rsidRPr="00F908A5" w:rsidRDefault="00763629" w:rsidP="00F908A5">
      <w:pPr>
        <w:rPr>
          <w:rFonts w:asciiTheme="minorHAnsi" w:hAnsiTheme="minorHAnsi" w:cstheme="minorHAnsi"/>
        </w:rPr>
      </w:pPr>
    </w:p>
    <w:sectPr w:rsidR="00763629" w:rsidRPr="00F908A5" w:rsidSect="0030358E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993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FC0E" w14:textId="77777777" w:rsidR="00E063E8" w:rsidRDefault="00E063E8">
      <w:r>
        <w:separator/>
      </w:r>
    </w:p>
  </w:endnote>
  <w:endnote w:type="continuationSeparator" w:id="0">
    <w:p w14:paraId="56B33CEF" w14:textId="77777777" w:rsidR="00E063E8" w:rsidRDefault="00E0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214042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214042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214042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214042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214042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2038661259" name="Obraz 2038661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214042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214042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214042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214042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E186" w14:textId="77777777" w:rsidR="00E063E8" w:rsidRDefault="00E063E8">
      <w:r>
        <w:separator/>
      </w:r>
    </w:p>
  </w:footnote>
  <w:footnote w:type="continuationSeparator" w:id="0">
    <w:p w14:paraId="7E68B13C" w14:textId="77777777" w:rsidR="00E063E8" w:rsidRDefault="00E06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214042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214042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30FB"/>
    <w:multiLevelType w:val="hybridMultilevel"/>
    <w:tmpl w:val="4D5089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952"/>
    <w:multiLevelType w:val="hybridMultilevel"/>
    <w:tmpl w:val="8166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B2D34"/>
    <w:multiLevelType w:val="hybridMultilevel"/>
    <w:tmpl w:val="8166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7312"/>
    <w:multiLevelType w:val="hybridMultilevel"/>
    <w:tmpl w:val="A762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05C59"/>
    <w:multiLevelType w:val="hybridMultilevel"/>
    <w:tmpl w:val="4D508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014AF"/>
    <w:multiLevelType w:val="hybridMultilevel"/>
    <w:tmpl w:val="8E6A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457286690">
    <w:abstractNumId w:val="10"/>
  </w:num>
  <w:num w:numId="2" w16cid:durableId="197008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5"/>
  </w:num>
  <w:num w:numId="4" w16cid:durableId="1372531736">
    <w:abstractNumId w:val="1"/>
  </w:num>
  <w:num w:numId="5" w16cid:durableId="1223492307">
    <w:abstractNumId w:val="4"/>
  </w:num>
  <w:num w:numId="6" w16cid:durableId="1611428094">
    <w:abstractNumId w:val="9"/>
  </w:num>
  <w:num w:numId="7" w16cid:durableId="1603685432">
    <w:abstractNumId w:val="8"/>
  </w:num>
  <w:num w:numId="8" w16cid:durableId="949387133">
    <w:abstractNumId w:val="6"/>
  </w:num>
  <w:num w:numId="9" w16cid:durableId="1758598662">
    <w:abstractNumId w:val="7"/>
  </w:num>
  <w:num w:numId="10" w16cid:durableId="1345784328">
    <w:abstractNumId w:val="0"/>
  </w:num>
  <w:num w:numId="11" w16cid:durableId="1732801955">
    <w:abstractNumId w:val="2"/>
  </w:num>
  <w:num w:numId="12" w16cid:durableId="1755856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3B42"/>
    <w:rsid w:val="00016261"/>
    <w:rsid w:val="00030868"/>
    <w:rsid w:val="0004016E"/>
    <w:rsid w:val="00055EF6"/>
    <w:rsid w:val="00070769"/>
    <w:rsid w:val="000729B4"/>
    <w:rsid w:val="00081EA8"/>
    <w:rsid w:val="00083004"/>
    <w:rsid w:val="0008538D"/>
    <w:rsid w:val="000B65F9"/>
    <w:rsid w:val="000C75EF"/>
    <w:rsid w:val="0010046B"/>
    <w:rsid w:val="001236AA"/>
    <w:rsid w:val="0013386C"/>
    <w:rsid w:val="00140C35"/>
    <w:rsid w:val="00154F59"/>
    <w:rsid w:val="00170C77"/>
    <w:rsid w:val="001A7147"/>
    <w:rsid w:val="001B6144"/>
    <w:rsid w:val="001F24C8"/>
    <w:rsid w:val="00202E33"/>
    <w:rsid w:val="00214042"/>
    <w:rsid w:val="00247721"/>
    <w:rsid w:val="002535D2"/>
    <w:rsid w:val="00260CC6"/>
    <w:rsid w:val="00271A14"/>
    <w:rsid w:val="002B221E"/>
    <w:rsid w:val="002D7225"/>
    <w:rsid w:val="002D79B3"/>
    <w:rsid w:val="0030358E"/>
    <w:rsid w:val="0030689E"/>
    <w:rsid w:val="00320BD8"/>
    <w:rsid w:val="00323C1C"/>
    <w:rsid w:val="00330E90"/>
    <w:rsid w:val="00334D71"/>
    <w:rsid w:val="00355B02"/>
    <w:rsid w:val="00376F07"/>
    <w:rsid w:val="003A534F"/>
    <w:rsid w:val="003B1EAC"/>
    <w:rsid w:val="003B381A"/>
    <w:rsid w:val="003B4977"/>
    <w:rsid w:val="003C6167"/>
    <w:rsid w:val="003D74E3"/>
    <w:rsid w:val="003E6142"/>
    <w:rsid w:val="0041249B"/>
    <w:rsid w:val="00427222"/>
    <w:rsid w:val="00461529"/>
    <w:rsid w:val="0049640A"/>
    <w:rsid w:val="004A6854"/>
    <w:rsid w:val="004C1F10"/>
    <w:rsid w:val="004E1D59"/>
    <w:rsid w:val="004F7FFB"/>
    <w:rsid w:val="00521AA1"/>
    <w:rsid w:val="00553165"/>
    <w:rsid w:val="00555188"/>
    <w:rsid w:val="005678CA"/>
    <w:rsid w:val="00573814"/>
    <w:rsid w:val="00590465"/>
    <w:rsid w:val="00594AF0"/>
    <w:rsid w:val="00595763"/>
    <w:rsid w:val="005B3BBB"/>
    <w:rsid w:val="005C090E"/>
    <w:rsid w:val="005D69D4"/>
    <w:rsid w:val="005F567D"/>
    <w:rsid w:val="00625C2D"/>
    <w:rsid w:val="00627D28"/>
    <w:rsid w:val="00653E78"/>
    <w:rsid w:val="0065557C"/>
    <w:rsid w:val="0066546D"/>
    <w:rsid w:val="00665676"/>
    <w:rsid w:val="00666075"/>
    <w:rsid w:val="00670268"/>
    <w:rsid w:val="00677483"/>
    <w:rsid w:val="00680EA1"/>
    <w:rsid w:val="00685C71"/>
    <w:rsid w:val="006A077D"/>
    <w:rsid w:val="006B7B9B"/>
    <w:rsid w:val="006D386A"/>
    <w:rsid w:val="006E2EDB"/>
    <w:rsid w:val="006E5C49"/>
    <w:rsid w:val="006E6CB9"/>
    <w:rsid w:val="006F64DB"/>
    <w:rsid w:val="00700D82"/>
    <w:rsid w:val="0070198D"/>
    <w:rsid w:val="00706E07"/>
    <w:rsid w:val="0071455B"/>
    <w:rsid w:val="00743EF7"/>
    <w:rsid w:val="007607C3"/>
    <w:rsid w:val="00763629"/>
    <w:rsid w:val="00773AF3"/>
    <w:rsid w:val="00784819"/>
    <w:rsid w:val="00797D23"/>
    <w:rsid w:val="007A0E6D"/>
    <w:rsid w:val="007A2DE1"/>
    <w:rsid w:val="007C30E6"/>
    <w:rsid w:val="007D46D2"/>
    <w:rsid w:val="00812CBB"/>
    <w:rsid w:val="00823251"/>
    <w:rsid w:val="00832CB4"/>
    <w:rsid w:val="00847A62"/>
    <w:rsid w:val="00852E81"/>
    <w:rsid w:val="00855BBD"/>
    <w:rsid w:val="008627DD"/>
    <w:rsid w:val="008834F3"/>
    <w:rsid w:val="00883EAE"/>
    <w:rsid w:val="008B09DD"/>
    <w:rsid w:val="008F3413"/>
    <w:rsid w:val="0090324C"/>
    <w:rsid w:val="00906003"/>
    <w:rsid w:val="009069A4"/>
    <w:rsid w:val="00912ED2"/>
    <w:rsid w:val="009136D3"/>
    <w:rsid w:val="009430C8"/>
    <w:rsid w:val="009473B8"/>
    <w:rsid w:val="0095059D"/>
    <w:rsid w:val="00964CB3"/>
    <w:rsid w:val="00981517"/>
    <w:rsid w:val="00994E96"/>
    <w:rsid w:val="00996B27"/>
    <w:rsid w:val="009C3461"/>
    <w:rsid w:val="009C50A4"/>
    <w:rsid w:val="009C7A47"/>
    <w:rsid w:val="009E1893"/>
    <w:rsid w:val="009F380B"/>
    <w:rsid w:val="00A34511"/>
    <w:rsid w:val="00A43916"/>
    <w:rsid w:val="00A47F8C"/>
    <w:rsid w:val="00A56F6D"/>
    <w:rsid w:val="00A83D5F"/>
    <w:rsid w:val="00A856F8"/>
    <w:rsid w:val="00A9431D"/>
    <w:rsid w:val="00A95F8F"/>
    <w:rsid w:val="00AA0932"/>
    <w:rsid w:val="00AC7AA2"/>
    <w:rsid w:val="00AF7BE3"/>
    <w:rsid w:val="00B15772"/>
    <w:rsid w:val="00B2751E"/>
    <w:rsid w:val="00B27771"/>
    <w:rsid w:val="00B40339"/>
    <w:rsid w:val="00B53E5D"/>
    <w:rsid w:val="00B55052"/>
    <w:rsid w:val="00B57E18"/>
    <w:rsid w:val="00B65E70"/>
    <w:rsid w:val="00B80E12"/>
    <w:rsid w:val="00BB67C0"/>
    <w:rsid w:val="00C24C93"/>
    <w:rsid w:val="00C253ED"/>
    <w:rsid w:val="00C319FF"/>
    <w:rsid w:val="00C40866"/>
    <w:rsid w:val="00C40BDF"/>
    <w:rsid w:val="00C60ED7"/>
    <w:rsid w:val="00C731F7"/>
    <w:rsid w:val="00C73605"/>
    <w:rsid w:val="00C80FCC"/>
    <w:rsid w:val="00C84B21"/>
    <w:rsid w:val="00C93648"/>
    <w:rsid w:val="00CA10D5"/>
    <w:rsid w:val="00CD6DD9"/>
    <w:rsid w:val="00CE4420"/>
    <w:rsid w:val="00CF1545"/>
    <w:rsid w:val="00D05AC1"/>
    <w:rsid w:val="00D10DFD"/>
    <w:rsid w:val="00D27C9D"/>
    <w:rsid w:val="00D4259A"/>
    <w:rsid w:val="00D745AE"/>
    <w:rsid w:val="00D77AC3"/>
    <w:rsid w:val="00D816C0"/>
    <w:rsid w:val="00D957C4"/>
    <w:rsid w:val="00DA13B5"/>
    <w:rsid w:val="00DA2472"/>
    <w:rsid w:val="00DB075E"/>
    <w:rsid w:val="00DC3759"/>
    <w:rsid w:val="00DD35D2"/>
    <w:rsid w:val="00DF6439"/>
    <w:rsid w:val="00E063E8"/>
    <w:rsid w:val="00E312E7"/>
    <w:rsid w:val="00E35C7C"/>
    <w:rsid w:val="00E6444A"/>
    <w:rsid w:val="00EC4F2B"/>
    <w:rsid w:val="00EC6385"/>
    <w:rsid w:val="00ED2297"/>
    <w:rsid w:val="00ED46C2"/>
    <w:rsid w:val="00ED4A19"/>
    <w:rsid w:val="00EE3865"/>
    <w:rsid w:val="00F06164"/>
    <w:rsid w:val="00F21895"/>
    <w:rsid w:val="00F229A4"/>
    <w:rsid w:val="00F42100"/>
    <w:rsid w:val="00F53C04"/>
    <w:rsid w:val="00F57923"/>
    <w:rsid w:val="00F60378"/>
    <w:rsid w:val="00F73BD6"/>
    <w:rsid w:val="00F76D0B"/>
    <w:rsid w:val="00F908A5"/>
    <w:rsid w:val="00FE2D94"/>
    <w:rsid w:val="00FF3C1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3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2025-07-11T09:54:00Z</dcterms:created>
  <dcterms:modified xsi:type="dcterms:W3CDTF">2025-07-11T09:54:00Z</dcterms:modified>
</cp:coreProperties>
</file>