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8519" w14:textId="602AFDC3" w:rsidR="0050101A" w:rsidRPr="00676AA5" w:rsidRDefault="0050101A" w:rsidP="00676AA5">
      <w:pPr>
        <w:spacing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Warszawa, dnia</w:t>
      </w:r>
      <w:r w:rsidR="004561F3" w:rsidRPr="00676AA5">
        <w:rPr>
          <w:rFonts w:asciiTheme="minorHAnsi" w:hAnsiTheme="minorHAnsi" w:cstheme="minorHAnsi"/>
        </w:rPr>
        <w:t xml:space="preserve"> </w:t>
      </w:r>
      <w:r w:rsidR="003F098D" w:rsidRPr="00676AA5">
        <w:rPr>
          <w:rFonts w:asciiTheme="minorHAnsi" w:hAnsiTheme="minorHAnsi" w:cstheme="minorHAnsi"/>
        </w:rPr>
        <w:t>1</w:t>
      </w:r>
      <w:r w:rsidR="00342679" w:rsidRPr="00676AA5">
        <w:rPr>
          <w:rFonts w:asciiTheme="minorHAnsi" w:hAnsiTheme="minorHAnsi" w:cstheme="minorHAnsi"/>
        </w:rPr>
        <w:t>2</w:t>
      </w:r>
      <w:r w:rsidR="00D24BFB" w:rsidRPr="00676AA5">
        <w:rPr>
          <w:rFonts w:asciiTheme="minorHAnsi" w:hAnsiTheme="minorHAnsi" w:cstheme="minorHAnsi"/>
        </w:rPr>
        <w:t xml:space="preserve"> </w:t>
      </w:r>
      <w:r w:rsidR="003F098D" w:rsidRPr="00676AA5">
        <w:rPr>
          <w:rFonts w:asciiTheme="minorHAnsi" w:hAnsiTheme="minorHAnsi" w:cstheme="minorHAnsi"/>
        </w:rPr>
        <w:t>marca</w:t>
      </w:r>
      <w:r w:rsidRPr="00676AA5">
        <w:rPr>
          <w:rFonts w:asciiTheme="minorHAnsi" w:hAnsiTheme="minorHAnsi" w:cstheme="minorHAnsi"/>
        </w:rPr>
        <w:t xml:space="preserve"> 202</w:t>
      </w:r>
      <w:r w:rsidR="00A41FF3" w:rsidRPr="00676AA5">
        <w:rPr>
          <w:rFonts w:asciiTheme="minorHAnsi" w:hAnsiTheme="minorHAnsi" w:cstheme="minorHAnsi"/>
        </w:rPr>
        <w:t>5</w:t>
      </w:r>
      <w:r w:rsidR="00F9008B" w:rsidRPr="00676AA5">
        <w:rPr>
          <w:rFonts w:asciiTheme="minorHAnsi" w:hAnsiTheme="minorHAnsi" w:cstheme="minorHAnsi"/>
        </w:rPr>
        <w:t xml:space="preserve"> </w:t>
      </w:r>
      <w:r w:rsidRPr="00676AA5">
        <w:rPr>
          <w:rFonts w:asciiTheme="minorHAnsi" w:hAnsiTheme="minorHAnsi" w:cstheme="minorHAnsi"/>
        </w:rPr>
        <w:t>r.</w:t>
      </w:r>
    </w:p>
    <w:p w14:paraId="4B5A28EE" w14:textId="255AECAC" w:rsidR="006C0DA3" w:rsidRPr="00676AA5" w:rsidRDefault="003F098D" w:rsidP="00676AA5">
      <w:pPr>
        <w:spacing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DP</w:t>
      </w:r>
      <w:r w:rsidR="006C0DA3" w:rsidRPr="00676AA5">
        <w:rPr>
          <w:rFonts w:asciiTheme="minorHAnsi" w:hAnsiTheme="minorHAnsi" w:cstheme="minorHAnsi"/>
        </w:rPr>
        <w:t>.8361.</w:t>
      </w:r>
      <w:r w:rsidRPr="00676AA5">
        <w:rPr>
          <w:rFonts w:asciiTheme="minorHAnsi" w:hAnsiTheme="minorHAnsi" w:cstheme="minorHAnsi"/>
        </w:rPr>
        <w:t>214</w:t>
      </w:r>
      <w:r w:rsidR="006C0DA3" w:rsidRPr="00676AA5">
        <w:rPr>
          <w:rFonts w:asciiTheme="minorHAnsi" w:hAnsiTheme="minorHAnsi" w:cstheme="minorHAnsi"/>
        </w:rPr>
        <w:t>.2024</w:t>
      </w:r>
    </w:p>
    <w:p w14:paraId="6C9F0CAC" w14:textId="77777777" w:rsidR="00AB2577" w:rsidRPr="00676AA5" w:rsidRDefault="00AB2577" w:rsidP="00676AA5">
      <w:pPr>
        <w:spacing w:line="360" w:lineRule="auto"/>
        <w:rPr>
          <w:rFonts w:asciiTheme="minorHAnsi" w:hAnsiTheme="minorHAnsi" w:cstheme="minorHAnsi"/>
        </w:rPr>
      </w:pPr>
    </w:p>
    <w:p w14:paraId="6171D64A" w14:textId="2F2AF39A" w:rsidR="00AB2577" w:rsidRPr="00676AA5" w:rsidRDefault="0050101A" w:rsidP="00676AA5">
      <w:pPr>
        <w:spacing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DECYZJA</w:t>
      </w:r>
      <w:r w:rsidR="004561F3" w:rsidRPr="00676AA5">
        <w:rPr>
          <w:rFonts w:asciiTheme="minorHAnsi" w:hAnsiTheme="minorHAnsi" w:cstheme="minorHAnsi"/>
        </w:rPr>
        <w:t xml:space="preserve"> PO.</w:t>
      </w:r>
      <w:r w:rsidR="003F098D" w:rsidRPr="00676AA5">
        <w:rPr>
          <w:rFonts w:asciiTheme="minorHAnsi" w:hAnsiTheme="minorHAnsi" w:cstheme="minorHAnsi"/>
        </w:rPr>
        <w:t>96</w:t>
      </w:r>
      <w:r w:rsidR="004561F3" w:rsidRPr="00676AA5">
        <w:rPr>
          <w:rFonts w:asciiTheme="minorHAnsi" w:hAnsiTheme="minorHAnsi" w:cstheme="minorHAnsi"/>
        </w:rPr>
        <w:t>.KPS.</w:t>
      </w:r>
      <w:r w:rsidR="003F098D" w:rsidRPr="00676AA5">
        <w:rPr>
          <w:rFonts w:asciiTheme="minorHAnsi" w:hAnsiTheme="minorHAnsi" w:cstheme="minorHAnsi"/>
        </w:rPr>
        <w:t>3</w:t>
      </w:r>
      <w:r w:rsidR="004561F3" w:rsidRPr="00676AA5">
        <w:rPr>
          <w:rFonts w:asciiTheme="minorHAnsi" w:hAnsiTheme="minorHAnsi" w:cstheme="minorHAnsi"/>
        </w:rPr>
        <w:t>.202</w:t>
      </w:r>
      <w:r w:rsidR="005437C0" w:rsidRPr="00676AA5">
        <w:rPr>
          <w:rFonts w:asciiTheme="minorHAnsi" w:hAnsiTheme="minorHAnsi" w:cstheme="minorHAnsi"/>
        </w:rPr>
        <w:t>5</w:t>
      </w:r>
      <w:r w:rsidR="004561F3" w:rsidRPr="00676AA5">
        <w:rPr>
          <w:rFonts w:asciiTheme="minorHAnsi" w:hAnsiTheme="minorHAnsi" w:cstheme="minorHAnsi"/>
        </w:rPr>
        <w:t>.</w:t>
      </w:r>
      <w:r w:rsidR="003F098D" w:rsidRPr="00676AA5">
        <w:rPr>
          <w:rFonts w:asciiTheme="minorHAnsi" w:hAnsiTheme="minorHAnsi" w:cstheme="minorHAnsi"/>
        </w:rPr>
        <w:t>PK</w:t>
      </w:r>
    </w:p>
    <w:p w14:paraId="27F41298" w14:textId="5F269B6C" w:rsidR="0050101A" w:rsidRPr="00676AA5" w:rsidRDefault="0050101A" w:rsidP="00676AA5">
      <w:pPr>
        <w:spacing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 xml:space="preserve">Na podstawie art. 24 ust. 1a, </w:t>
      </w:r>
      <w:r w:rsidR="00D71053" w:rsidRPr="00676AA5">
        <w:rPr>
          <w:rFonts w:asciiTheme="minorHAnsi" w:hAnsiTheme="minorHAnsi" w:cstheme="minorHAnsi"/>
        </w:rPr>
        <w:t xml:space="preserve">art. </w:t>
      </w:r>
      <w:r w:rsidRPr="00676AA5">
        <w:rPr>
          <w:rFonts w:asciiTheme="minorHAnsi" w:hAnsiTheme="minorHAnsi" w:cstheme="minorHAnsi"/>
        </w:rPr>
        <w:t xml:space="preserve">24 ust. 4a ustawy z dnia 25 sierpnia 2006 r. o systemie monitowania </w:t>
      </w:r>
      <w:r w:rsidRPr="00676AA5">
        <w:rPr>
          <w:rFonts w:asciiTheme="minorHAnsi" w:hAnsiTheme="minorHAnsi" w:cstheme="minorHAnsi"/>
        </w:rPr>
        <w:br/>
        <w:t xml:space="preserve">i kontrolowania jakości paliw </w:t>
      </w:r>
      <w:r w:rsidR="00CD586D" w:rsidRPr="00676AA5">
        <w:rPr>
          <w:rFonts w:asciiTheme="minorHAnsi" w:hAnsiTheme="minorHAnsi" w:cstheme="minorHAnsi"/>
        </w:rPr>
        <w:t>(Dz. U. z 2024 r. poz. 1209</w:t>
      </w:r>
      <w:r w:rsidR="003F098D" w:rsidRPr="00676AA5">
        <w:rPr>
          <w:rFonts w:asciiTheme="minorHAnsi" w:hAnsiTheme="minorHAnsi" w:cstheme="minorHAnsi"/>
        </w:rPr>
        <w:t>, ze zm.</w:t>
      </w:r>
      <w:r w:rsidR="00CD586D" w:rsidRPr="00676AA5">
        <w:rPr>
          <w:rFonts w:asciiTheme="minorHAnsi" w:hAnsiTheme="minorHAnsi" w:cstheme="minorHAnsi"/>
        </w:rPr>
        <w:t xml:space="preserve">) </w:t>
      </w:r>
      <w:r w:rsidRPr="00676AA5">
        <w:rPr>
          <w:rFonts w:asciiTheme="minorHAnsi" w:hAnsiTheme="minorHAnsi" w:cstheme="minorHAnsi"/>
        </w:rPr>
        <w:t>oraz art. 104 § 1 ustawy z dnia 14 czerwca 1960</w:t>
      </w:r>
      <w:r w:rsidR="003B20D4" w:rsidRPr="00676AA5">
        <w:rPr>
          <w:rFonts w:asciiTheme="minorHAnsi" w:hAnsiTheme="minorHAnsi" w:cstheme="minorHAnsi"/>
        </w:rPr>
        <w:t xml:space="preserve"> </w:t>
      </w:r>
      <w:r w:rsidRPr="00676AA5">
        <w:rPr>
          <w:rFonts w:asciiTheme="minorHAnsi" w:hAnsiTheme="minorHAnsi" w:cstheme="minorHAnsi"/>
        </w:rPr>
        <w:t>r. Kodeks postępowania administracyjnego (</w:t>
      </w:r>
      <w:r w:rsidR="006C0732" w:rsidRPr="00676AA5">
        <w:rPr>
          <w:rFonts w:asciiTheme="minorHAnsi" w:hAnsiTheme="minorHAnsi" w:cstheme="minorHAnsi"/>
        </w:rPr>
        <w:t>Dz. U. z 2024 r. poz. 572</w:t>
      </w:r>
      <w:r w:rsidRPr="00676AA5">
        <w:rPr>
          <w:rFonts w:asciiTheme="minorHAnsi" w:hAnsiTheme="minorHAnsi" w:cstheme="minorHAnsi"/>
        </w:rPr>
        <w:t>), po przeprowadzeniu postępowania administracyjnego</w:t>
      </w:r>
    </w:p>
    <w:p w14:paraId="1D7C50DB" w14:textId="77777777" w:rsidR="00CD586D" w:rsidRPr="00676AA5" w:rsidRDefault="00CD586D" w:rsidP="00676AA5">
      <w:pPr>
        <w:spacing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Mazowiecki Wojewódzki Inspektorat Inspekcji Handlowej</w:t>
      </w:r>
    </w:p>
    <w:p w14:paraId="4536A1EC" w14:textId="4E1387CF" w:rsidR="00CD586D" w:rsidRPr="00676AA5" w:rsidRDefault="00CA76E3" w:rsidP="00676AA5">
      <w:pPr>
        <w:spacing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 xml:space="preserve">zobowiązuje </w:t>
      </w:r>
      <w:r w:rsidR="00CD586D" w:rsidRPr="00676AA5">
        <w:rPr>
          <w:rFonts w:asciiTheme="minorHAnsi" w:hAnsiTheme="minorHAnsi" w:cstheme="minorHAnsi"/>
        </w:rPr>
        <w:t>przedsiębiorc</w:t>
      </w:r>
      <w:r w:rsidRPr="00676AA5">
        <w:rPr>
          <w:rFonts w:asciiTheme="minorHAnsi" w:hAnsiTheme="minorHAnsi" w:cstheme="minorHAnsi"/>
        </w:rPr>
        <w:t>ę</w:t>
      </w:r>
    </w:p>
    <w:p w14:paraId="1324DF98" w14:textId="32BCB7DE" w:rsidR="00842EE3" w:rsidRPr="00676AA5" w:rsidRDefault="003F098D" w:rsidP="00676AA5">
      <w:pPr>
        <w:spacing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 xml:space="preserve">Agatę </w:t>
      </w:r>
      <w:proofErr w:type="spellStart"/>
      <w:r w:rsidRPr="00676AA5">
        <w:rPr>
          <w:rFonts w:asciiTheme="minorHAnsi" w:hAnsiTheme="minorHAnsi" w:cstheme="minorHAnsi"/>
        </w:rPr>
        <w:t>Mikos</w:t>
      </w:r>
      <w:proofErr w:type="spellEnd"/>
      <w:r w:rsidR="00842EE3" w:rsidRPr="00676AA5">
        <w:rPr>
          <w:rFonts w:asciiTheme="minorHAnsi" w:hAnsiTheme="minorHAnsi" w:cstheme="minorHAnsi"/>
        </w:rPr>
        <w:t xml:space="preserve"> </w:t>
      </w:r>
    </w:p>
    <w:p w14:paraId="6FBD5B22" w14:textId="1448AAFE" w:rsidR="00CD586D" w:rsidRPr="00676AA5" w:rsidRDefault="00CA76E3" w:rsidP="00676AA5">
      <w:pPr>
        <w:spacing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p</w:t>
      </w:r>
      <w:r w:rsidR="00CD586D" w:rsidRPr="00676AA5">
        <w:rPr>
          <w:rFonts w:asciiTheme="minorHAnsi" w:hAnsiTheme="minorHAnsi" w:cstheme="minorHAnsi"/>
        </w:rPr>
        <w:t>rowadząc</w:t>
      </w:r>
      <w:r w:rsidR="003F098D" w:rsidRPr="00676AA5">
        <w:rPr>
          <w:rFonts w:asciiTheme="minorHAnsi" w:hAnsiTheme="minorHAnsi" w:cstheme="minorHAnsi"/>
        </w:rPr>
        <w:t>ą</w:t>
      </w:r>
      <w:r w:rsidR="00CD586D" w:rsidRPr="00676AA5">
        <w:rPr>
          <w:rFonts w:asciiTheme="minorHAnsi" w:hAnsiTheme="minorHAnsi" w:cstheme="minorHAnsi"/>
        </w:rPr>
        <w:t xml:space="preserve"> działalność gospodarczą pod firmą:</w:t>
      </w:r>
    </w:p>
    <w:p w14:paraId="0D6C9FD1" w14:textId="22862940" w:rsidR="00FC3B14" w:rsidRPr="00676AA5" w:rsidRDefault="003F098D" w:rsidP="00676AA5">
      <w:pPr>
        <w:spacing w:line="360" w:lineRule="auto"/>
        <w:rPr>
          <w:rStyle w:val="Pogrubienie"/>
          <w:rFonts w:asciiTheme="minorHAnsi" w:hAnsiTheme="minorHAnsi" w:cstheme="minorHAnsi"/>
          <w:b w:val="0"/>
          <w:bCs w:val="0"/>
        </w:rPr>
      </w:pPr>
      <w:r w:rsidRPr="00676AA5">
        <w:rPr>
          <w:rFonts w:asciiTheme="minorHAnsi" w:hAnsiTheme="minorHAnsi" w:cstheme="minorHAnsi"/>
        </w:rPr>
        <w:t xml:space="preserve">CARBOMAX Agata </w:t>
      </w:r>
      <w:proofErr w:type="spellStart"/>
      <w:r w:rsidRPr="00676AA5">
        <w:rPr>
          <w:rFonts w:asciiTheme="minorHAnsi" w:hAnsiTheme="minorHAnsi" w:cstheme="minorHAnsi"/>
        </w:rPr>
        <w:t>Mikos</w:t>
      </w:r>
      <w:proofErr w:type="spellEnd"/>
      <w:r w:rsidRPr="00676AA5">
        <w:rPr>
          <w:rFonts w:asciiTheme="minorHAnsi" w:hAnsiTheme="minorHAnsi" w:cstheme="minorHAnsi"/>
        </w:rPr>
        <w:t xml:space="preserve"> </w:t>
      </w:r>
    </w:p>
    <w:p w14:paraId="46655679" w14:textId="231834B7" w:rsidR="0050101A" w:rsidRPr="00676AA5" w:rsidRDefault="0050101A" w:rsidP="00676AA5">
      <w:pPr>
        <w:spacing w:before="120"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 xml:space="preserve">do uiszczenia kwoty </w:t>
      </w:r>
      <w:r w:rsidR="00CA09DF" w:rsidRPr="00676AA5">
        <w:rPr>
          <w:rFonts w:asciiTheme="minorHAnsi" w:hAnsiTheme="minorHAnsi" w:cstheme="minorHAnsi"/>
        </w:rPr>
        <w:t>4 674,00</w:t>
      </w:r>
      <w:r w:rsidRPr="00676AA5">
        <w:rPr>
          <w:rFonts w:asciiTheme="minorHAnsi" w:hAnsiTheme="minorHAnsi" w:cstheme="minorHAnsi"/>
        </w:rPr>
        <w:t xml:space="preserve"> zł (słownie: </w:t>
      </w:r>
      <w:r w:rsidR="00CA09DF" w:rsidRPr="00676AA5">
        <w:rPr>
          <w:rFonts w:asciiTheme="minorHAnsi" w:hAnsiTheme="minorHAnsi" w:cstheme="minorHAnsi"/>
        </w:rPr>
        <w:t xml:space="preserve">cztery tysiące sześćset siedemdziesiąt cztery </w:t>
      </w:r>
      <w:r w:rsidRPr="00676AA5">
        <w:rPr>
          <w:rFonts w:asciiTheme="minorHAnsi" w:hAnsiTheme="minorHAnsi" w:cstheme="minorHAnsi"/>
        </w:rPr>
        <w:t>złot</w:t>
      </w:r>
      <w:r w:rsidR="000940ED" w:rsidRPr="00676AA5">
        <w:rPr>
          <w:rFonts w:asciiTheme="minorHAnsi" w:hAnsiTheme="minorHAnsi" w:cstheme="minorHAnsi"/>
        </w:rPr>
        <w:t>e</w:t>
      </w:r>
      <w:r w:rsidRPr="00676AA5">
        <w:rPr>
          <w:rFonts w:asciiTheme="minorHAnsi" w:hAnsiTheme="minorHAnsi" w:cstheme="minorHAnsi"/>
        </w:rPr>
        <w:t xml:space="preserve">) stanowiącej równowartość kosztów przeprowadzonych badań próbki </w:t>
      </w:r>
      <w:r w:rsidR="00F9008B" w:rsidRPr="00676AA5">
        <w:rPr>
          <w:rFonts w:asciiTheme="minorHAnsi" w:hAnsiTheme="minorHAnsi" w:cstheme="minorHAnsi"/>
        </w:rPr>
        <w:t xml:space="preserve">paliwa stałego i badań próbki kontrolnej paliwa stałego oraz </w:t>
      </w:r>
      <w:r w:rsidRPr="00676AA5">
        <w:rPr>
          <w:rFonts w:asciiTheme="minorHAnsi" w:hAnsiTheme="minorHAnsi" w:cstheme="minorHAnsi"/>
        </w:rPr>
        <w:t>kwoty stanowiącej równowartość kosztów ich pobrania, pobranych za protokołem pobrania próbek paliw stałych</w:t>
      </w:r>
      <w:r w:rsidR="00F9008B" w:rsidRPr="00676AA5">
        <w:rPr>
          <w:rFonts w:asciiTheme="minorHAnsi" w:hAnsiTheme="minorHAnsi" w:cstheme="minorHAnsi"/>
        </w:rPr>
        <w:t xml:space="preserve"> </w:t>
      </w:r>
      <w:r w:rsidRPr="00676AA5">
        <w:rPr>
          <w:rFonts w:asciiTheme="minorHAnsi" w:hAnsiTheme="minorHAnsi" w:cstheme="minorHAnsi"/>
        </w:rPr>
        <w:t xml:space="preserve">nr </w:t>
      </w:r>
      <w:r w:rsidR="003F098D" w:rsidRPr="00676AA5">
        <w:rPr>
          <w:rFonts w:asciiTheme="minorHAnsi" w:hAnsiTheme="minorHAnsi" w:cstheme="minorHAnsi"/>
        </w:rPr>
        <w:t>26/W/2024 z dnia 23.09.2024 r.</w:t>
      </w:r>
      <w:r w:rsidR="00F31FF9" w:rsidRPr="00676AA5">
        <w:rPr>
          <w:rFonts w:asciiTheme="minorHAnsi" w:hAnsiTheme="minorHAnsi" w:cstheme="minorHAnsi"/>
        </w:rPr>
        <w:t>,</w:t>
      </w:r>
      <w:r w:rsidR="00C3556D" w:rsidRPr="00676AA5">
        <w:rPr>
          <w:rFonts w:asciiTheme="minorHAnsi" w:hAnsiTheme="minorHAnsi" w:cstheme="minorHAnsi"/>
        </w:rPr>
        <w:t xml:space="preserve"> </w:t>
      </w:r>
      <w:r w:rsidRPr="00676AA5">
        <w:rPr>
          <w:rFonts w:asciiTheme="minorHAnsi" w:hAnsiTheme="minorHAnsi" w:cstheme="minorHAnsi"/>
        </w:rPr>
        <w:t>tj.</w:t>
      </w:r>
    </w:p>
    <w:p w14:paraId="2A6B413F" w14:textId="44C03958" w:rsidR="003F098D" w:rsidRPr="00676AA5" w:rsidRDefault="003F098D" w:rsidP="00676AA5">
      <w:pPr>
        <w:pStyle w:val="Akapitzlist"/>
        <w:numPr>
          <w:ilvl w:val="0"/>
          <w:numId w:val="9"/>
        </w:numPr>
        <w:spacing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Węgiel kamienny: orzech w ilości 99,88 kg (3 worki) z partii 15 ton ze zwału, sprzedawca: M.P.M. ZAGÓRSKI – spółka komandytowa, ul. Chopina 5a, 05-310 Kałuszyn, faktura nr FV/285/2024/07/PRK z datą wystawienia 24.07.2024 r., dla którego wystawiono świadectwo jakości nr 147/09/2024 z dnia 12.09.2024 r.</w:t>
      </w:r>
    </w:p>
    <w:p w14:paraId="277DE496" w14:textId="3BD1C9D5" w:rsidR="00975952" w:rsidRPr="00676AA5" w:rsidRDefault="00975952" w:rsidP="00676AA5">
      <w:pPr>
        <w:spacing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Badania laboratoryjne przeprowadzone przez SGS Polska Sp. z o.o. Al. Jerozolimskie 146A, 02-305 Warszawa wykazały w próbce podstawowej oraz w próbce kontrolnej, że jedna z wartości parametru paliwa stałego nie spełnia wymagań jakościowych określonych w przepisach rozporządzenia Ministra Klimatu</w:t>
      </w:r>
      <w:r w:rsidRPr="00676AA5">
        <w:rPr>
          <w:rFonts w:asciiTheme="minorHAnsi" w:hAnsiTheme="minorHAnsi" w:cstheme="minorHAnsi"/>
        </w:rPr>
        <w:br/>
        <w:t xml:space="preserve">i Środowiska z dnia 23 grudnia 2022 r. w sprawie wymagań jakościowych dla paliw stałych (Dz. U. z 2022 r. poz. 2856) oraz jest niezgodna z parametrami wskazanymi w świadectwie jakości tj.: </w:t>
      </w:r>
    </w:p>
    <w:p w14:paraId="23B71993" w14:textId="1189AB26" w:rsidR="00975952" w:rsidRPr="00676AA5" w:rsidRDefault="00975952" w:rsidP="00676AA5">
      <w:pPr>
        <w:pStyle w:val="Akapitzlist"/>
        <w:numPr>
          <w:ilvl w:val="0"/>
          <w:numId w:val="9"/>
        </w:numPr>
        <w:spacing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 xml:space="preserve">Zawartość nadziarna: próbka podstawowa 13,9 %, próbka kontrolna 13,6 %. </w:t>
      </w:r>
    </w:p>
    <w:p w14:paraId="3C9EC5AF" w14:textId="2D9726F2" w:rsidR="003F098D" w:rsidRPr="00676AA5" w:rsidRDefault="00975952" w:rsidP="00676AA5">
      <w:pPr>
        <w:spacing w:after="120"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Zgodnie z deklaracją na świadectwie jakości wartość parametru „zawartość nadziarna” wynosi max. 10%,</w:t>
      </w:r>
      <w:r w:rsidRPr="00676AA5">
        <w:rPr>
          <w:rFonts w:asciiTheme="minorHAnsi" w:hAnsiTheme="minorHAnsi" w:cstheme="minorHAnsi"/>
        </w:rPr>
        <w:br/>
        <w:t xml:space="preserve">tak samo stosownie do wymagań jakościowych określonych zarówno w obowiązującym w dniu </w:t>
      </w:r>
      <w:r w:rsidRPr="00676AA5">
        <w:rPr>
          <w:rFonts w:asciiTheme="minorHAnsi" w:hAnsiTheme="minorHAnsi" w:cstheme="minorHAnsi"/>
        </w:rPr>
        <w:lastRenderedPageBreak/>
        <w:t>pobrania próbek do badań ww. rozporządzeniu jaki i w obowiązującym od dnia 8 listopada 2024 r. rozporządzeniu Ministra Przemysłu oraz Ministra Klimatu i Środowiska z dnia 4 listopada 2024 r. w sprawie wymagań jakościowych dla paliw stałych (Dz. U. z 2024 r. poz. 1618), wartość tego parametru wynosi max 10%</w:t>
      </w:r>
      <w:r w:rsidRPr="00676AA5">
        <w:rPr>
          <w:rFonts w:asciiTheme="minorHAnsi" w:hAnsiTheme="minorHAnsi" w:cstheme="minorHAnsi"/>
        </w:rPr>
        <w:br/>
        <w:t>(z uwzględnieniem odchylenia max ≤10,0 + 0,2).</w:t>
      </w:r>
    </w:p>
    <w:p w14:paraId="3CCF9E21" w14:textId="77777777" w:rsidR="00975952" w:rsidRPr="00676AA5" w:rsidRDefault="00975952" w:rsidP="00676AA5">
      <w:pPr>
        <w:spacing w:line="360" w:lineRule="auto"/>
        <w:rPr>
          <w:rFonts w:asciiTheme="minorHAnsi" w:hAnsiTheme="minorHAnsi" w:cstheme="minorHAnsi"/>
          <w:lang w:eastAsia="en-US"/>
        </w:rPr>
      </w:pPr>
      <w:bookmarkStart w:id="0" w:name="_Hlk169680394"/>
      <w:r w:rsidRPr="00676AA5">
        <w:rPr>
          <w:rFonts w:asciiTheme="minorHAnsi" w:hAnsiTheme="minorHAnsi" w:cstheme="minorHAnsi"/>
          <w:lang w:eastAsia="en-US"/>
        </w:rPr>
        <w:t>Powyższe odzwierciedlają: protokół z badań Nr 20/200002746/572-012 z dnia 30.09.2024 r. oraz protokół</w:t>
      </w:r>
    </w:p>
    <w:p w14:paraId="36740A39" w14:textId="03F23F8B" w:rsidR="0021699E" w:rsidRPr="00676AA5" w:rsidRDefault="00975952" w:rsidP="00676AA5">
      <w:pPr>
        <w:spacing w:line="360" w:lineRule="auto"/>
        <w:rPr>
          <w:rFonts w:asciiTheme="minorHAnsi" w:hAnsiTheme="minorHAnsi" w:cstheme="minorHAnsi"/>
          <w:lang w:eastAsia="en-US"/>
        </w:rPr>
      </w:pPr>
      <w:r w:rsidRPr="00676AA5">
        <w:rPr>
          <w:rFonts w:asciiTheme="minorHAnsi" w:hAnsiTheme="minorHAnsi" w:cstheme="minorHAnsi"/>
          <w:lang w:eastAsia="en-US"/>
        </w:rPr>
        <w:t>z badań Nr 20/200002746/572-012K z dnia 30.09.2024 r.</w:t>
      </w:r>
    </w:p>
    <w:bookmarkEnd w:id="0"/>
    <w:p w14:paraId="69DD1A3A" w14:textId="77777777" w:rsidR="00F34456" w:rsidRPr="00676AA5" w:rsidRDefault="00F34456" w:rsidP="00676AA5">
      <w:pPr>
        <w:spacing w:before="120" w:line="360" w:lineRule="auto"/>
        <w:rPr>
          <w:rFonts w:asciiTheme="minorHAnsi" w:hAnsiTheme="minorHAnsi" w:cstheme="minorHAnsi"/>
          <w:spacing w:val="40"/>
        </w:rPr>
      </w:pPr>
    </w:p>
    <w:p w14:paraId="7C497E30" w14:textId="335BF545" w:rsidR="00503651" w:rsidRPr="00676AA5" w:rsidRDefault="0050101A" w:rsidP="00676AA5">
      <w:pPr>
        <w:spacing w:before="120" w:line="360" w:lineRule="auto"/>
        <w:rPr>
          <w:rFonts w:asciiTheme="minorHAnsi" w:hAnsiTheme="minorHAnsi" w:cstheme="minorHAnsi"/>
          <w:spacing w:val="40"/>
        </w:rPr>
      </w:pPr>
      <w:r w:rsidRPr="00676AA5">
        <w:rPr>
          <w:rFonts w:asciiTheme="minorHAnsi" w:hAnsiTheme="minorHAnsi" w:cstheme="minorHAnsi"/>
          <w:spacing w:val="40"/>
        </w:rPr>
        <w:t>UZASADNIENIE</w:t>
      </w:r>
    </w:p>
    <w:p w14:paraId="21F68899" w14:textId="442E83A7" w:rsidR="00D62165" w:rsidRPr="00676AA5" w:rsidRDefault="00D62165" w:rsidP="00676AA5">
      <w:pPr>
        <w:pStyle w:val="Akapitzlist"/>
        <w:tabs>
          <w:tab w:val="left" w:pos="462"/>
        </w:tabs>
        <w:spacing w:after="120" w:line="360" w:lineRule="auto"/>
        <w:ind w:left="0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W dniach</w:t>
      </w:r>
      <w:r w:rsidR="00D56111" w:rsidRPr="00676AA5">
        <w:rPr>
          <w:rFonts w:asciiTheme="minorHAnsi" w:hAnsiTheme="minorHAnsi" w:cstheme="minorHAnsi"/>
        </w:rPr>
        <w:t xml:space="preserve"> 23</w:t>
      </w:r>
      <w:r w:rsidR="00342679" w:rsidRPr="00676AA5">
        <w:rPr>
          <w:rFonts w:asciiTheme="minorHAnsi" w:hAnsiTheme="minorHAnsi" w:cstheme="minorHAnsi"/>
        </w:rPr>
        <w:t>-</w:t>
      </w:r>
      <w:r w:rsidR="00D56111" w:rsidRPr="00676AA5">
        <w:rPr>
          <w:rFonts w:asciiTheme="minorHAnsi" w:hAnsiTheme="minorHAnsi" w:cstheme="minorHAnsi"/>
        </w:rPr>
        <w:t xml:space="preserve">30.09.2024 r. </w:t>
      </w:r>
      <w:r w:rsidRPr="00676AA5">
        <w:rPr>
          <w:rFonts w:asciiTheme="minorHAnsi" w:hAnsiTheme="minorHAnsi" w:cstheme="minorHAnsi"/>
        </w:rPr>
        <w:t>inspektorzy Wojewódzkiego Inspektoratu Inspekcji Handlowej w Warszawie</w:t>
      </w:r>
      <w:r w:rsidR="008425E7" w:rsidRPr="00676AA5">
        <w:rPr>
          <w:rFonts w:asciiTheme="minorHAnsi" w:hAnsiTheme="minorHAnsi" w:cstheme="minorHAnsi"/>
        </w:rPr>
        <w:t xml:space="preserve"> Delegatura w Płocku</w:t>
      </w:r>
      <w:r w:rsidRPr="00676AA5">
        <w:rPr>
          <w:rFonts w:asciiTheme="minorHAnsi" w:hAnsiTheme="minorHAnsi" w:cstheme="minorHAnsi"/>
        </w:rPr>
        <w:t xml:space="preserve"> przeprowadzili kontrol</w:t>
      </w:r>
      <w:r w:rsidR="00C215C9" w:rsidRPr="00676AA5">
        <w:rPr>
          <w:rFonts w:asciiTheme="minorHAnsi" w:hAnsiTheme="minorHAnsi" w:cstheme="minorHAnsi"/>
        </w:rPr>
        <w:t>ę</w:t>
      </w:r>
      <w:r w:rsidRPr="00676AA5">
        <w:rPr>
          <w:rFonts w:asciiTheme="minorHAnsi" w:hAnsiTheme="minorHAnsi" w:cstheme="minorHAnsi"/>
        </w:rPr>
        <w:t xml:space="preserve"> przedsiębiorcy </w:t>
      </w:r>
      <w:r w:rsidR="00D56111" w:rsidRPr="00676AA5">
        <w:rPr>
          <w:rFonts w:asciiTheme="minorHAnsi" w:hAnsiTheme="minorHAnsi" w:cstheme="minorHAnsi"/>
        </w:rPr>
        <w:t xml:space="preserve">Agaty </w:t>
      </w:r>
      <w:proofErr w:type="spellStart"/>
      <w:r w:rsidR="00D56111" w:rsidRPr="00676AA5">
        <w:rPr>
          <w:rFonts w:asciiTheme="minorHAnsi" w:hAnsiTheme="minorHAnsi" w:cstheme="minorHAnsi"/>
        </w:rPr>
        <w:t>Mikos</w:t>
      </w:r>
      <w:proofErr w:type="spellEnd"/>
      <w:r w:rsidR="00D56111" w:rsidRPr="00676AA5">
        <w:rPr>
          <w:rFonts w:asciiTheme="minorHAnsi" w:hAnsiTheme="minorHAnsi" w:cstheme="minorHAnsi"/>
        </w:rPr>
        <w:t xml:space="preserve"> prowadzącej działalność gospodarczą pod firmą: CARBOMAX Agata </w:t>
      </w:r>
      <w:proofErr w:type="spellStart"/>
      <w:r w:rsidR="00D56111" w:rsidRPr="00676AA5">
        <w:rPr>
          <w:rFonts w:asciiTheme="minorHAnsi" w:hAnsiTheme="minorHAnsi" w:cstheme="minorHAnsi"/>
        </w:rPr>
        <w:t>Mikos</w:t>
      </w:r>
      <w:proofErr w:type="spellEnd"/>
      <w:r w:rsidRPr="00676AA5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70E14C31" w14:textId="6FC532FF" w:rsidR="006A1BE4" w:rsidRPr="00676AA5" w:rsidRDefault="00443E01" w:rsidP="00676AA5">
      <w:pPr>
        <w:spacing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W toku kontroli</w:t>
      </w:r>
      <w:r w:rsidR="00C215C9" w:rsidRPr="00676AA5">
        <w:rPr>
          <w:rFonts w:asciiTheme="minorHAnsi" w:hAnsiTheme="minorHAnsi" w:cstheme="minorHAnsi"/>
        </w:rPr>
        <w:t>,</w:t>
      </w:r>
      <w:r w:rsidRPr="00676AA5">
        <w:rPr>
          <w:rFonts w:asciiTheme="minorHAnsi" w:hAnsiTheme="minorHAnsi" w:cstheme="minorHAnsi"/>
        </w:rPr>
        <w:t xml:space="preserve"> w należącym do przedsiębiorcy składzie</w:t>
      </w:r>
      <w:r w:rsidR="00D56111" w:rsidRPr="00676AA5">
        <w:rPr>
          <w:rFonts w:asciiTheme="minorHAnsi" w:hAnsiTheme="minorHAnsi" w:cstheme="minorHAnsi"/>
        </w:rPr>
        <w:t xml:space="preserve"> opału CARBOMAX ul. Płocka 10, 09-472 Cekanowo</w:t>
      </w:r>
      <w:r w:rsidRPr="00676AA5">
        <w:rPr>
          <w:rFonts w:asciiTheme="minorHAnsi" w:hAnsiTheme="minorHAnsi" w:cstheme="minorHAnsi"/>
        </w:rPr>
        <w:t xml:space="preserve">, za protokołem pobrania próbki paliwa stałego nr </w:t>
      </w:r>
      <w:bookmarkStart w:id="1" w:name="_Hlk191463962"/>
      <w:r w:rsidR="006A1BE4" w:rsidRPr="00676AA5">
        <w:rPr>
          <w:rFonts w:asciiTheme="minorHAnsi" w:hAnsiTheme="minorHAnsi" w:cstheme="minorHAnsi"/>
        </w:rPr>
        <w:t>26</w:t>
      </w:r>
      <w:r w:rsidRPr="00676AA5">
        <w:rPr>
          <w:rFonts w:asciiTheme="minorHAnsi" w:hAnsiTheme="minorHAnsi" w:cstheme="minorHAnsi"/>
        </w:rPr>
        <w:t>/W/2024</w:t>
      </w:r>
      <w:r w:rsidR="006A1BE4" w:rsidRPr="00676AA5">
        <w:rPr>
          <w:rFonts w:asciiTheme="minorHAnsi" w:hAnsiTheme="minorHAnsi" w:cstheme="minorHAnsi"/>
        </w:rPr>
        <w:t xml:space="preserve"> </w:t>
      </w:r>
      <w:r w:rsidR="00D77FC3" w:rsidRPr="00676AA5">
        <w:rPr>
          <w:rFonts w:asciiTheme="minorHAnsi" w:hAnsiTheme="minorHAnsi" w:cstheme="minorHAnsi"/>
        </w:rPr>
        <w:t xml:space="preserve">w dniu </w:t>
      </w:r>
      <w:r w:rsidR="006A1BE4" w:rsidRPr="00676AA5">
        <w:rPr>
          <w:rFonts w:asciiTheme="minorHAnsi" w:hAnsiTheme="minorHAnsi" w:cstheme="minorHAnsi"/>
        </w:rPr>
        <w:t>23.09.2024 r.</w:t>
      </w:r>
      <w:r w:rsidRPr="00676AA5">
        <w:rPr>
          <w:rFonts w:asciiTheme="minorHAnsi" w:hAnsiTheme="minorHAnsi" w:cstheme="minorHAnsi"/>
        </w:rPr>
        <w:t xml:space="preserve"> </w:t>
      </w:r>
      <w:bookmarkEnd w:id="1"/>
      <w:r w:rsidR="006A1BE4" w:rsidRPr="00676AA5">
        <w:rPr>
          <w:rFonts w:asciiTheme="minorHAnsi" w:hAnsiTheme="minorHAnsi" w:cstheme="minorHAnsi"/>
        </w:rPr>
        <w:t>pobrano próbkę paliwa stałego:</w:t>
      </w:r>
    </w:p>
    <w:p w14:paraId="6CACA637" w14:textId="77777777" w:rsidR="006A1BE4" w:rsidRPr="00676AA5" w:rsidRDefault="006A1BE4" w:rsidP="00676AA5">
      <w:pPr>
        <w:pStyle w:val="Akapitzlist"/>
        <w:numPr>
          <w:ilvl w:val="0"/>
          <w:numId w:val="9"/>
        </w:numPr>
        <w:spacing w:line="360" w:lineRule="auto"/>
        <w:ind w:left="425" w:hanging="357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Węgiel kamienny: orzech w ilości 99,88 kg (3 worki) z partii 15 ton ze zwału, sprzedawca: M.P.M. ZAGÓRSKI – spółka komandytowa, ul. Chopina 5a, 05-310 Kałuszyn, faktura nr FV/285/2024/07/PRK z datą wystawienia 24.07.2024 r., dla którego wystawiono świadectwo jakości nr 147/09/2024 z dnia 12.09.2024 r.</w:t>
      </w:r>
    </w:p>
    <w:p w14:paraId="1623EF97" w14:textId="525DD349" w:rsidR="00E72F8E" w:rsidRPr="00676AA5" w:rsidRDefault="006A1BE4" w:rsidP="00676AA5">
      <w:pPr>
        <w:spacing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Równolegle za ww. protokołem pobrania z ww. partii pobrano próbkę kontrolną ww. węgla kamiennego orzech w ilości 103,78 kg (3 worki) ze zwału.</w:t>
      </w:r>
      <w:r w:rsidR="00E72F8E" w:rsidRPr="00676AA5">
        <w:rPr>
          <w:rFonts w:asciiTheme="minorHAnsi" w:hAnsiTheme="minorHAnsi" w:cstheme="minorHAnsi"/>
        </w:rPr>
        <w:t xml:space="preserve"> </w:t>
      </w:r>
    </w:p>
    <w:p w14:paraId="3E9286D5" w14:textId="77777777" w:rsidR="009A4786" w:rsidRPr="00676AA5" w:rsidRDefault="009A4786" w:rsidP="00676AA5">
      <w:pPr>
        <w:spacing w:before="120"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Badania laboratoryjne przeprowadzone przez SGS Polska Sp. z o.o. Al. Jerozolimskie 146A, 02-305 Warszawa wykazały w próbce podstawowej oraz w próbce kontrolnej, że jedna z wartości parametru paliwa stałego nie spełnia wymagań jakościowych określonych w przepisach rozporządzenia Ministra Klimatu</w:t>
      </w:r>
      <w:r w:rsidRPr="00676AA5">
        <w:rPr>
          <w:rFonts w:asciiTheme="minorHAnsi" w:hAnsiTheme="minorHAnsi" w:cstheme="minorHAnsi"/>
        </w:rPr>
        <w:br/>
        <w:t xml:space="preserve">i Środowiska z dnia 23 grudnia 2022 r. w sprawie wymagań jakościowych dla paliw stałych (Dz. U. z 2022 r. poz. 2856) oraz jest niezgodna z parametrami wskazanymi w świadectwie jakości tj.: </w:t>
      </w:r>
    </w:p>
    <w:p w14:paraId="164B741F" w14:textId="7F38D74E" w:rsidR="009A4786" w:rsidRPr="00676AA5" w:rsidRDefault="009A4786" w:rsidP="00676AA5">
      <w:pPr>
        <w:pStyle w:val="Akapitzlist"/>
        <w:numPr>
          <w:ilvl w:val="0"/>
          <w:numId w:val="9"/>
        </w:numPr>
        <w:spacing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 xml:space="preserve">Zawartość nadziarna: próbka podstawowa 13,9 %, próbka kontrolna 13,6 %. </w:t>
      </w:r>
    </w:p>
    <w:p w14:paraId="67B27B76" w14:textId="77777777" w:rsidR="009A4786" w:rsidRPr="00676AA5" w:rsidRDefault="009A4786" w:rsidP="00676AA5">
      <w:pPr>
        <w:spacing w:after="120"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Zgodnie z deklaracją na świadectwie jakości wartość parametru „zawartość nadziarna” wynosi max. 10%,</w:t>
      </w:r>
      <w:r w:rsidRPr="00676AA5">
        <w:rPr>
          <w:rFonts w:asciiTheme="minorHAnsi" w:hAnsiTheme="minorHAnsi" w:cstheme="minorHAnsi"/>
        </w:rPr>
        <w:br/>
        <w:t xml:space="preserve">tak samo stosownie do wymagań jakościowych określonych zarówno w obowiązującym w dniu </w:t>
      </w:r>
      <w:r w:rsidRPr="00676AA5">
        <w:rPr>
          <w:rFonts w:asciiTheme="minorHAnsi" w:hAnsiTheme="minorHAnsi" w:cstheme="minorHAnsi"/>
        </w:rPr>
        <w:lastRenderedPageBreak/>
        <w:t>pobrania próbek do badań ww. rozporządzeniu jaki i w obowiązującym od dnia 8 listopada 2024 r. rozporządzeniu Ministra Przemysłu oraz Ministra Klimatu i Środowiska z dnia 4 listopada 2024 r. w sprawie wymagań jakościowych dla paliw stałych (Dz. U. z 2024 r. poz. 1618), wartość tego parametru wynosi max 10%</w:t>
      </w:r>
      <w:r w:rsidRPr="00676AA5">
        <w:rPr>
          <w:rFonts w:asciiTheme="minorHAnsi" w:hAnsiTheme="minorHAnsi" w:cstheme="minorHAnsi"/>
        </w:rPr>
        <w:br/>
        <w:t>(z uwzględnieniem odchylenia max ≤10,0 + 0,2).</w:t>
      </w:r>
    </w:p>
    <w:p w14:paraId="7665FE20" w14:textId="5D23B268" w:rsidR="009A4786" w:rsidRPr="00676AA5" w:rsidRDefault="009A4786" w:rsidP="00676AA5">
      <w:pPr>
        <w:spacing w:after="120" w:line="360" w:lineRule="auto"/>
        <w:rPr>
          <w:rFonts w:asciiTheme="minorHAnsi" w:hAnsiTheme="minorHAnsi" w:cstheme="minorHAnsi"/>
          <w:lang w:eastAsia="en-US"/>
        </w:rPr>
      </w:pPr>
      <w:r w:rsidRPr="00676AA5">
        <w:rPr>
          <w:rFonts w:asciiTheme="minorHAnsi" w:hAnsiTheme="minorHAnsi" w:cstheme="minorHAnsi"/>
          <w:lang w:eastAsia="en-US"/>
        </w:rPr>
        <w:t>Powyższe odzwierciedlają: protokół z badań Nr 20/200002746/572-012 z dnia 30.09.2024 r. oraz protokół</w:t>
      </w:r>
      <w:r w:rsidRPr="00676AA5">
        <w:rPr>
          <w:rFonts w:asciiTheme="minorHAnsi" w:hAnsiTheme="minorHAnsi" w:cstheme="minorHAnsi"/>
          <w:lang w:eastAsia="en-US"/>
        </w:rPr>
        <w:br/>
        <w:t>z badań Nr 20/200002746/572-012K z dnia 30.09.2024 r.</w:t>
      </w:r>
    </w:p>
    <w:p w14:paraId="50D07390" w14:textId="5E94A5FC" w:rsidR="009A4786" w:rsidRPr="00676AA5" w:rsidRDefault="009A4786" w:rsidP="00676AA5">
      <w:pPr>
        <w:spacing w:after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>W związku z powyższym w dniach 17</w:t>
      </w:r>
      <w:r w:rsidR="003E2041"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>-</w:t>
      </w:r>
      <w:r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30.10.2024 r. </w:t>
      </w:r>
      <w:r w:rsidR="008D7D96"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>inspektorzy Wojewódzkiego Inspektoratu Inspekcji Handlowej w Warszawie</w:t>
      </w:r>
      <w:r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Delegatura w Płocku przeprowadzili ponowną kontrolę przedsiębiorcy </w:t>
      </w:r>
      <w:r w:rsidRPr="00676AA5">
        <w:rPr>
          <w:rFonts w:asciiTheme="minorHAnsi" w:hAnsiTheme="minorHAnsi" w:cstheme="minorHAnsi"/>
        </w:rPr>
        <w:t xml:space="preserve">Agaty </w:t>
      </w:r>
      <w:proofErr w:type="spellStart"/>
      <w:r w:rsidRPr="00676AA5">
        <w:rPr>
          <w:rFonts w:asciiTheme="minorHAnsi" w:hAnsiTheme="minorHAnsi" w:cstheme="minorHAnsi"/>
        </w:rPr>
        <w:t>Mikos</w:t>
      </w:r>
      <w:proofErr w:type="spellEnd"/>
      <w:r w:rsidRPr="00676AA5">
        <w:rPr>
          <w:rFonts w:asciiTheme="minorHAnsi" w:hAnsiTheme="minorHAnsi" w:cstheme="minorHAnsi"/>
        </w:rPr>
        <w:t xml:space="preserve"> prowadzącej działalność gospodarczą pod firmą: </w:t>
      </w:r>
      <w:r w:rsidRPr="00676AA5">
        <w:rPr>
          <w:rFonts w:asciiTheme="minorHAnsi" w:hAnsiTheme="minorHAnsi" w:cstheme="minorHAnsi"/>
          <w:lang w:eastAsia="en-US"/>
        </w:rPr>
        <w:t xml:space="preserve">CARBOMAX Agata </w:t>
      </w:r>
      <w:proofErr w:type="spellStart"/>
      <w:r w:rsidRPr="00676AA5">
        <w:rPr>
          <w:rFonts w:asciiTheme="minorHAnsi" w:hAnsiTheme="minorHAnsi" w:cstheme="minorHAnsi"/>
          <w:lang w:eastAsia="en-US"/>
        </w:rPr>
        <w:t>Mikos</w:t>
      </w:r>
      <w:proofErr w:type="spellEnd"/>
      <w:r w:rsidRPr="00676AA5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67F91581" w14:textId="4DB740A2" w:rsidR="009A4786" w:rsidRPr="00676AA5" w:rsidRDefault="009A4786" w:rsidP="00676AA5">
      <w:pPr>
        <w:spacing w:after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76AA5">
        <w:rPr>
          <w:rFonts w:asciiTheme="minorHAnsi" w:hAnsiTheme="minorHAnsi" w:cstheme="minorHAnsi"/>
        </w:rPr>
        <w:t xml:space="preserve">W toku kontroli p. Bartosza </w:t>
      </w:r>
      <w:proofErr w:type="spellStart"/>
      <w:r w:rsidRPr="00676AA5">
        <w:rPr>
          <w:rFonts w:asciiTheme="minorHAnsi" w:hAnsiTheme="minorHAnsi" w:cstheme="minorHAnsi"/>
        </w:rPr>
        <w:t>Mikos</w:t>
      </w:r>
      <w:proofErr w:type="spellEnd"/>
      <w:r w:rsidRPr="00676AA5">
        <w:rPr>
          <w:rFonts w:asciiTheme="minorHAnsi" w:hAnsiTheme="minorHAnsi" w:cstheme="minorHAnsi"/>
        </w:rPr>
        <w:t xml:space="preserve"> – osobę upoważnioną przez przedsiębiorcę zapoznano z wynikami badań próbki i próbki kontrolnej paliwa stałego, tj. węgla kamiennego orzech, pobranego do badań w dniu </w:t>
      </w:r>
      <w:r w:rsidRPr="00676AA5">
        <w:rPr>
          <w:rFonts w:asciiTheme="minorHAnsi" w:hAnsiTheme="minorHAnsi" w:cstheme="minorHAnsi"/>
        </w:rPr>
        <w:br/>
        <w:t>23.09.2024 r.</w:t>
      </w:r>
    </w:p>
    <w:p w14:paraId="088F0AB7" w14:textId="0A37609F" w:rsidR="0050101A" w:rsidRPr="00676AA5" w:rsidRDefault="0050101A" w:rsidP="00676AA5">
      <w:pPr>
        <w:spacing w:after="120"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 xml:space="preserve">Zgodnie z art. 24 ust. 1a ustawy z dnia 25 sierpnia 2006 r. o systemie monitowania i kontrolowania jakości paliw, jeżeli przeprowadzone badania wykazały, że paliwo stałe </w:t>
      </w:r>
      <w:bookmarkStart w:id="2" w:name="_Hlk173838277"/>
      <w:r w:rsidRPr="00676AA5">
        <w:rPr>
          <w:rFonts w:asciiTheme="minorHAnsi" w:hAnsiTheme="minorHAnsi" w:cstheme="minorHAnsi"/>
        </w:rPr>
        <w:t>nie spełnia wymagań jakościowych określonych w przepisach wydanych na podstawie art. 3a ust. 2 lub wartości parametrów paliwa stałego</w:t>
      </w:r>
      <w:r w:rsidRPr="00676AA5">
        <w:rPr>
          <w:rFonts w:asciiTheme="minorHAnsi" w:hAnsiTheme="minorHAnsi" w:cstheme="minorHAnsi"/>
        </w:rPr>
        <w:br/>
        <w:t>są niezgodne z parametrami wskazanymi w świadectwie jakości</w:t>
      </w:r>
      <w:bookmarkEnd w:id="2"/>
      <w:r w:rsidRPr="00676AA5">
        <w:rPr>
          <w:rFonts w:asciiTheme="minorHAnsi" w:hAnsiTheme="minorHAnsi" w:cstheme="minorHAnsi"/>
        </w:rPr>
        <w:t>, wojewódzki inspektor Inspekcji Handlowej, w drodze decyzji, nakłada na kontrolowanego obowiązek uiszczenia kwoty stanowiącej równowartość kosztów przeprowadzonych badań próbki paliwa stałego przeznaczonej do badań i badań próbki kontrolnej oraz kwoty stanowiącej równowartość kosztów ich pobrania.</w:t>
      </w:r>
    </w:p>
    <w:p w14:paraId="49DC13DD" w14:textId="5DEDE6D0" w:rsidR="00387CD9" w:rsidRPr="00676AA5" w:rsidRDefault="0050101A" w:rsidP="00676AA5">
      <w:pPr>
        <w:spacing w:after="120"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Mając na uwadze powyższe, przedsiębiorca</w:t>
      </w:r>
      <w:r w:rsidR="008C3D85" w:rsidRPr="00676AA5">
        <w:rPr>
          <w:rFonts w:asciiTheme="minorHAnsi" w:hAnsiTheme="minorHAnsi" w:cstheme="minorHAnsi"/>
        </w:rPr>
        <w:t xml:space="preserve"> </w:t>
      </w:r>
      <w:r w:rsidR="00387CD9" w:rsidRPr="00676AA5">
        <w:rPr>
          <w:rFonts w:asciiTheme="minorHAnsi" w:hAnsiTheme="minorHAnsi" w:cstheme="minorHAnsi"/>
        </w:rPr>
        <w:t xml:space="preserve">Agata </w:t>
      </w:r>
      <w:proofErr w:type="spellStart"/>
      <w:r w:rsidR="00387CD9" w:rsidRPr="00676AA5">
        <w:rPr>
          <w:rFonts w:asciiTheme="minorHAnsi" w:hAnsiTheme="minorHAnsi" w:cstheme="minorHAnsi"/>
        </w:rPr>
        <w:t>Mikos</w:t>
      </w:r>
      <w:proofErr w:type="spellEnd"/>
      <w:r w:rsidR="00387CD9" w:rsidRPr="00676AA5">
        <w:rPr>
          <w:rFonts w:asciiTheme="minorHAnsi" w:hAnsiTheme="minorHAnsi" w:cstheme="minorHAnsi"/>
        </w:rPr>
        <w:t xml:space="preserve"> prowadząca działalność gospodarczą pod firmą: </w:t>
      </w:r>
      <w:r w:rsidR="00387CD9" w:rsidRPr="00676AA5">
        <w:rPr>
          <w:rFonts w:asciiTheme="minorHAnsi" w:hAnsiTheme="minorHAnsi" w:cstheme="minorHAnsi"/>
          <w:lang w:eastAsia="en-US"/>
        </w:rPr>
        <w:t xml:space="preserve">CARBOMAX Agata </w:t>
      </w:r>
      <w:proofErr w:type="spellStart"/>
      <w:r w:rsidR="00387CD9" w:rsidRPr="00676AA5">
        <w:rPr>
          <w:rFonts w:asciiTheme="minorHAnsi" w:hAnsiTheme="minorHAnsi" w:cstheme="minorHAnsi"/>
          <w:lang w:eastAsia="en-US"/>
        </w:rPr>
        <w:t>Mikos</w:t>
      </w:r>
      <w:proofErr w:type="spellEnd"/>
      <w:r w:rsidR="00387CD9" w:rsidRPr="00676AA5">
        <w:rPr>
          <w:rStyle w:val="Pogrubienie"/>
          <w:rFonts w:asciiTheme="minorHAnsi" w:hAnsiTheme="minorHAnsi" w:cstheme="minorHAnsi"/>
          <w:b w:val="0"/>
          <w:bCs w:val="0"/>
        </w:rPr>
        <w:t xml:space="preserve">, obowiązana jest do uiszczenia kwoty stanowiącej równowartość </w:t>
      </w:r>
      <w:r w:rsidR="00387CD9" w:rsidRPr="00676AA5">
        <w:rPr>
          <w:rFonts w:asciiTheme="minorHAnsi" w:hAnsiTheme="minorHAnsi" w:cstheme="minorHAnsi"/>
        </w:rPr>
        <w:t>kosztów przeprowadzonych badań próbki paliwa stałego przeznaczonej do badań i badań próbki kontrolnej oraz kwoty stanowiącej równowartość kosztów ich pobrania.</w:t>
      </w:r>
    </w:p>
    <w:p w14:paraId="2BE870E7" w14:textId="2AEC802E" w:rsidR="00C1585D" w:rsidRPr="00676AA5" w:rsidRDefault="00387CD9" w:rsidP="00676AA5">
      <w:pPr>
        <w:spacing w:after="120"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 xml:space="preserve">W związku z powyższym pismem z dnia </w:t>
      </w:r>
      <w:r w:rsidR="0089275E" w:rsidRPr="00676AA5">
        <w:rPr>
          <w:rFonts w:asciiTheme="minorHAnsi" w:hAnsiTheme="minorHAnsi" w:cstheme="minorHAnsi"/>
        </w:rPr>
        <w:t xml:space="preserve">12.02.2025 r. </w:t>
      </w:r>
      <w:r w:rsidR="0050101A" w:rsidRPr="00676AA5">
        <w:rPr>
          <w:rFonts w:asciiTheme="minorHAnsi" w:hAnsiTheme="minorHAnsi" w:cstheme="minorHAnsi"/>
        </w:rPr>
        <w:t>Mazowiecki Wojewódzki Inspektor Inspekcji Handlowej działając na podstawie art. 61 § 1 i § 4 kpa, zawiadomił kontrolowanego przedsiębiorcę</w:t>
      </w:r>
      <w:r w:rsidR="00E66339" w:rsidRPr="00676AA5">
        <w:rPr>
          <w:rFonts w:asciiTheme="minorHAnsi" w:hAnsiTheme="minorHAnsi" w:cstheme="minorHAnsi"/>
        </w:rPr>
        <w:br/>
      </w:r>
      <w:r w:rsidR="0050101A" w:rsidRPr="00676AA5">
        <w:rPr>
          <w:rFonts w:asciiTheme="minorHAnsi" w:hAnsiTheme="minorHAnsi" w:cstheme="minorHAnsi"/>
        </w:rPr>
        <w:t>o wszczęciu z urzędu postępowania administracyjnego w przedmiocie zobowiązania go do uiszczenia</w:t>
      </w:r>
      <w:r w:rsidR="00C1585D" w:rsidRPr="00676AA5">
        <w:rPr>
          <w:rFonts w:asciiTheme="minorHAnsi" w:hAnsiTheme="minorHAnsi" w:cstheme="minorHAnsi"/>
        </w:rPr>
        <w:t xml:space="preserve"> kwot związanych z przeprowadzonymi badaniami próbek ww. paliwa stałego oraz </w:t>
      </w:r>
      <w:r w:rsidR="00C1585D" w:rsidRPr="00676AA5">
        <w:rPr>
          <w:rFonts w:asciiTheme="minorHAnsi" w:hAnsiTheme="minorHAnsi" w:cstheme="minorHAnsi"/>
        </w:rPr>
        <w:lastRenderedPageBreak/>
        <w:t>związanych z pobraniem tych próbek</w:t>
      </w:r>
      <w:r w:rsidR="000700BD" w:rsidRPr="00676AA5">
        <w:rPr>
          <w:rFonts w:asciiTheme="minorHAnsi" w:hAnsiTheme="minorHAnsi" w:cstheme="minorHAnsi"/>
        </w:rPr>
        <w:t>, pouczając jednocześnie o przysługującym stronie prawie wypowiedzenia się co do zebranych dowodów i materiałów.</w:t>
      </w:r>
      <w:bookmarkStart w:id="3" w:name="_Hlk177557485"/>
    </w:p>
    <w:p w14:paraId="417EE20C" w14:textId="318394C1" w:rsidR="00C1585D" w:rsidRPr="00676AA5" w:rsidRDefault="003E2041" w:rsidP="00676AA5">
      <w:pPr>
        <w:spacing w:after="120"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Strona nie skorzystała z tego prawa, jednak w toku kontroli w dniu</w:t>
      </w:r>
      <w:r w:rsidR="00C1585D" w:rsidRPr="00676AA5">
        <w:rPr>
          <w:rFonts w:asciiTheme="minorHAnsi" w:hAnsiTheme="minorHAnsi" w:cstheme="minorHAnsi"/>
        </w:rPr>
        <w:t xml:space="preserve"> 17.10.2024 r. </w:t>
      </w:r>
      <w:r w:rsidR="00590EAF" w:rsidRPr="00676AA5">
        <w:rPr>
          <w:rFonts w:asciiTheme="minorHAnsi" w:hAnsiTheme="minorHAnsi" w:cstheme="minorHAnsi"/>
        </w:rPr>
        <w:t xml:space="preserve">p. </w:t>
      </w:r>
      <w:r w:rsidR="00C1585D" w:rsidRPr="00676AA5">
        <w:rPr>
          <w:rFonts w:asciiTheme="minorHAnsi" w:hAnsiTheme="minorHAnsi" w:cstheme="minorHAnsi"/>
        </w:rPr>
        <w:t xml:space="preserve">Bartosz </w:t>
      </w:r>
      <w:proofErr w:type="spellStart"/>
      <w:r w:rsidR="00C1585D" w:rsidRPr="00676AA5">
        <w:rPr>
          <w:rFonts w:asciiTheme="minorHAnsi" w:hAnsiTheme="minorHAnsi" w:cstheme="minorHAnsi"/>
        </w:rPr>
        <w:t>Mikos</w:t>
      </w:r>
      <w:proofErr w:type="spellEnd"/>
      <w:r w:rsidR="00C1585D" w:rsidRPr="00676AA5">
        <w:rPr>
          <w:rFonts w:asciiTheme="minorHAnsi" w:hAnsiTheme="minorHAnsi" w:cstheme="minorHAnsi"/>
        </w:rPr>
        <w:t xml:space="preserve"> jako osoba upoważniona do reprezentowania przedsiębiorcy w trakcie kontroli i menadżer składu odpowiedzialny m.in. za wybór dostawców węgla kamiennego złożył wyjaśnienia w sprawie, że kwestionowany węgiel zakupi</w:t>
      </w:r>
      <w:r w:rsidR="00590EAF" w:rsidRPr="00676AA5">
        <w:rPr>
          <w:rFonts w:asciiTheme="minorHAnsi" w:hAnsiTheme="minorHAnsi" w:cstheme="minorHAnsi"/>
        </w:rPr>
        <w:t>ono</w:t>
      </w:r>
      <w:r w:rsidRPr="00676AA5">
        <w:rPr>
          <w:rFonts w:asciiTheme="minorHAnsi" w:hAnsiTheme="minorHAnsi" w:cstheme="minorHAnsi"/>
        </w:rPr>
        <w:br/>
      </w:r>
      <w:r w:rsidR="00C1585D" w:rsidRPr="00676AA5">
        <w:rPr>
          <w:rFonts w:asciiTheme="minorHAnsi" w:hAnsiTheme="minorHAnsi" w:cstheme="minorHAnsi"/>
        </w:rPr>
        <w:t>od M.P.M. Zagórski spółka komandytowa Chopina 5a, 05-310 Kałuszyn i z otrzymanego świadectwa jakości od dostawcy wynika, że zawartość nadziarna wskazana przez M.P.M. Zagórski wynosi max. 10%,</w:t>
      </w:r>
      <w:r w:rsidRPr="00676AA5">
        <w:rPr>
          <w:rFonts w:asciiTheme="minorHAnsi" w:hAnsiTheme="minorHAnsi" w:cstheme="minorHAnsi"/>
        </w:rPr>
        <w:br/>
      </w:r>
      <w:r w:rsidR="00C1585D" w:rsidRPr="00676AA5">
        <w:rPr>
          <w:rFonts w:asciiTheme="minorHAnsi" w:hAnsiTheme="minorHAnsi" w:cstheme="minorHAnsi"/>
        </w:rPr>
        <w:t>a więc zgodnie z rozporządzeniem Ministra Klimatu i Środowiska z dnia 23 grudnia 2022 r. w sprawie wymagań jakościowych dla paliw stałych. Ponadto przekazał, że dostawa węgla z której została pobrana próbka i próbka kontrolna do badań była stosunkowo świeżą dostawą, z której sprzedał mało tego asortymentu węgla. Poinformował, że zakupił partię węgla w ilości 27,06 t, a w momencie poboru do badań, na placu znajdowało się 15 ton węgla kamiennego orzech, z czego wynika, że była to stosunkowo spora partia</w:t>
      </w:r>
      <w:r w:rsidRPr="00676AA5">
        <w:rPr>
          <w:rFonts w:asciiTheme="minorHAnsi" w:hAnsiTheme="minorHAnsi" w:cstheme="minorHAnsi"/>
        </w:rPr>
        <w:br/>
      </w:r>
      <w:r w:rsidR="00C1585D" w:rsidRPr="00676AA5">
        <w:rPr>
          <w:rFonts w:asciiTheme="minorHAnsi" w:hAnsiTheme="minorHAnsi" w:cstheme="minorHAnsi"/>
        </w:rPr>
        <w:t>tego węgla. Następnie przekazał, że po wysypaniu reaguje tak, że jego grubsze kawałki obsypują</w:t>
      </w:r>
      <w:r w:rsidRPr="00676AA5">
        <w:rPr>
          <w:rFonts w:asciiTheme="minorHAnsi" w:hAnsiTheme="minorHAnsi" w:cstheme="minorHAnsi"/>
        </w:rPr>
        <w:br/>
      </w:r>
      <w:r w:rsidR="00C1585D" w:rsidRPr="00676AA5">
        <w:rPr>
          <w:rFonts w:asciiTheme="minorHAnsi" w:hAnsiTheme="minorHAnsi" w:cstheme="minorHAnsi"/>
        </w:rPr>
        <w:t>się na zewnątrz, a drobniejsze zostają w środku pryzmy. Upoważniony oświadczył, że taka próbka</w:t>
      </w:r>
      <w:r w:rsidRPr="00676AA5">
        <w:rPr>
          <w:rFonts w:asciiTheme="minorHAnsi" w:hAnsiTheme="minorHAnsi" w:cstheme="minorHAnsi"/>
        </w:rPr>
        <w:br/>
      </w:r>
      <w:r w:rsidR="00C1585D" w:rsidRPr="00676AA5">
        <w:rPr>
          <w:rFonts w:asciiTheme="minorHAnsi" w:hAnsiTheme="minorHAnsi" w:cstheme="minorHAnsi"/>
        </w:rPr>
        <w:t>jest miarodajna, ponieważ nie została pobrana ze środka a z zewnątrz pryzmy, czyli upoważniony powinien przerzucić pryzmę, aby dostać się do środka i stamtąd pobrać próbkę. Wskazuje, że jest to logiczne, z uwagi na prawa fizyki, że grubsze kawałki po wysypaniu z ciężarówki pozostaje na zewnątrz. Upoważniony wyraził pogląd, że gdyby wzięli pod uwagę powyższe, to wynik badania mieściłby się w normach przewidzianych</w:t>
      </w:r>
      <w:r w:rsidRPr="00676AA5">
        <w:rPr>
          <w:rFonts w:asciiTheme="minorHAnsi" w:hAnsiTheme="minorHAnsi" w:cstheme="minorHAnsi"/>
        </w:rPr>
        <w:br/>
      </w:r>
      <w:r w:rsidR="00C1585D" w:rsidRPr="00676AA5">
        <w:rPr>
          <w:rFonts w:asciiTheme="minorHAnsi" w:hAnsiTheme="minorHAnsi" w:cstheme="minorHAnsi"/>
        </w:rPr>
        <w:t>w rozporządzeniu. Jednocześnie zauważył, że najważniejsze parametry jakościowe, tj. wartość opałowa, zawartość siarki oraz zawartość popiołu wypadły dobrze, nie przekroczyły norm jakościowych, a zawartość nadziarna nie ma wpływu na jakość węgla. Upoważniony przekazał, że klienci cenią sobie sytuacje, w których podczas sprzedaży widać, że bryły węgla kamiennego orzech są jak najgrubsze.</w:t>
      </w:r>
    </w:p>
    <w:p w14:paraId="52B81F61" w14:textId="7141140C" w:rsidR="00C1585D" w:rsidRPr="00676AA5" w:rsidRDefault="00C1585D" w:rsidP="00676AA5">
      <w:pPr>
        <w:spacing w:after="120" w:line="360" w:lineRule="auto"/>
        <w:rPr>
          <w:rFonts w:asciiTheme="minorHAnsi" w:hAnsiTheme="minorHAnsi" w:cstheme="minorHAnsi"/>
        </w:rPr>
      </w:pPr>
      <w:r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>Mazowiecki Wojewódzki Inspektor Inspekcji Handlowej</w:t>
      </w:r>
      <w:r w:rsidRPr="00676AA5">
        <w:rPr>
          <w:rFonts w:asciiTheme="minorHAnsi" w:hAnsiTheme="minorHAnsi" w:cstheme="minorHAnsi"/>
        </w:rPr>
        <w:t xml:space="preserve"> wziął pod uwagę wyjaśnienia upoważnionego</w:t>
      </w:r>
      <w:r w:rsidR="00C20935" w:rsidRPr="00676AA5">
        <w:rPr>
          <w:rFonts w:asciiTheme="minorHAnsi" w:hAnsiTheme="minorHAnsi" w:cstheme="minorHAnsi"/>
        </w:rPr>
        <w:br/>
      </w:r>
      <w:r w:rsidRPr="00676AA5">
        <w:rPr>
          <w:rFonts w:asciiTheme="minorHAnsi" w:hAnsiTheme="minorHAnsi" w:cstheme="minorHAnsi"/>
        </w:rPr>
        <w:t xml:space="preserve">i zauważa, że kwestia sprzedania niewielkiej ilości węgla, pozostaje bez znaczenia </w:t>
      </w:r>
      <w:r w:rsidR="003E2041" w:rsidRPr="00676AA5">
        <w:rPr>
          <w:rFonts w:asciiTheme="minorHAnsi" w:hAnsiTheme="minorHAnsi" w:cstheme="minorHAnsi"/>
        </w:rPr>
        <w:t>w kontekście obowiązku uiszczenia kwoty stanowiącej równowartość kosztów przeprowadzonych badań próbki paliwa stałego przeznaczonej do badań i badań próbki kontrolnej oraz kwoty stanowiącej równowartość kosztów ich pobrania</w:t>
      </w:r>
      <w:r w:rsidRPr="00676AA5">
        <w:rPr>
          <w:rFonts w:asciiTheme="minorHAnsi" w:hAnsiTheme="minorHAnsi" w:cstheme="minorHAnsi"/>
        </w:rPr>
        <w:t xml:space="preserve"> i nie może stanowić uzasadnienia dla naruszenia, które </w:t>
      </w:r>
      <w:r w:rsidRPr="00676AA5">
        <w:rPr>
          <w:rFonts w:asciiTheme="minorHAnsi" w:hAnsiTheme="minorHAnsi" w:cstheme="minorHAnsi"/>
        </w:rPr>
        <w:lastRenderedPageBreak/>
        <w:t>stwierdzono. Zgodnie z niekwestionowanym stanem faktycznym, strona wprowadziła do obrotu paliwo stałe,</w:t>
      </w:r>
      <w:r w:rsidR="00397EC7"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które</w:t>
      </w:r>
      <w:r w:rsidR="00590EAF"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397EC7"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>nie spełniało wymagań jakościowych określonych w przepisach wydanych na podstawie art. 3a ust. 2 ustawy</w:t>
      </w:r>
      <w:r w:rsidR="00590EAF"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397EC7"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>z dnia 25 sierpnia 2006 r. o systemie monitowania i kontrolowania jakości paliw oraz wartoś</w:t>
      </w:r>
      <w:r w:rsidR="002C165E"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>ć</w:t>
      </w:r>
      <w:r w:rsidR="00397EC7"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parametru paliwa stałego </w:t>
      </w:r>
      <w:r w:rsidR="002C165E"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>była</w:t>
      </w:r>
      <w:r w:rsidR="00397EC7"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niezgodn</w:t>
      </w:r>
      <w:r w:rsidR="002C165E"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>a</w:t>
      </w:r>
      <w:r w:rsidR="00397EC7"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z parametrem wskazanym w świadectwie</w:t>
      </w:r>
      <w:r w:rsidR="00397EC7" w:rsidRPr="00676AA5">
        <w:rPr>
          <w:rFonts w:asciiTheme="minorHAnsi" w:eastAsiaTheme="minorHAnsi" w:hAnsiTheme="minorHAnsi" w:cstheme="minorHAnsi"/>
          <w:color w:val="FF0000"/>
          <w:lang w:eastAsia="en-US"/>
          <w14:ligatures w14:val="standardContextual"/>
        </w:rPr>
        <w:t xml:space="preserve"> </w:t>
      </w:r>
      <w:r w:rsidR="00397EC7"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>jakości.</w:t>
      </w:r>
      <w:r w:rsidR="002C165E"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 takiej sytuacji</w:t>
      </w:r>
      <w:r w:rsidR="003E2041"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2C165E"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>art. 24 ust. 1a ww. ustawy bezwzględnie nakazuje nałożyć na kontrolowanego</w:t>
      </w:r>
      <w:r w:rsidR="002C165E" w:rsidRPr="00676AA5">
        <w:rPr>
          <w:rFonts w:asciiTheme="minorHAnsi" w:eastAsiaTheme="minorHAnsi" w:hAnsiTheme="minorHAnsi" w:cstheme="minorHAnsi"/>
          <w:color w:val="FF0000"/>
          <w:lang w:eastAsia="en-US"/>
          <w14:ligatures w14:val="standardContextual"/>
        </w:rPr>
        <w:t xml:space="preserve"> </w:t>
      </w:r>
      <w:r w:rsidR="002C165E"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>obowiązek uiszczenia kwoty stanowiącej równowartość kosztów przeprowadzonych badań próbki paliwa</w:t>
      </w:r>
      <w:r w:rsidR="002C165E" w:rsidRPr="00676AA5">
        <w:rPr>
          <w:rFonts w:asciiTheme="minorHAnsi" w:eastAsiaTheme="minorHAnsi" w:hAnsiTheme="minorHAnsi" w:cstheme="minorHAnsi"/>
          <w:color w:val="FF0000"/>
          <w:lang w:eastAsia="en-US"/>
          <w14:ligatures w14:val="standardContextual"/>
        </w:rPr>
        <w:t xml:space="preserve"> </w:t>
      </w:r>
      <w:r w:rsidR="002C165E"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>stałego przeznaczonej do badań i badań próbki kontrolnej oraz kwoty stanowiącej równowartość kosztów ich</w:t>
      </w:r>
      <w:r w:rsidR="002C165E" w:rsidRPr="00676AA5">
        <w:rPr>
          <w:rFonts w:asciiTheme="minorHAnsi" w:eastAsiaTheme="minorHAnsi" w:hAnsiTheme="minorHAnsi" w:cstheme="minorHAnsi"/>
          <w:color w:val="FF0000"/>
          <w:lang w:eastAsia="en-US"/>
          <w14:ligatures w14:val="standardContextual"/>
        </w:rPr>
        <w:t xml:space="preserve"> </w:t>
      </w:r>
      <w:r w:rsidR="002C165E" w:rsidRPr="00676AA5">
        <w:rPr>
          <w:rFonts w:asciiTheme="minorHAnsi" w:eastAsiaTheme="minorHAnsi" w:hAnsiTheme="minorHAnsi" w:cstheme="minorHAnsi"/>
          <w:lang w:eastAsia="en-US"/>
          <w14:ligatures w14:val="standardContextual"/>
        </w:rPr>
        <w:t>pobrania</w:t>
      </w:r>
      <w:r w:rsidRPr="00676AA5">
        <w:rPr>
          <w:rFonts w:asciiTheme="minorHAnsi" w:hAnsiTheme="minorHAnsi" w:cstheme="minorHAnsi"/>
        </w:rPr>
        <w:t xml:space="preserve">. Ponadto </w:t>
      </w:r>
      <w:r w:rsidR="002C165E" w:rsidRPr="00676AA5">
        <w:rPr>
          <w:rFonts w:asciiTheme="minorHAnsi" w:hAnsiTheme="minorHAnsi" w:cstheme="minorHAnsi"/>
        </w:rPr>
        <w:t>organ</w:t>
      </w:r>
      <w:r w:rsidRPr="00676AA5">
        <w:rPr>
          <w:rFonts w:asciiTheme="minorHAnsi" w:hAnsiTheme="minorHAnsi" w:cstheme="minorHAnsi"/>
        </w:rPr>
        <w:t xml:space="preserve"> zauważa,</w:t>
      </w:r>
      <w:r w:rsidR="00590EAF" w:rsidRPr="00676AA5">
        <w:rPr>
          <w:rFonts w:asciiTheme="minorHAnsi" w:hAnsiTheme="minorHAnsi" w:cstheme="minorHAnsi"/>
        </w:rPr>
        <w:t xml:space="preserve"> </w:t>
      </w:r>
      <w:r w:rsidRPr="00676AA5">
        <w:rPr>
          <w:rFonts w:asciiTheme="minorHAnsi" w:hAnsiTheme="minorHAnsi" w:cstheme="minorHAnsi"/>
        </w:rPr>
        <w:t>że w protokole kontroli w sprawie DP.8361.193.2024 z dnia 23.09.2024 r., na karcie nr 2</w:t>
      </w:r>
      <w:r w:rsidR="003E2041" w:rsidRPr="00676AA5">
        <w:rPr>
          <w:rFonts w:asciiTheme="minorHAnsi" w:hAnsiTheme="minorHAnsi" w:cstheme="minorHAnsi"/>
        </w:rPr>
        <w:t xml:space="preserve"> </w:t>
      </w:r>
      <w:r w:rsidRPr="00676AA5">
        <w:rPr>
          <w:rFonts w:asciiTheme="minorHAnsi" w:hAnsiTheme="minorHAnsi" w:cstheme="minorHAnsi"/>
        </w:rPr>
        <w:t>oraz w protokole pobrania próbek paliwa stałego nr 26/W/2024 stwierdzono, że próbka i próbka kontrolna zostały pobrane zgodnie z rozporządzeniem Ministra Energii z dnia 27 września 2018 r. w sprawie sposobu pobierania próbek paliw stałych (Dz. U. z 2018 r. poz. 1891 ze zm.), które określa sposób pobierania próbek paliw stałych</w:t>
      </w:r>
      <w:r w:rsidR="00590EAF" w:rsidRPr="00676AA5">
        <w:rPr>
          <w:rFonts w:asciiTheme="minorHAnsi" w:hAnsiTheme="minorHAnsi" w:cstheme="minorHAnsi"/>
        </w:rPr>
        <w:t xml:space="preserve"> </w:t>
      </w:r>
      <w:r w:rsidRPr="00676AA5">
        <w:rPr>
          <w:rFonts w:asciiTheme="minorHAnsi" w:hAnsiTheme="minorHAnsi" w:cstheme="minorHAnsi"/>
        </w:rPr>
        <w:t>z uwzględnieniem stanu wiedzy technicznej oraz metod określonych w odpowiednich normach. Ponadto zgodnie z ww. protokołem pobrania obie próbki zostały pobrane przez pracowników akredytowanego laboratorium w obecności inspektorów, oraz upoważnionego do reprezentowania kontrolowanego</w:t>
      </w:r>
      <w:r w:rsidR="00590EAF" w:rsidRPr="00676AA5">
        <w:rPr>
          <w:rFonts w:asciiTheme="minorHAnsi" w:hAnsiTheme="minorHAnsi" w:cstheme="minorHAnsi"/>
        </w:rPr>
        <w:t xml:space="preserve"> </w:t>
      </w:r>
      <w:r w:rsidRPr="00676AA5">
        <w:rPr>
          <w:rFonts w:asciiTheme="minorHAnsi" w:hAnsiTheme="minorHAnsi" w:cstheme="minorHAnsi"/>
        </w:rPr>
        <w:t xml:space="preserve">tj. p. Bartosza </w:t>
      </w:r>
      <w:proofErr w:type="spellStart"/>
      <w:r w:rsidRPr="00676AA5">
        <w:rPr>
          <w:rFonts w:asciiTheme="minorHAnsi" w:hAnsiTheme="minorHAnsi" w:cstheme="minorHAnsi"/>
        </w:rPr>
        <w:t>Mikos</w:t>
      </w:r>
      <w:proofErr w:type="spellEnd"/>
      <w:r w:rsidRPr="00676AA5">
        <w:rPr>
          <w:rFonts w:asciiTheme="minorHAnsi" w:hAnsiTheme="minorHAnsi" w:cstheme="minorHAnsi"/>
        </w:rPr>
        <w:t xml:space="preserve">, który nie wniósł uwag do tego protokołu. </w:t>
      </w:r>
      <w:r w:rsidR="002C165E" w:rsidRPr="00676AA5">
        <w:rPr>
          <w:rFonts w:asciiTheme="minorHAnsi" w:hAnsiTheme="minorHAnsi" w:cstheme="minorHAnsi"/>
        </w:rPr>
        <w:t>Organ</w:t>
      </w:r>
      <w:r w:rsidRPr="00676AA5">
        <w:rPr>
          <w:rFonts w:asciiTheme="minorHAnsi" w:hAnsiTheme="minorHAnsi" w:cstheme="minorHAnsi"/>
        </w:rPr>
        <w:t xml:space="preserve"> wskazuje również, że wymagania jakościowe dla paliw stałych uregulowane w rozporządzeniach Ministra Klimatu i Środowiska</w:t>
      </w:r>
      <w:r w:rsidR="00590EAF" w:rsidRPr="00676AA5">
        <w:rPr>
          <w:rFonts w:asciiTheme="minorHAnsi" w:hAnsiTheme="minorHAnsi" w:cstheme="minorHAnsi"/>
        </w:rPr>
        <w:t xml:space="preserve"> </w:t>
      </w:r>
      <w:r w:rsidRPr="00676AA5">
        <w:rPr>
          <w:rFonts w:asciiTheme="minorHAnsi" w:hAnsiTheme="minorHAnsi" w:cstheme="minorHAnsi"/>
        </w:rPr>
        <w:t>z dnia 23 grudnia 2022 r. w sprawie wymagań jakościowych dla paliw stałych (Dz. U. z 2022 r. poz. 2856) oraz Ministra Przemysłu oraz Ministra Klimatu i Środowiska z dnia 4 listopada 2024 r. w sprawie wymagań jakościowych dla paliw stałych (Dz.U. z 2024 r. poz. 1618) zostały określone z uwzględnieniem stanu wiedzy technicznej w tym zakresie wynikającej z badań tych paliw, a także doświadczeń w ich stosowaniu,</w:t>
      </w:r>
      <w:r w:rsidR="00590EAF" w:rsidRPr="00676AA5">
        <w:rPr>
          <w:rFonts w:asciiTheme="minorHAnsi" w:hAnsiTheme="minorHAnsi" w:cstheme="minorHAnsi"/>
        </w:rPr>
        <w:t xml:space="preserve"> </w:t>
      </w:r>
      <w:r w:rsidRPr="00676AA5">
        <w:rPr>
          <w:rFonts w:asciiTheme="minorHAnsi" w:hAnsiTheme="minorHAnsi" w:cstheme="minorHAnsi"/>
        </w:rPr>
        <w:t xml:space="preserve">ze szczególnym uwzględnieniem potrzeby poprawy jakości powietrza, w tym ograniczenia emisji do powietrza gazów cieplarnianych i innych substancji. </w:t>
      </w:r>
      <w:r w:rsidR="002C165E" w:rsidRPr="00676AA5">
        <w:rPr>
          <w:rFonts w:asciiTheme="minorHAnsi" w:hAnsiTheme="minorHAnsi" w:cstheme="minorHAnsi"/>
        </w:rPr>
        <w:t>Organ</w:t>
      </w:r>
      <w:r w:rsidRPr="00676AA5">
        <w:rPr>
          <w:rFonts w:asciiTheme="minorHAnsi" w:hAnsiTheme="minorHAnsi" w:cstheme="minorHAnsi"/>
        </w:rPr>
        <w:t xml:space="preserve"> zauważa, że prawodawca w ww. rozporządzeniach w żaden sposób nie różnicuje wagi wymagań jakościowych w nich uregulowanych, poprzez wskazanie (tak jak podnosi to upoważniony), które z nich są ważniejsze od pozostałych. Powyższe prowadzi do wniosku, że z punktu widzenia wyżej przywołanego stanu wiedzy technicznej, wszystkie wymagania jakościowe są istotne</w:t>
      </w:r>
      <w:r w:rsidR="00590EAF" w:rsidRPr="00676AA5">
        <w:rPr>
          <w:rFonts w:asciiTheme="minorHAnsi" w:hAnsiTheme="minorHAnsi" w:cstheme="minorHAnsi"/>
        </w:rPr>
        <w:t xml:space="preserve"> </w:t>
      </w:r>
      <w:r w:rsidRPr="00676AA5">
        <w:rPr>
          <w:rFonts w:asciiTheme="minorHAnsi" w:hAnsiTheme="minorHAnsi" w:cstheme="minorHAnsi"/>
        </w:rPr>
        <w:t>w równym stopniu.</w:t>
      </w:r>
    </w:p>
    <w:bookmarkEnd w:id="3"/>
    <w:p w14:paraId="4DE6449D" w14:textId="57E475B0" w:rsidR="002C165E" w:rsidRPr="00676AA5" w:rsidRDefault="0050101A" w:rsidP="00676AA5">
      <w:pPr>
        <w:spacing w:after="120"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 xml:space="preserve">Zgodnie z art. 24 ust. 4a ustawy z dnia 25 sierpnia 2006 r. o systemie monitowania i kontrolowania jakości paliw, </w:t>
      </w:r>
      <w:r w:rsidR="002C165E" w:rsidRPr="00676AA5">
        <w:rPr>
          <w:rFonts w:asciiTheme="minorHAnsi" w:hAnsiTheme="minorHAnsi" w:cstheme="minorHAnsi"/>
        </w:rPr>
        <w:t xml:space="preserve">wojewódzki inspektor Inspekcji Handlowej ustala wysokość należności pieniężnej, o której mowa </w:t>
      </w:r>
      <w:r w:rsidR="002C165E" w:rsidRPr="00676AA5">
        <w:rPr>
          <w:rFonts w:asciiTheme="minorHAnsi" w:hAnsiTheme="minorHAnsi" w:cstheme="minorHAnsi"/>
        </w:rPr>
        <w:br/>
        <w:t xml:space="preserve">w ust. 1a, na podstawie faktury wystawionej przez kierownika akredytowanego laboratorium lub </w:t>
      </w:r>
      <w:r w:rsidR="002C165E" w:rsidRPr="00676AA5">
        <w:rPr>
          <w:rFonts w:asciiTheme="minorHAnsi" w:hAnsiTheme="minorHAnsi" w:cstheme="minorHAnsi"/>
        </w:rPr>
        <w:lastRenderedPageBreak/>
        <w:t>innego akredytowanego podmiotu, który dokonał pobrania próbek paliwa stałego, oraz faktury wystawionej przez kierownika akredytowanego laboratorium, które wykonało badania próbki paliwa stałego i próbki kontrolnej paliwa stałego.</w:t>
      </w:r>
    </w:p>
    <w:p w14:paraId="4262B588" w14:textId="480AFD77" w:rsidR="002C165E" w:rsidRPr="00676AA5" w:rsidRDefault="002C165E" w:rsidP="00676AA5">
      <w:pPr>
        <w:spacing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 xml:space="preserve">Na podstawie </w:t>
      </w:r>
      <w:r w:rsidR="00CC7FB7" w:rsidRPr="00676AA5">
        <w:rPr>
          <w:rFonts w:asciiTheme="minorHAnsi" w:hAnsiTheme="minorHAnsi" w:cstheme="minorHAnsi"/>
        </w:rPr>
        <w:t>załącznika nr 1 oraz załącznika nr 3 do faktury Nr 10507655 z dnia 14.10.2024 r. wystawionej przez SGS Polska Sp. z o.o. Al. Jerozolimskie 146A, 02-305 Warszawa, organ ustalił:</w:t>
      </w:r>
    </w:p>
    <w:p w14:paraId="710F1970" w14:textId="6FBA4071" w:rsidR="00CC7FB7" w:rsidRPr="00676AA5" w:rsidRDefault="00CC7FB7" w:rsidP="00676AA5">
      <w:pPr>
        <w:spacing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ab/>
        <w:t xml:space="preserve">- </w:t>
      </w:r>
      <w:r w:rsidR="007D3BBF" w:rsidRPr="00676AA5">
        <w:rPr>
          <w:rFonts w:asciiTheme="minorHAnsi" w:hAnsiTheme="minorHAnsi" w:cstheme="minorHAnsi"/>
        </w:rPr>
        <w:t>koszt badań próbki (zał. 1 – poz. 12)</w:t>
      </w:r>
      <w:r w:rsidR="007D3BBF" w:rsidRPr="00676AA5">
        <w:rPr>
          <w:rFonts w:asciiTheme="minorHAnsi" w:hAnsiTheme="minorHAnsi" w:cstheme="minorHAnsi"/>
        </w:rPr>
        <w:tab/>
      </w:r>
      <w:r w:rsidR="007D3BBF" w:rsidRPr="00676AA5">
        <w:rPr>
          <w:rFonts w:asciiTheme="minorHAnsi" w:hAnsiTheme="minorHAnsi" w:cstheme="minorHAnsi"/>
        </w:rPr>
        <w:tab/>
      </w:r>
      <w:r w:rsidR="007D3BBF" w:rsidRPr="00676AA5">
        <w:rPr>
          <w:rFonts w:asciiTheme="minorHAnsi" w:hAnsiTheme="minorHAnsi" w:cstheme="minorHAnsi"/>
        </w:rPr>
        <w:tab/>
      </w:r>
      <w:r w:rsidR="007D3BBF" w:rsidRPr="00676AA5">
        <w:rPr>
          <w:rFonts w:asciiTheme="minorHAnsi" w:hAnsiTheme="minorHAnsi" w:cstheme="minorHAnsi"/>
        </w:rPr>
        <w:tab/>
      </w:r>
      <w:r w:rsidR="007D3BBF" w:rsidRPr="00676AA5">
        <w:rPr>
          <w:rFonts w:asciiTheme="minorHAnsi" w:hAnsiTheme="minorHAnsi" w:cstheme="minorHAnsi"/>
        </w:rPr>
        <w:tab/>
      </w:r>
      <w:r w:rsidR="00A6193F" w:rsidRPr="00676AA5">
        <w:rPr>
          <w:rFonts w:asciiTheme="minorHAnsi" w:hAnsiTheme="minorHAnsi" w:cstheme="minorHAnsi"/>
        </w:rPr>
        <w:t xml:space="preserve">   </w:t>
      </w:r>
      <w:r w:rsidR="007D3BBF" w:rsidRPr="00676AA5">
        <w:rPr>
          <w:rFonts w:asciiTheme="minorHAnsi" w:hAnsiTheme="minorHAnsi" w:cstheme="minorHAnsi"/>
        </w:rPr>
        <w:t>583,00 zł</w:t>
      </w:r>
    </w:p>
    <w:p w14:paraId="6F288D43" w14:textId="09360C3D" w:rsidR="002C165E" w:rsidRPr="00676AA5" w:rsidRDefault="007D3BBF" w:rsidP="00676AA5">
      <w:pPr>
        <w:spacing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ab/>
        <w:t>- koszt badań próbki kontrolnej (zał. 1 – poz. 13)</w:t>
      </w:r>
      <w:r w:rsidRPr="00676AA5">
        <w:rPr>
          <w:rFonts w:asciiTheme="minorHAnsi" w:hAnsiTheme="minorHAnsi" w:cstheme="minorHAnsi"/>
        </w:rPr>
        <w:tab/>
      </w:r>
      <w:r w:rsidRPr="00676AA5">
        <w:rPr>
          <w:rFonts w:asciiTheme="minorHAnsi" w:hAnsiTheme="minorHAnsi" w:cstheme="minorHAnsi"/>
        </w:rPr>
        <w:tab/>
      </w:r>
      <w:r w:rsidRPr="00676AA5">
        <w:rPr>
          <w:rFonts w:asciiTheme="minorHAnsi" w:hAnsiTheme="minorHAnsi" w:cstheme="minorHAnsi"/>
        </w:rPr>
        <w:tab/>
      </w:r>
      <w:r w:rsidR="00A6193F" w:rsidRPr="00676AA5">
        <w:rPr>
          <w:rFonts w:asciiTheme="minorHAnsi" w:hAnsiTheme="minorHAnsi" w:cstheme="minorHAnsi"/>
        </w:rPr>
        <w:t xml:space="preserve">   </w:t>
      </w:r>
      <w:r w:rsidRPr="00676AA5">
        <w:rPr>
          <w:rFonts w:asciiTheme="minorHAnsi" w:hAnsiTheme="minorHAnsi" w:cstheme="minorHAnsi"/>
        </w:rPr>
        <w:t>116,00 zł</w:t>
      </w:r>
    </w:p>
    <w:p w14:paraId="188DE6B0" w14:textId="7168DDFE" w:rsidR="007D3BBF" w:rsidRPr="00676AA5" w:rsidRDefault="007D3BBF" w:rsidP="00676AA5">
      <w:pPr>
        <w:spacing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ab/>
        <w:t>- koszt pobrania próbek do badań (zał. 3 – poz. 11)</w:t>
      </w:r>
      <w:r w:rsidRPr="00676AA5">
        <w:rPr>
          <w:rFonts w:asciiTheme="minorHAnsi" w:hAnsiTheme="minorHAnsi" w:cstheme="minorHAnsi"/>
        </w:rPr>
        <w:tab/>
      </w:r>
      <w:r w:rsidRPr="00676AA5">
        <w:rPr>
          <w:rFonts w:asciiTheme="minorHAnsi" w:hAnsiTheme="minorHAnsi" w:cstheme="minorHAnsi"/>
        </w:rPr>
        <w:tab/>
      </w:r>
      <w:r w:rsidRPr="00676AA5">
        <w:rPr>
          <w:rFonts w:asciiTheme="minorHAnsi" w:hAnsiTheme="minorHAnsi" w:cstheme="minorHAnsi"/>
        </w:rPr>
        <w:tab/>
        <w:t>3 975,00 zł</w:t>
      </w:r>
    </w:p>
    <w:p w14:paraId="476D82EF" w14:textId="0AE64DB3" w:rsidR="002C165E" w:rsidRPr="00676AA5" w:rsidRDefault="007D3BBF" w:rsidP="00676AA5">
      <w:pPr>
        <w:spacing w:after="120"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 xml:space="preserve">Mając na uwadze powyższe, łączny kosztów przeprowadzonych badań próbki paliwa stałego przeznaczonej </w:t>
      </w:r>
      <w:r w:rsidRPr="00676AA5">
        <w:rPr>
          <w:rFonts w:asciiTheme="minorHAnsi" w:hAnsiTheme="minorHAnsi" w:cstheme="minorHAnsi"/>
        </w:rPr>
        <w:br/>
        <w:t xml:space="preserve">do badań i badań próbki kontrolnej oraz kwoty stanowiącej równowartość kosztów ich pobrania </w:t>
      </w:r>
      <w:r w:rsidRPr="00676AA5">
        <w:rPr>
          <w:rFonts w:asciiTheme="minorHAnsi" w:hAnsiTheme="minorHAnsi" w:cstheme="minorHAnsi"/>
        </w:rPr>
        <w:br/>
        <w:t xml:space="preserve">wyniósł </w:t>
      </w:r>
      <w:r w:rsidR="00EF6D9C" w:rsidRPr="00676AA5">
        <w:rPr>
          <w:rFonts w:asciiTheme="minorHAnsi" w:hAnsiTheme="minorHAnsi" w:cstheme="minorHAnsi"/>
        </w:rPr>
        <w:t>4 674,00 zł.</w:t>
      </w:r>
    </w:p>
    <w:p w14:paraId="4D2D2FD8" w14:textId="77777777" w:rsidR="0050101A" w:rsidRPr="00676AA5" w:rsidRDefault="0050101A" w:rsidP="00676AA5">
      <w:pPr>
        <w:spacing w:after="120"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 xml:space="preserve">Badania przeprowadzono w zakresie parametrów niezbędnych do oceny wymagań jakościowych dla paliw stałych. Koszty badań zostały ustalone wyłącznie na podstawie kosztów poniesionych w związku </w:t>
      </w:r>
      <w:r w:rsidRPr="00676AA5">
        <w:rPr>
          <w:rFonts w:asciiTheme="minorHAnsi" w:hAnsiTheme="minorHAnsi" w:cstheme="minorHAnsi"/>
        </w:rPr>
        <w:br/>
        <w:t>z badaniami przedmiotowego paliwa stałego.</w:t>
      </w:r>
    </w:p>
    <w:p w14:paraId="59914AA2" w14:textId="7EEDFBEA" w:rsidR="0050101A" w:rsidRPr="00676AA5" w:rsidRDefault="0050101A" w:rsidP="00676AA5">
      <w:pPr>
        <w:spacing w:after="120"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 xml:space="preserve">Biorąc wyżej przytoczone okoliczności faktyczne i prawne, Mazowiecki Wojewódzki Inspektor Inspekcji Handlowej ustalił wysokość kosztów związanych z przeprowadzonymi badaniami, jaką strona postępowania obowiązana jest uiścić, na kwotę równą </w:t>
      </w:r>
      <w:r w:rsidR="000940ED" w:rsidRPr="00676AA5">
        <w:rPr>
          <w:rFonts w:asciiTheme="minorHAnsi" w:hAnsiTheme="minorHAnsi" w:cstheme="minorHAnsi"/>
        </w:rPr>
        <w:t>4 </w:t>
      </w:r>
      <w:r w:rsidR="00EF6D9C" w:rsidRPr="00676AA5">
        <w:rPr>
          <w:rFonts w:asciiTheme="minorHAnsi" w:hAnsiTheme="minorHAnsi" w:cstheme="minorHAnsi"/>
        </w:rPr>
        <w:t>674</w:t>
      </w:r>
      <w:r w:rsidR="00EB3C66" w:rsidRPr="00676AA5">
        <w:rPr>
          <w:rFonts w:asciiTheme="minorHAnsi" w:hAnsiTheme="minorHAnsi" w:cstheme="minorHAnsi"/>
        </w:rPr>
        <w:t>,</w:t>
      </w:r>
      <w:r w:rsidR="00076DE2" w:rsidRPr="00676AA5">
        <w:rPr>
          <w:rFonts w:asciiTheme="minorHAnsi" w:hAnsiTheme="minorHAnsi" w:cstheme="minorHAnsi"/>
        </w:rPr>
        <w:t>00 zł.</w:t>
      </w:r>
    </w:p>
    <w:p w14:paraId="35E90889" w14:textId="77777777" w:rsidR="0050101A" w:rsidRPr="00676AA5" w:rsidRDefault="0050101A" w:rsidP="00676AA5">
      <w:pPr>
        <w:spacing w:after="120"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Mając na uwadze powyższe organ postanowił jak w sentencji.</w:t>
      </w:r>
    </w:p>
    <w:p w14:paraId="47F947E3" w14:textId="17FDC8F4" w:rsidR="0050101A" w:rsidRPr="00676AA5" w:rsidRDefault="0050101A" w:rsidP="00676AA5">
      <w:pPr>
        <w:spacing w:after="120"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 xml:space="preserve">Na podstawie art. 24 ust. 5 ustawy z dnia 25 sierpnia 2006 r. o systemie monitowania i kontrolowania jakości paliw oraz art. 130 kpa, należność pieniężną w kwocie </w:t>
      </w:r>
      <w:r w:rsidR="000940ED" w:rsidRPr="00676AA5">
        <w:rPr>
          <w:rFonts w:asciiTheme="minorHAnsi" w:hAnsiTheme="minorHAnsi" w:cstheme="minorHAnsi"/>
        </w:rPr>
        <w:t>4 </w:t>
      </w:r>
      <w:r w:rsidR="00EF6D9C" w:rsidRPr="00676AA5">
        <w:rPr>
          <w:rFonts w:asciiTheme="minorHAnsi" w:hAnsiTheme="minorHAnsi" w:cstheme="minorHAnsi"/>
        </w:rPr>
        <w:t>674</w:t>
      </w:r>
      <w:r w:rsidR="00076DE2" w:rsidRPr="00676AA5">
        <w:rPr>
          <w:rFonts w:asciiTheme="minorHAnsi" w:hAnsiTheme="minorHAnsi" w:cstheme="minorHAnsi"/>
        </w:rPr>
        <w:t xml:space="preserve">,00 </w:t>
      </w:r>
      <w:r w:rsidR="000F64D4" w:rsidRPr="00676AA5">
        <w:rPr>
          <w:rFonts w:asciiTheme="minorHAnsi" w:hAnsiTheme="minorHAnsi" w:cstheme="minorHAnsi"/>
        </w:rPr>
        <w:t>zł strona</w:t>
      </w:r>
      <w:r w:rsidRPr="00676AA5">
        <w:rPr>
          <w:rFonts w:asciiTheme="minorHAnsi" w:hAnsiTheme="minorHAnsi" w:cstheme="minorHAnsi"/>
        </w:rPr>
        <w:t xml:space="preserve"> postępowania obowiązana jest uiścić, w terminie 14 dni od dnia, w którym </w:t>
      </w:r>
      <w:r w:rsidR="00EF6D9C" w:rsidRPr="00676AA5">
        <w:rPr>
          <w:rFonts w:asciiTheme="minorHAnsi" w:hAnsiTheme="minorHAnsi" w:cstheme="minorHAnsi"/>
        </w:rPr>
        <w:t>przedmiotowa decyzja</w:t>
      </w:r>
      <w:r w:rsidRPr="00676AA5">
        <w:rPr>
          <w:rFonts w:asciiTheme="minorHAnsi" w:hAnsiTheme="minorHAnsi" w:cstheme="minorHAnsi"/>
        </w:rPr>
        <w:t xml:space="preserve"> stanie się ostateczn</w:t>
      </w:r>
      <w:r w:rsidR="00EF6D9C" w:rsidRPr="00676AA5">
        <w:rPr>
          <w:rFonts w:asciiTheme="minorHAnsi" w:hAnsiTheme="minorHAnsi" w:cstheme="minorHAnsi"/>
        </w:rPr>
        <w:t>a</w:t>
      </w:r>
      <w:r w:rsidRPr="00676AA5">
        <w:rPr>
          <w:rFonts w:asciiTheme="minorHAnsi" w:hAnsiTheme="minorHAnsi" w:cstheme="minorHAnsi"/>
        </w:rPr>
        <w:t>, na rachunek bankowy Wojewódzkiego Inspektoratu Inspekcji Handlowej w Warszawie: NBP O/O Warszawa Nr 59 1010 1010 0006 0622 3100 0000.</w:t>
      </w:r>
    </w:p>
    <w:p w14:paraId="41479A52" w14:textId="4E873B6D" w:rsidR="0050101A" w:rsidRPr="00676AA5" w:rsidRDefault="0050101A" w:rsidP="00676AA5">
      <w:pPr>
        <w:spacing w:after="120"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 xml:space="preserve">Należności, o których mowa w art. 24 ust. 6 ustawy z dnia 25 sierpnia 2006 r. o systemie monitowania </w:t>
      </w:r>
      <w:r w:rsidRPr="00676AA5">
        <w:rPr>
          <w:rFonts w:asciiTheme="minorHAnsi" w:hAnsiTheme="minorHAnsi" w:cstheme="minorHAnsi"/>
        </w:rPr>
        <w:br/>
        <w:t>i kontrolowania jakości paliw, są niepodatkowymi należnościami budżetu państwa w rozumieniu</w:t>
      </w:r>
      <w:r w:rsidR="00A6193F" w:rsidRPr="00676AA5">
        <w:rPr>
          <w:rFonts w:asciiTheme="minorHAnsi" w:hAnsiTheme="minorHAnsi" w:cstheme="minorHAnsi"/>
        </w:rPr>
        <w:br/>
      </w:r>
      <w:r w:rsidRPr="00676AA5">
        <w:rPr>
          <w:rFonts w:asciiTheme="minorHAnsi" w:hAnsiTheme="minorHAnsi" w:cstheme="minorHAnsi"/>
        </w:rPr>
        <w:t xml:space="preserve">art. 2 § 2 ustawy z dnia 29 sierpnia 1997 r. Ordynacja podatkowa </w:t>
      </w:r>
      <w:r w:rsidR="001A4A95" w:rsidRPr="00676AA5">
        <w:rPr>
          <w:rFonts w:asciiTheme="minorHAnsi" w:hAnsiTheme="minorHAnsi" w:cstheme="minorHAnsi"/>
        </w:rPr>
        <w:t>(Dz.</w:t>
      </w:r>
      <w:r w:rsidR="00E66339" w:rsidRPr="00676AA5">
        <w:rPr>
          <w:rFonts w:asciiTheme="minorHAnsi" w:hAnsiTheme="minorHAnsi" w:cstheme="minorHAnsi"/>
        </w:rPr>
        <w:t xml:space="preserve"> </w:t>
      </w:r>
      <w:r w:rsidR="001A4A95" w:rsidRPr="00676AA5">
        <w:rPr>
          <w:rFonts w:asciiTheme="minorHAnsi" w:hAnsiTheme="minorHAnsi" w:cstheme="minorHAnsi"/>
        </w:rPr>
        <w:t xml:space="preserve">U. z 2025 r. poz. 111) </w:t>
      </w:r>
      <w:r w:rsidRPr="00676AA5">
        <w:rPr>
          <w:rFonts w:asciiTheme="minorHAnsi" w:hAnsiTheme="minorHAnsi" w:cstheme="minorHAnsi"/>
        </w:rPr>
        <w:t>w związku</w:t>
      </w:r>
      <w:r w:rsidR="00A6193F" w:rsidRPr="00676AA5">
        <w:rPr>
          <w:rFonts w:asciiTheme="minorHAnsi" w:hAnsiTheme="minorHAnsi" w:cstheme="minorHAnsi"/>
        </w:rPr>
        <w:br/>
      </w:r>
      <w:r w:rsidRPr="00676AA5">
        <w:rPr>
          <w:rFonts w:asciiTheme="minorHAnsi" w:hAnsiTheme="minorHAnsi" w:cstheme="minorHAnsi"/>
        </w:rPr>
        <w:t>z czym mają</w:t>
      </w:r>
      <w:r w:rsidR="00A6193F" w:rsidRPr="00676AA5">
        <w:rPr>
          <w:rFonts w:asciiTheme="minorHAnsi" w:hAnsiTheme="minorHAnsi" w:cstheme="minorHAnsi"/>
        </w:rPr>
        <w:t xml:space="preserve"> </w:t>
      </w:r>
      <w:r w:rsidRPr="00676AA5">
        <w:rPr>
          <w:rFonts w:asciiTheme="minorHAnsi" w:hAnsiTheme="minorHAnsi" w:cstheme="minorHAnsi"/>
        </w:rPr>
        <w:t>do nich odpowiednie zastosowanie przepisy działu III tej ustawy.</w:t>
      </w:r>
    </w:p>
    <w:p w14:paraId="72F800DF" w14:textId="77777777" w:rsidR="00CD53BC" w:rsidRPr="00676AA5" w:rsidRDefault="0050101A" w:rsidP="00676AA5">
      <w:pPr>
        <w:spacing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lastRenderedPageBreak/>
        <w:t>Należność pieniężna niezapłacona w terminie staje się zaległością podatkową w rozumieniu art. 51 § 1 Ordynacji podatkowej, od której zgodnie z art. 53 § 1, naliczane są odsetki za zwłokę.</w:t>
      </w:r>
    </w:p>
    <w:p w14:paraId="2F4656FC" w14:textId="77777777" w:rsidR="0050101A" w:rsidRPr="00676AA5" w:rsidRDefault="0050101A" w:rsidP="00676AA5">
      <w:pPr>
        <w:spacing w:before="120"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Pouczenie:</w:t>
      </w:r>
    </w:p>
    <w:p w14:paraId="340E8773" w14:textId="4E56D5E2" w:rsidR="0050101A" w:rsidRPr="00676AA5" w:rsidRDefault="0050101A" w:rsidP="00676AA5">
      <w:pPr>
        <w:spacing w:after="240"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Zgodnie z art. 5 ust. 2 ustawy z dnia 15 grudnia 2000 r. o Inspekcji Handlowej</w:t>
      </w:r>
      <w:r w:rsidR="00BD1844" w:rsidRPr="00676AA5">
        <w:rPr>
          <w:rFonts w:asciiTheme="minorHAnsi" w:hAnsiTheme="minorHAnsi" w:cstheme="minorHAnsi"/>
        </w:rPr>
        <w:t xml:space="preserve"> (Dz. U. z 202</w:t>
      </w:r>
      <w:r w:rsidR="00EF6D9C" w:rsidRPr="00676AA5">
        <w:rPr>
          <w:rFonts w:asciiTheme="minorHAnsi" w:hAnsiTheme="minorHAnsi" w:cstheme="minorHAnsi"/>
        </w:rPr>
        <w:t>5</w:t>
      </w:r>
      <w:r w:rsidR="00BD1844" w:rsidRPr="00676AA5">
        <w:rPr>
          <w:rFonts w:asciiTheme="minorHAnsi" w:hAnsiTheme="minorHAnsi" w:cstheme="minorHAnsi"/>
        </w:rPr>
        <w:t xml:space="preserve"> r. poz. </w:t>
      </w:r>
      <w:r w:rsidR="00EF6D9C" w:rsidRPr="00676AA5">
        <w:rPr>
          <w:rFonts w:asciiTheme="minorHAnsi" w:hAnsiTheme="minorHAnsi" w:cstheme="minorHAnsi"/>
        </w:rPr>
        <w:t>229</w:t>
      </w:r>
      <w:r w:rsidR="00BD1844" w:rsidRPr="00676AA5">
        <w:rPr>
          <w:rFonts w:asciiTheme="minorHAnsi" w:hAnsiTheme="minorHAnsi" w:cstheme="minorHAnsi"/>
        </w:rPr>
        <w:t>)</w:t>
      </w:r>
      <w:r w:rsidRPr="00676AA5">
        <w:rPr>
          <w:rFonts w:asciiTheme="minorHAnsi" w:hAnsiTheme="minorHAnsi" w:cstheme="minorHAnsi"/>
        </w:rPr>
        <w:t xml:space="preserve">, </w:t>
      </w:r>
      <w:r w:rsidR="00EF6D9C" w:rsidRPr="00676AA5">
        <w:rPr>
          <w:rFonts w:asciiTheme="minorHAnsi" w:hAnsiTheme="minorHAnsi" w:cstheme="minorHAnsi"/>
        </w:rPr>
        <w:br/>
      </w:r>
      <w:r w:rsidRPr="00676AA5">
        <w:rPr>
          <w:rFonts w:asciiTheme="minorHAnsi" w:hAnsiTheme="minorHAnsi" w:cstheme="minorHAnsi"/>
        </w:rPr>
        <w:t>art. 127 § 1 i § 2 kpa oraz art. 129 § 1 i § 2 kpa, stronie postępowania służy odwołanie od niniejszej decyzji</w:t>
      </w:r>
      <w:r w:rsidR="00A6193F" w:rsidRPr="00676AA5">
        <w:rPr>
          <w:rFonts w:asciiTheme="minorHAnsi" w:hAnsiTheme="minorHAnsi" w:cstheme="minorHAnsi"/>
        </w:rPr>
        <w:br/>
      </w:r>
      <w:r w:rsidRPr="00676AA5">
        <w:rPr>
          <w:rFonts w:asciiTheme="minorHAnsi" w:hAnsiTheme="minorHAnsi" w:cstheme="minorHAnsi"/>
        </w:rPr>
        <w:t>do Prezesa Urzędu Ochrony Konkurencji i Konsumentów. Odwołanie wnosi się w terminie 14 dni</w:t>
      </w:r>
      <w:r w:rsidR="00E66339" w:rsidRPr="00676AA5">
        <w:rPr>
          <w:rFonts w:asciiTheme="minorHAnsi" w:hAnsiTheme="minorHAnsi" w:cstheme="minorHAnsi"/>
        </w:rPr>
        <w:br/>
      </w:r>
      <w:r w:rsidRPr="00676AA5">
        <w:rPr>
          <w:rFonts w:asciiTheme="minorHAnsi" w:hAnsiTheme="minorHAnsi" w:cstheme="minorHAnsi"/>
        </w:rPr>
        <w:t>od dnia</w:t>
      </w:r>
      <w:r w:rsidR="00E66339" w:rsidRPr="00676AA5">
        <w:rPr>
          <w:rFonts w:asciiTheme="minorHAnsi" w:hAnsiTheme="minorHAnsi" w:cstheme="minorHAnsi"/>
        </w:rPr>
        <w:t xml:space="preserve"> </w:t>
      </w:r>
      <w:r w:rsidRPr="00676AA5">
        <w:rPr>
          <w:rFonts w:asciiTheme="minorHAnsi" w:hAnsiTheme="minorHAnsi" w:cstheme="minorHAnsi"/>
        </w:rPr>
        <w:t>doręczenia decyzji, za pośrednictwem Mazowieckiego Wojewódzkiego Inspektora Inspekcji Handlowej, ul. Sienkiewicza 3, 00-015 Warszawa.</w:t>
      </w:r>
    </w:p>
    <w:p w14:paraId="7B82575C" w14:textId="77777777" w:rsidR="004748FF" w:rsidRPr="00676AA5" w:rsidRDefault="004748FF" w:rsidP="00676AA5">
      <w:pPr>
        <w:spacing w:before="480"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Z up. Mazowieckiego Wojewódzkiego Inspektora Inspekcji Handlowej</w:t>
      </w:r>
    </w:p>
    <w:p w14:paraId="525E696B" w14:textId="77777777" w:rsidR="004748FF" w:rsidRPr="00676AA5" w:rsidRDefault="004748FF" w:rsidP="00676AA5">
      <w:pPr>
        <w:spacing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Agnieszka Cieślik</w:t>
      </w:r>
    </w:p>
    <w:p w14:paraId="0AFF1799" w14:textId="77777777" w:rsidR="004748FF" w:rsidRPr="00676AA5" w:rsidRDefault="004748FF" w:rsidP="00676AA5">
      <w:pPr>
        <w:spacing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 xml:space="preserve">Z-ca Mazowieckiego Wojewódzkiego Inspektora Inspekcji Handlowej </w:t>
      </w:r>
    </w:p>
    <w:p w14:paraId="7739075E" w14:textId="77777777" w:rsidR="004748FF" w:rsidRPr="00676AA5" w:rsidRDefault="004748FF" w:rsidP="00676AA5">
      <w:pPr>
        <w:spacing w:after="480" w:line="360" w:lineRule="auto"/>
        <w:ind w:left="2835" w:firstLine="709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/podpisano elektronicznie/</w:t>
      </w:r>
    </w:p>
    <w:p w14:paraId="61DCA997" w14:textId="0961AA03" w:rsidR="004748FF" w:rsidRPr="00676AA5" w:rsidRDefault="004748FF" w:rsidP="00676AA5">
      <w:pPr>
        <w:spacing w:line="360" w:lineRule="auto"/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Otrzymują:</w:t>
      </w:r>
    </w:p>
    <w:p w14:paraId="6962FD37" w14:textId="515542CA" w:rsidR="004748FF" w:rsidRPr="00676AA5" w:rsidRDefault="004748FF" w:rsidP="00676AA5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 xml:space="preserve">p. </w:t>
      </w:r>
    </w:p>
    <w:p w14:paraId="15990E62" w14:textId="77777777" w:rsidR="004748FF" w:rsidRPr="00676AA5" w:rsidRDefault="004748FF" w:rsidP="00676AA5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676AA5">
        <w:rPr>
          <w:rFonts w:asciiTheme="minorHAnsi" w:hAnsiTheme="minorHAnsi" w:cstheme="minorHAnsi"/>
        </w:rPr>
        <w:t>aa.</w:t>
      </w:r>
    </w:p>
    <w:p w14:paraId="7BBF5199" w14:textId="45EBA0BD" w:rsidR="00076DE2" w:rsidRPr="00676AA5" w:rsidRDefault="00076DE2" w:rsidP="00676AA5">
      <w:pPr>
        <w:spacing w:line="360" w:lineRule="auto"/>
        <w:ind w:left="2268" w:firstLine="708"/>
        <w:rPr>
          <w:rFonts w:asciiTheme="minorHAnsi" w:hAnsiTheme="minorHAnsi" w:cstheme="minorHAnsi"/>
          <w:color w:val="FF0000"/>
        </w:rPr>
      </w:pPr>
    </w:p>
    <w:sectPr w:rsidR="00076DE2" w:rsidRPr="00676AA5" w:rsidSect="00D24BF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93" w:right="1134" w:bottom="1135" w:left="1134" w:header="28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D39B" w14:textId="77777777" w:rsidR="00214671" w:rsidRDefault="00214671">
      <w:r>
        <w:separator/>
      </w:r>
    </w:p>
  </w:endnote>
  <w:endnote w:type="continuationSeparator" w:id="0">
    <w:p w14:paraId="382AEDD2" w14:textId="77777777" w:rsidR="00214671" w:rsidRDefault="0021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56CA" w14:textId="520032B6" w:rsidR="000558D6" w:rsidRDefault="00451DED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4BF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D94B3C" w14:textId="77777777" w:rsidR="000558D6" w:rsidRDefault="000558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8E04" w14:textId="77777777" w:rsidR="000558D6" w:rsidRPr="001B16BA" w:rsidRDefault="00451DED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4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10B624CB" w14:textId="77777777" w:rsidR="000558D6" w:rsidRDefault="000558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321C" w14:textId="77777777" w:rsidR="000558D6" w:rsidRPr="008C2595" w:rsidRDefault="000558D6" w:rsidP="00956D68">
    <w:pPr>
      <w:pBdr>
        <w:top w:val="single" w:sz="4" w:space="1" w:color="auto"/>
      </w:pBdr>
      <w:rPr>
        <w:sz w:val="4"/>
        <w:szCs w:val="4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7006D1" w:rsidRPr="002115F1" w14:paraId="0B899768" w14:textId="77777777" w:rsidTr="002451EF">
      <w:tc>
        <w:tcPr>
          <w:tcW w:w="3614" w:type="dxa"/>
        </w:tcPr>
        <w:p w14:paraId="60B700A9" w14:textId="77777777" w:rsidR="000558D6" w:rsidRPr="00884B21" w:rsidRDefault="00451DED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7A13ED7" w14:textId="77777777" w:rsidR="000558D6" w:rsidRPr="00F36572" w:rsidRDefault="00451DED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FF4AA14" w14:textId="77777777" w:rsidR="000558D6" w:rsidRPr="00884B21" w:rsidRDefault="0050101A" w:rsidP="002451EF">
          <w:pPr>
            <w:pStyle w:val="Stopka"/>
            <w:jc w:val="center"/>
            <w:rPr>
              <w:sz w:val="16"/>
              <w:szCs w:val="16"/>
            </w:rPr>
          </w:pPr>
          <w:r w:rsidRPr="00884B21">
            <w:rPr>
              <w:noProof/>
              <w:sz w:val="16"/>
              <w:szCs w:val="16"/>
            </w:rPr>
            <w:drawing>
              <wp:inline distT="0" distB="0" distL="0" distR="0" wp14:anchorId="177180F8" wp14:editId="786D5673">
                <wp:extent cx="1024255" cy="541020"/>
                <wp:effectExtent l="0" t="0" r="4445" b="0"/>
                <wp:docPr id="33737874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425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582D914A" w14:textId="77777777" w:rsidR="000558D6" w:rsidRDefault="00451DED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72B9D6C" w14:textId="77777777" w:rsidR="000558D6" w:rsidRPr="00884B21" w:rsidRDefault="00451DED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0F431466" w14:textId="77777777" w:rsidR="000558D6" w:rsidRPr="00884B21" w:rsidRDefault="00451DED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B725091" w14:textId="77777777" w:rsidR="000558D6" w:rsidRPr="00884B21" w:rsidRDefault="00451DED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38822442" w14:textId="77777777" w:rsidR="000558D6" w:rsidRPr="008C2595" w:rsidRDefault="000558D6" w:rsidP="00884B21">
    <w:pPr>
      <w:pStyle w:val="Stopka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454B" w14:textId="77777777" w:rsidR="00214671" w:rsidRDefault="00214671">
      <w:r>
        <w:separator/>
      </w:r>
    </w:p>
  </w:footnote>
  <w:footnote w:type="continuationSeparator" w:id="0">
    <w:p w14:paraId="0C63D025" w14:textId="77777777" w:rsidR="00214671" w:rsidRDefault="00214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7006D1" w:rsidRPr="00F04139" w14:paraId="60BC72C1" w14:textId="77777777" w:rsidTr="005C2ABA">
      <w:tc>
        <w:tcPr>
          <w:tcW w:w="6166" w:type="dxa"/>
        </w:tcPr>
        <w:p w14:paraId="568AC560" w14:textId="77777777" w:rsidR="000558D6" w:rsidRPr="00884B21" w:rsidRDefault="00451DED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24C2D043" w14:textId="77777777" w:rsidR="000558D6" w:rsidRPr="00F04139" w:rsidRDefault="000558D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7006D1" w:rsidRPr="00F04139" w14:paraId="1FDF7CA6" w14:textId="77777777" w:rsidTr="005C2ABA">
      <w:tc>
        <w:tcPr>
          <w:tcW w:w="6166" w:type="dxa"/>
        </w:tcPr>
        <w:p w14:paraId="388B3CD7" w14:textId="77777777" w:rsidR="000558D6" w:rsidRPr="00884B21" w:rsidRDefault="00451DED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50A9DF11" w14:textId="77777777" w:rsidR="000558D6" w:rsidRPr="00F04139" w:rsidRDefault="000558D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7006D1" w:rsidRPr="00F04139" w14:paraId="1DFB7DCE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5BBDAE3D" w14:textId="77777777" w:rsidR="000558D6" w:rsidRPr="00DD6039" w:rsidRDefault="000558D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6D2545F" w14:textId="77777777" w:rsidR="000558D6" w:rsidRPr="002D4F0F" w:rsidRDefault="000558D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41611A4" w14:textId="77777777" w:rsidR="000558D6" w:rsidRPr="00F95225" w:rsidRDefault="000558D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EC0"/>
    <w:multiLevelType w:val="hybridMultilevel"/>
    <w:tmpl w:val="E80462E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BBA2289"/>
    <w:multiLevelType w:val="hybridMultilevel"/>
    <w:tmpl w:val="4328D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EEB2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D1FE5"/>
    <w:multiLevelType w:val="hybridMultilevel"/>
    <w:tmpl w:val="C2408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92DC5"/>
    <w:multiLevelType w:val="hybridMultilevel"/>
    <w:tmpl w:val="54F0F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15386"/>
    <w:multiLevelType w:val="hybridMultilevel"/>
    <w:tmpl w:val="FA4AB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35864DB"/>
    <w:multiLevelType w:val="hybridMultilevel"/>
    <w:tmpl w:val="E0A0E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D75BD"/>
    <w:multiLevelType w:val="hybridMultilevel"/>
    <w:tmpl w:val="1102F728"/>
    <w:lvl w:ilvl="0" w:tplc="68C0EE1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 w16cid:durableId="235169792">
    <w:abstractNumId w:val="7"/>
  </w:num>
  <w:num w:numId="2" w16cid:durableId="1622958415">
    <w:abstractNumId w:val="3"/>
  </w:num>
  <w:num w:numId="3" w16cid:durableId="1909225870">
    <w:abstractNumId w:val="2"/>
  </w:num>
  <w:num w:numId="4" w16cid:durableId="1438598844">
    <w:abstractNumId w:val="4"/>
  </w:num>
  <w:num w:numId="5" w16cid:durableId="13528045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4147581">
    <w:abstractNumId w:val="5"/>
  </w:num>
  <w:num w:numId="7" w16cid:durableId="715862059">
    <w:abstractNumId w:val="1"/>
  </w:num>
  <w:num w:numId="8" w16cid:durableId="314452390">
    <w:abstractNumId w:val="0"/>
  </w:num>
  <w:num w:numId="9" w16cid:durableId="739256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1A"/>
    <w:rsid w:val="000558D6"/>
    <w:rsid w:val="000700BD"/>
    <w:rsid w:val="00073F4E"/>
    <w:rsid w:val="00076DE2"/>
    <w:rsid w:val="00080EB4"/>
    <w:rsid w:val="00082DF1"/>
    <w:rsid w:val="000940ED"/>
    <w:rsid w:val="000A0BA9"/>
    <w:rsid w:val="000B48C8"/>
    <w:rsid w:val="000B68FE"/>
    <w:rsid w:val="000F32C6"/>
    <w:rsid w:val="000F5D7C"/>
    <w:rsid w:val="000F64D4"/>
    <w:rsid w:val="00123C56"/>
    <w:rsid w:val="00125359"/>
    <w:rsid w:val="00131862"/>
    <w:rsid w:val="00137619"/>
    <w:rsid w:val="0014113C"/>
    <w:rsid w:val="00171E64"/>
    <w:rsid w:val="001749E5"/>
    <w:rsid w:val="00183AE9"/>
    <w:rsid w:val="001860C1"/>
    <w:rsid w:val="001A4A95"/>
    <w:rsid w:val="001B3953"/>
    <w:rsid w:val="001D423B"/>
    <w:rsid w:val="001E6365"/>
    <w:rsid w:val="001F0236"/>
    <w:rsid w:val="00207F71"/>
    <w:rsid w:val="00213B87"/>
    <w:rsid w:val="00214671"/>
    <w:rsid w:val="0021699E"/>
    <w:rsid w:val="002337AE"/>
    <w:rsid w:val="002601DB"/>
    <w:rsid w:val="00262828"/>
    <w:rsid w:val="00270F06"/>
    <w:rsid w:val="00274B52"/>
    <w:rsid w:val="00280DB8"/>
    <w:rsid w:val="002861A2"/>
    <w:rsid w:val="002A6DAD"/>
    <w:rsid w:val="002C165E"/>
    <w:rsid w:val="002D44F8"/>
    <w:rsid w:val="002F77C8"/>
    <w:rsid w:val="00302B7B"/>
    <w:rsid w:val="0032383C"/>
    <w:rsid w:val="00336682"/>
    <w:rsid w:val="00342679"/>
    <w:rsid w:val="003435B4"/>
    <w:rsid w:val="00360EFB"/>
    <w:rsid w:val="0036646E"/>
    <w:rsid w:val="00387CD9"/>
    <w:rsid w:val="00397EC7"/>
    <w:rsid w:val="003B20D4"/>
    <w:rsid w:val="003D0CA4"/>
    <w:rsid w:val="003D2F71"/>
    <w:rsid w:val="003E2041"/>
    <w:rsid w:val="003E2F52"/>
    <w:rsid w:val="003F098D"/>
    <w:rsid w:val="003F0E20"/>
    <w:rsid w:val="003F7661"/>
    <w:rsid w:val="003F7DDF"/>
    <w:rsid w:val="00443E01"/>
    <w:rsid w:val="00451DED"/>
    <w:rsid w:val="004561F3"/>
    <w:rsid w:val="004748FF"/>
    <w:rsid w:val="00476F7C"/>
    <w:rsid w:val="0048229E"/>
    <w:rsid w:val="004906CE"/>
    <w:rsid w:val="004E408D"/>
    <w:rsid w:val="004E5A67"/>
    <w:rsid w:val="004E6881"/>
    <w:rsid w:val="0050101A"/>
    <w:rsid w:val="00503651"/>
    <w:rsid w:val="00525107"/>
    <w:rsid w:val="00531AB9"/>
    <w:rsid w:val="0054032E"/>
    <w:rsid w:val="005437C0"/>
    <w:rsid w:val="00553F4D"/>
    <w:rsid w:val="005613C7"/>
    <w:rsid w:val="005643A3"/>
    <w:rsid w:val="00566091"/>
    <w:rsid w:val="00580BA8"/>
    <w:rsid w:val="0059075B"/>
    <w:rsid w:val="00590EAF"/>
    <w:rsid w:val="005A6905"/>
    <w:rsid w:val="005C6030"/>
    <w:rsid w:val="005D1939"/>
    <w:rsid w:val="005F32F3"/>
    <w:rsid w:val="00607C37"/>
    <w:rsid w:val="006162EF"/>
    <w:rsid w:val="00620D23"/>
    <w:rsid w:val="00635B7E"/>
    <w:rsid w:val="006506AA"/>
    <w:rsid w:val="00676AA5"/>
    <w:rsid w:val="00682BBF"/>
    <w:rsid w:val="006904F4"/>
    <w:rsid w:val="00695BC5"/>
    <w:rsid w:val="006A1A2B"/>
    <w:rsid w:val="006A1BE4"/>
    <w:rsid w:val="006C0732"/>
    <w:rsid w:val="006C0DA3"/>
    <w:rsid w:val="006C587F"/>
    <w:rsid w:val="006C7242"/>
    <w:rsid w:val="006D69E2"/>
    <w:rsid w:val="006E20B4"/>
    <w:rsid w:val="006E5675"/>
    <w:rsid w:val="00703B65"/>
    <w:rsid w:val="00720DD1"/>
    <w:rsid w:val="007250F5"/>
    <w:rsid w:val="00727D60"/>
    <w:rsid w:val="00736C5D"/>
    <w:rsid w:val="00736C9A"/>
    <w:rsid w:val="00763629"/>
    <w:rsid w:val="007933DC"/>
    <w:rsid w:val="00796AD1"/>
    <w:rsid w:val="007B23BE"/>
    <w:rsid w:val="007C1936"/>
    <w:rsid w:val="007D3BBF"/>
    <w:rsid w:val="007E621C"/>
    <w:rsid w:val="00832417"/>
    <w:rsid w:val="00837EB7"/>
    <w:rsid w:val="0084072F"/>
    <w:rsid w:val="008425E7"/>
    <w:rsid w:val="00842EE3"/>
    <w:rsid w:val="00867111"/>
    <w:rsid w:val="00883BFC"/>
    <w:rsid w:val="00887995"/>
    <w:rsid w:val="0089275E"/>
    <w:rsid w:val="008B3146"/>
    <w:rsid w:val="008C319C"/>
    <w:rsid w:val="008C3D85"/>
    <w:rsid w:val="008D7D96"/>
    <w:rsid w:val="008E28B5"/>
    <w:rsid w:val="008E416F"/>
    <w:rsid w:val="008F3DE2"/>
    <w:rsid w:val="008F7EEC"/>
    <w:rsid w:val="00951157"/>
    <w:rsid w:val="00955D26"/>
    <w:rsid w:val="00966AB3"/>
    <w:rsid w:val="00967005"/>
    <w:rsid w:val="00975952"/>
    <w:rsid w:val="00976039"/>
    <w:rsid w:val="009A4786"/>
    <w:rsid w:val="009A4B3B"/>
    <w:rsid w:val="009B6270"/>
    <w:rsid w:val="009D1DBB"/>
    <w:rsid w:val="009F2B4F"/>
    <w:rsid w:val="00A25CE3"/>
    <w:rsid w:val="00A25DFE"/>
    <w:rsid w:val="00A41FF3"/>
    <w:rsid w:val="00A6193F"/>
    <w:rsid w:val="00AA06DE"/>
    <w:rsid w:val="00AB2577"/>
    <w:rsid w:val="00AF1D6D"/>
    <w:rsid w:val="00AF648F"/>
    <w:rsid w:val="00B007CC"/>
    <w:rsid w:val="00B15169"/>
    <w:rsid w:val="00B20398"/>
    <w:rsid w:val="00B41F5B"/>
    <w:rsid w:val="00B43A2F"/>
    <w:rsid w:val="00B54515"/>
    <w:rsid w:val="00B8156E"/>
    <w:rsid w:val="00BA6597"/>
    <w:rsid w:val="00BC305E"/>
    <w:rsid w:val="00BD1844"/>
    <w:rsid w:val="00BD6242"/>
    <w:rsid w:val="00C01157"/>
    <w:rsid w:val="00C075E3"/>
    <w:rsid w:val="00C1585D"/>
    <w:rsid w:val="00C1757C"/>
    <w:rsid w:val="00C20935"/>
    <w:rsid w:val="00C215C9"/>
    <w:rsid w:val="00C2678E"/>
    <w:rsid w:val="00C3556D"/>
    <w:rsid w:val="00C60FDD"/>
    <w:rsid w:val="00C81766"/>
    <w:rsid w:val="00CA09DF"/>
    <w:rsid w:val="00CA76E3"/>
    <w:rsid w:val="00CB03C3"/>
    <w:rsid w:val="00CC7FB7"/>
    <w:rsid w:val="00CD53BC"/>
    <w:rsid w:val="00CD586D"/>
    <w:rsid w:val="00CE1E69"/>
    <w:rsid w:val="00CF1D35"/>
    <w:rsid w:val="00CF4FB3"/>
    <w:rsid w:val="00D11A4E"/>
    <w:rsid w:val="00D17389"/>
    <w:rsid w:val="00D24BFB"/>
    <w:rsid w:val="00D56111"/>
    <w:rsid w:val="00D56955"/>
    <w:rsid w:val="00D60161"/>
    <w:rsid w:val="00D60D12"/>
    <w:rsid w:val="00D62165"/>
    <w:rsid w:val="00D70ADC"/>
    <w:rsid w:val="00D71053"/>
    <w:rsid w:val="00D7192C"/>
    <w:rsid w:val="00D77FC3"/>
    <w:rsid w:val="00D852DA"/>
    <w:rsid w:val="00D857E3"/>
    <w:rsid w:val="00D905CC"/>
    <w:rsid w:val="00DD398B"/>
    <w:rsid w:val="00DD7002"/>
    <w:rsid w:val="00DE1C06"/>
    <w:rsid w:val="00E21180"/>
    <w:rsid w:val="00E2469F"/>
    <w:rsid w:val="00E41CF2"/>
    <w:rsid w:val="00E500C0"/>
    <w:rsid w:val="00E66339"/>
    <w:rsid w:val="00E72F8E"/>
    <w:rsid w:val="00E749AA"/>
    <w:rsid w:val="00E76B8A"/>
    <w:rsid w:val="00EA005A"/>
    <w:rsid w:val="00EB3C66"/>
    <w:rsid w:val="00EB4419"/>
    <w:rsid w:val="00ED08C2"/>
    <w:rsid w:val="00ED1F8C"/>
    <w:rsid w:val="00ED3ABE"/>
    <w:rsid w:val="00EE695F"/>
    <w:rsid w:val="00EF6D9C"/>
    <w:rsid w:val="00EF7D45"/>
    <w:rsid w:val="00F01C3A"/>
    <w:rsid w:val="00F06338"/>
    <w:rsid w:val="00F1210A"/>
    <w:rsid w:val="00F25F53"/>
    <w:rsid w:val="00F26C80"/>
    <w:rsid w:val="00F31FF9"/>
    <w:rsid w:val="00F34456"/>
    <w:rsid w:val="00F4561B"/>
    <w:rsid w:val="00F5424B"/>
    <w:rsid w:val="00F9008B"/>
    <w:rsid w:val="00FC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482F8"/>
  <w15:chartTrackingRefBased/>
  <w15:docId w15:val="{494625E8-21EE-416B-A9A6-4F75CBF1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0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010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101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5010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101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50101A"/>
  </w:style>
  <w:style w:type="paragraph" w:customStyle="1" w:styleId="Akapitzlist1">
    <w:name w:val="Akapit z listą1"/>
    <w:basedOn w:val="Normalny"/>
    <w:rsid w:val="0050101A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1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18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18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9075B"/>
    <w:pPr>
      <w:ind w:left="720"/>
      <w:contextualSpacing/>
    </w:pPr>
    <w:rPr>
      <w:lang w:eastAsia="en-US"/>
    </w:rPr>
  </w:style>
  <w:style w:type="character" w:styleId="Pogrubienie">
    <w:name w:val="Strong"/>
    <w:basedOn w:val="Domylnaczcionkaakapitu"/>
    <w:uiPriority w:val="22"/>
    <w:qFormat/>
    <w:rsid w:val="00CD586D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2F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2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6378B-EC37-4CD7-8887-224F5D48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2144</Words>
  <Characters>12866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2025-07-11T12:39:00Z</dcterms:created>
  <dcterms:modified xsi:type="dcterms:W3CDTF">2025-07-11T12:39:00Z</dcterms:modified>
</cp:coreProperties>
</file>