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0C48B678" w:rsidR="00870E31" w:rsidRPr="00E80320" w:rsidRDefault="00B0478F" w:rsidP="00E80320">
      <w:pPr>
        <w:tabs>
          <w:tab w:val="left" w:pos="5670"/>
        </w:tabs>
        <w:spacing w:line="360" w:lineRule="auto"/>
        <w:rPr>
          <w:rFonts w:asciiTheme="minorHAnsi" w:hAnsiTheme="minorHAnsi" w:cstheme="minorHAnsi"/>
        </w:rPr>
      </w:pPr>
      <w:r w:rsidRPr="00E80320">
        <w:rPr>
          <w:rFonts w:asciiTheme="minorHAnsi" w:hAnsiTheme="minorHAnsi" w:cstheme="minorHAnsi"/>
        </w:rPr>
        <w:t>Warszawa, dnia</w:t>
      </w:r>
      <w:r w:rsidR="00D8472C" w:rsidRPr="00E80320">
        <w:rPr>
          <w:rFonts w:asciiTheme="minorHAnsi" w:hAnsiTheme="minorHAnsi" w:cstheme="minorHAnsi"/>
        </w:rPr>
        <w:t xml:space="preserve"> </w:t>
      </w:r>
      <w:r w:rsidR="00447F38" w:rsidRPr="00E80320">
        <w:rPr>
          <w:rFonts w:asciiTheme="minorHAnsi" w:hAnsiTheme="minorHAnsi" w:cstheme="minorHAnsi"/>
        </w:rPr>
        <w:t>2</w:t>
      </w:r>
      <w:r w:rsidR="00F66B50" w:rsidRPr="00E80320">
        <w:rPr>
          <w:rFonts w:asciiTheme="minorHAnsi" w:hAnsiTheme="minorHAnsi" w:cstheme="minorHAnsi"/>
        </w:rPr>
        <w:t>5</w:t>
      </w:r>
      <w:r w:rsidR="007E21B0" w:rsidRPr="00E80320">
        <w:rPr>
          <w:rFonts w:asciiTheme="minorHAnsi" w:hAnsiTheme="minorHAnsi" w:cstheme="minorHAnsi"/>
        </w:rPr>
        <w:t xml:space="preserve"> kwietnia 2025</w:t>
      </w:r>
      <w:r w:rsidR="00171228" w:rsidRPr="00E80320">
        <w:rPr>
          <w:rFonts w:asciiTheme="minorHAnsi" w:hAnsiTheme="minorHAnsi" w:cstheme="minorHAnsi"/>
        </w:rPr>
        <w:t xml:space="preserve"> </w:t>
      </w:r>
      <w:r w:rsidR="00640BE4" w:rsidRPr="00E80320">
        <w:rPr>
          <w:rFonts w:asciiTheme="minorHAnsi" w:hAnsiTheme="minorHAnsi" w:cstheme="minorHAnsi"/>
        </w:rPr>
        <w:t>r</w:t>
      </w:r>
      <w:r w:rsidRPr="00E80320">
        <w:rPr>
          <w:rFonts w:asciiTheme="minorHAnsi" w:hAnsiTheme="minorHAnsi" w:cstheme="minorHAnsi"/>
        </w:rPr>
        <w:t>.</w:t>
      </w:r>
    </w:p>
    <w:p w14:paraId="56EFFB95" w14:textId="16EE10F8" w:rsidR="004E1971" w:rsidRPr="00E80320" w:rsidRDefault="0066528C" w:rsidP="00E80320">
      <w:pPr>
        <w:spacing w:line="360" w:lineRule="auto"/>
        <w:rPr>
          <w:rFonts w:asciiTheme="minorHAnsi" w:hAnsiTheme="minorHAnsi" w:cstheme="minorHAnsi"/>
        </w:rPr>
      </w:pPr>
      <w:bookmarkStart w:id="0" w:name="_Hlk136437930"/>
      <w:r w:rsidRPr="00E80320">
        <w:rPr>
          <w:rFonts w:asciiTheme="minorHAnsi" w:hAnsiTheme="minorHAnsi" w:cstheme="minorHAnsi"/>
        </w:rPr>
        <w:t>D</w:t>
      </w:r>
      <w:r w:rsidR="007E21B0" w:rsidRPr="00E80320">
        <w:rPr>
          <w:rFonts w:asciiTheme="minorHAnsi" w:hAnsiTheme="minorHAnsi" w:cstheme="minorHAnsi"/>
        </w:rPr>
        <w:t>P</w:t>
      </w:r>
      <w:r w:rsidR="00D8472C" w:rsidRPr="00E80320">
        <w:rPr>
          <w:rFonts w:asciiTheme="minorHAnsi" w:hAnsiTheme="minorHAnsi" w:cstheme="minorHAnsi"/>
        </w:rPr>
        <w:t>.8361.</w:t>
      </w:r>
      <w:r w:rsidR="007E21B0" w:rsidRPr="00E80320">
        <w:rPr>
          <w:rFonts w:asciiTheme="minorHAnsi" w:hAnsiTheme="minorHAnsi" w:cstheme="minorHAnsi"/>
        </w:rPr>
        <w:t>231</w:t>
      </w:r>
      <w:r w:rsidR="00D8472C" w:rsidRPr="00E80320">
        <w:rPr>
          <w:rFonts w:asciiTheme="minorHAnsi" w:hAnsiTheme="minorHAnsi" w:cstheme="minorHAnsi"/>
        </w:rPr>
        <w:t>.202</w:t>
      </w:r>
      <w:bookmarkEnd w:id="0"/>
      <w:r w:rsidRPr="00E80320">
        <w:rPr>
          <w:rFonts w:asciiTheme="minorHAnsi" w:hAnsiTheme="minorHAnsi" w:cstheme="minorHAnsi"/>
        </w:rPr>
        <w:t>4</w:t>
      </w:r>
    </w:p>
    <w:p w14:paraId="06E9E081" w14:textId="77777777" w:rsidR="00BD6739" w:rsidRPr="00E80320" w:rsidRDefault="00BD6739" w:rsidP="00E80320">
      <w:pPr>
        <w:spacing w:line="360" w:lineRule="auto"/>
        <w:rPr>
          <w:rFonts w:asciiTheme="minorHAnsi" w:hAnsiTheme="minorHAnsi" w:cstheme="minorHAnsi"/>
        </w:rPr>
      </w:pPr>
    </w:p>
    <w:p w14:paraId="73F0D9EE" w14:textId="77777777" w:rsidR="007E21B0" w:rsidRPr="00E80320" w:rsidRDefault="00B0478F" w:rsidP="00E80320">
      <w:pPr>
        <w:tabs>
          <w:tab w:val="left" w:pos="462"/>
        </w:tabs>
        <w:spacing w:before="120" w:after="120" w:line="360" w:lineRule="auto"/>
        <w:rPr>
          <w:rFonts w:asciiTheme="minorHAnsi" w:hAnsiTheme="minorHAnsi" w:cstheme="minorHAnsi"/>
          <w:spacing w:val="10"/>
        </w:rPr>
      </w:pPr>
      <w:r w:rsidRPr="00E80320">
        <w:rPr>
          <w:rFonts w:asciiTheme="minorHAnsi" w:hAnsiTheme="minorHAnsi" w:cstheme="minorHAnsi"/>
        </w:rPr>
        <w:t xml:space="preserve">DECYZJA </w:t>
      </w:r>
      <w:r w:rsidR="007E21B0" w:rsidRPr="00E80320">
        <w:rPr>
          <w:rFonts w:asciiTheme="minorHAnsi" w:hAnsiTheme="minorHAnsi" w:cstheme="minorHAnsi"/>
          <w:spacing w:val="10"/>
        </w:rPr>
        <w:t>PO.155.C.101.2025.MM</w:t>
      </w:r>
    </w:p>
    <w:p w14:paraId="0D4D129D" w14:textId="79E57253" w:rsidR="00B0478F" w:rsidRPr="00E80320" w:rsidRDefault="000C0A7A" w:rsidP="00E80320">
      <w:pPr>
        <w:tabs>
          <w:tab w:val="left" w:pos="462"/>
        </w:tabs>
        <w:spacing w:after="120" w:line="360" w:lineRule="auto"/>
        <w:rPr>
          <w:rFonts w:asciiTheme="minorHAnsi" w:hAnsiTheme="minorHAnsi" w:cstheme="minorHAnsi"/>
        </w:rPr>
      </w:pPr>
      <w:r w:rsidRPr="00E80320">
        <w:rPr>
          <w:rFonts w:asciiTheme="minorHAnsi" w:hAnsiTheme="minorHAnsi" w:cstheme="minorHAnsi"/>
        </w:rPr>
        <w:t>Na podstawie art. 6 ust. 1</w:t>
      </w:r>
      <w:r w:rsidR="00A0267F" w:rsidRPr="00E80320">
        <w:rPr>
          <w:rFonts w:asciiTheme="minorHAnsi" w:hAnsiTheme="minorHAnsi" w:cstheme="minorHAnsi"/>
        </w:rPr>
        <w:t xml:space="preserve"> </w:t>
      </w:r>
      <w:r w:rsidR="00B0478F" w:rsidRPr="00E80320">
        <w:rPr>
          <w:rFonts w:asciiTheme="minorHAnsi" w:hAnsiTheme="minorHAnsi" w:cstheme="minorHAnsi"/>
        </w:rPr>
        <w:t>ustawy z dnia 9 maja 2014</w:t>
      </w:r>
      <w:r w:rsidR="00F64B4B" w:rsidRPr="00E80320">
        <w:rPr>
          <w:rFonts w:asciiTheme="minorHAnsi" w:hAnsiTheme="minorHAnsi" w:cstheme="minorHAnsi"/>
        </w:rPr>
        <w:t xml:space="preserve"> </w:t>
      </w:r>
      <w:r w:rsidR="00B0478F" w:rsidRPr="00E80320">
        <w:rPr>
          <w:rFonts w:asciiTheme="minorHAnsi" w:hAnsiTheme="minorHAnsi" w:cstheme="minorHAnsi"/>
        </w:rPr>
        <w:t xml:space="preserve">r. o informowaniu o </w:t>
      </w:r>
      <w:r w:rsidR="001977DC" w:rsidRPr="00E80320">
        <w:rPr>
          <w:rFonts w:asciiTheme="minorHAnsi" w:hAnsiTheme="minorHAnsi" w:cstheme="minorHAnsi"/>
        </w:rPr>
        <w:t>cenach towarów i usług</w:t>
      </w:r>
      <w:r w:rsidR="000B795F" w:rsidRPr="00E80320">
        <w:rPr>
          <w:rFonts w:asciiTheme="minorHAnsi" w:hAnsiTheme="minorHAnsi" w:cstheme="minorHAnsi"/>
        </w:rPr>
        <w:br/>
      </w:r>
      <w:r w:rsidR="00E02588" w:rsidRPr="00E80320">
        <w:rPr>
          <w:rFonts w:asciiTheme="minorHAnsi" w:hAnsiTheme="minorHAnsi" w:cstheme="minorHAnsi"/>
        </w:rPr>
        <w:t>(Dz.</w:t>
      </w:r>
      <w:r w:rsidR="00257178" w:rsidRPr="00E80320">
        <w:rPr>
          <w:rFonts w:asciiTheme="minorHAnsi" w:hAnsiTheme="minorHAnsi" w:cstheme="minorHAnsi"/>
        </w:rPr>
        <w:t xml:space="preserve"> </w:t>
      </w:r>
      <w:r w:rsidR="00E02588" w:rsidRPr="00E80320">
        <w:rPr>
          <w:rFonts w:asciiTheme="minorHAnsi" w:hAnsiTheme="minorHAnsi" w:cstheme="minorHAnsi"/>
        </w:rPr>
        <w:t>U.</w:t>
      </w:r>
      <w:r w:rsidR="0056380E" w:rsidRPr="00E80320">
        <w:rPr>
          <w:rFonts w:asciiTheme="minorHAnsi" w:hAnsiTheme="minorHAnsi" w:cstheme="minorHAnsi"/>
        </w:rPr>
        <w:t xml:space="preserve"> </w:t>
      </w:r>
      <w:r w:rsidR="00E02588" w:rsidRPr="00E80320">
        <w:rPr>
          <w:rFonts w:asciiTheme="minorHAnsi" w:hAnsiTheme="minorHAnsi" w:cstheme="minorHAnsi"/>
        </w:rPr>
        <w:t>z 20</w:t>
      </w:r>
      <w:r w:rsidR="00FE0EE7" w:rsidRPr="00E80320">
        <w:rPr>
          <w:rFonts w:asciiTheme="minorHAnsi" w:hAnsiTheme="minorHAnsi" w:cstheme="minorHAnsi"/>
        </w:rPr>
        <w:t>23</w:t>
      </w:r>
      <w:r w:rsidR="007548D6" w:rsidRPr="00E80320">
        <w:rPr>
          <w:rFonts w:asciiTheme="minorHAnsi" w:hAnsiTheme="minorHAnsi" w:cstheme="minorHAnsi"/>
        </w:rPr>
        <w:t xml:space="preserve"> </w:t>
      </w:r>
      <w:r w:rsidR="00E02588" w:rsidRPr="00E80320">
        <w:rPr>
          <w:rFonts w:asciiTheme="minorHAnsi" w:hAnsiTheme="minorHAnsi" w:cstheme="minorHAnsi"/>
        </w:rPr>
        <w:t>r. poz. 1</w:t>
      </w:r>
      <w:r w:rsidR="00FE0EE7" w:rsidRPr="00E80320">
        <w:rPr>
          <w:rFonts w:asciiTheme="minorHAnsi" w:hAnsiTheme="minorHAnsi" w:cstheme="minorHAnsi"/>
        </w:rPr>
        <w:t>6</w:t>
      </w:r>
      <w:r w:rsidR="00E02588" w:rsidRPr="00E80320">
        <w:rPr>
          <w:rFonts w:asciiTheme="minorHAnsi" w:hAnsiTheme="minorHAnsi" w:cstheme="minorHAnsi"/>
        </w:rPr>
        <w:t>8)</w:t>
      </w:r>
      <w:r w:rsidR="00A60BB8" w:rsidRPr="00E80320">
        <w:rPr>
          <w:rFonts w:asciiTheme="minorHAnsi" w:hAnsiTheme="minorHAnsi" w:cstheme="minorHAnsi"/>
        </w:rPr>
        <w:t xml:space="preserve"> </w:t>
      </w:r>
      <w:r w:rsidR="00B0478F" w:rsidRPr="00E80320">
        <w:rPr>
          <w:rFonts w:asciiTheme="minorHAnsi" w:hAnsiTheme="minorHAnsi" w:cstheme="minorHAnsi"/>
        </w:rPr>
        <w:t xml:space="preserve">oraz art. 104 </w:t>
      </w:r>
      <w:r w:rsidR="00064501" w:rsidRPr="00E80320">
        <w:rPr>
          <w:rFonts w:asciiTheme="minorHAnsi" w:hAnsiTheme="minorHAnsi" w:cstheme="minorHAnsi"/>
        </w:rPr>
        <w:t xml:space="preserve">§ 1 </w:t>
      </w:r>
      <w:r w:rsidR="00B0478F" w:rsidRPr="00E80320">
        <w:rPr>
          <w:rFonts w:asciiTheme="minorHAnsi" w:hAnsiTheme="minorHAnsi" w:cstheme="minorHAnsi"/>
        </w:rPr>
        <w:t>ustawy z dnia 14 czerwca 1960</w:t>
      </w:r>
      <w:r w:rsidR="00550273" w:rsidRPr="00E80320">
        <w:rPr>
          <w:rFonts w:asciiTheme="minorHAnsi" w:hAnsiTheme="minorHAnsi" w:cstheme="minorHAnsi"/>
        </w:rPr>
        <w:t xml:space="preserve"> </w:t>
      </w:r>
      <w:r w:rsidR="00B0478F" w:rsidRPr="00E80320">
        <w:rPr>
          <w:rFonts w:asciiTheme="minorHAnsi" w:hAnsiTheme="minorHAnsi" w:cstheme="minorHAnsi"/>
        </w:rPr>
        <w:t>r. Kodeks postępowania admini</w:t>
      </w:r>
      <w:r w:rsidR="009A59C7" w:rsidRPr="00E80320">
        <w:rPr>
          <w:rFonts w:asciiTheme="minorHAnsi" w:hAnsiTheme="minorHAnsi" w:cstheme="minorHAnsi"/>
        </w:rPr>
        <w:t xml:space="preserve">stracyjnego </w:t>
      </w:r>
      <w:r w:rsidR="0044051E" w:rsidRPr="00E80320">
        <w:rPr>
          <w:rFonts w:asciiTheme="minorHAnsi" w:hAnsiTheme="minorHAnsi" w:cstheme="minorHAnsi"/>
        </w:rPr>
        <w:t>(</w:t>
      </w:r>
      <w:r w:rsidR="00C02344" w:rsidRPr="00E80320">
        <w:rPr>
          <w:rFonts w:asciiTheme="minorHAnsi" w:hAnsiTheme="minorHAnsi" w:cstheme="minorHAnsi"/>
        </w:rPr>
        <w:t>Dz.</w:t>
      </w:r>
      <w:r w:rsidR="0003783D" w:rsidRPr="00E80320">
        <w:rPr>
          <w:rFonts w:asciiTheme="minorHAnsi" w:hAnsiTheme="minorHAnsi" w:cstheme="minorHAnsi"/>
        </w:rPr>
        <w:t xml:space="preserve"> </w:t>
      </w:r>
      <w:r w:rsidR="00C02344" w:rsidRPr="00E80320">
        <w:rPr>
          <w:rFonts w:asciiTheme="minorHAnsi" w:hAnsiTheme="minorHAnsi" w:cstheme="minorHAnsi"/>
        </w:rPr>
        <w:t>U. z 2024 r. poz. 572</w:t>
      </w:r>
      <w:r w:rsidR="0044051E" w:rsidRPr="00E80320">
        <w:rPr>
          <w:rFonts w:asciiTheme="minorHAnsi" w:hAnsiTheme="minorHAnsi" w:cstheme="minorHAnsi"/>
        </w:rPr>
        <w:t>)</w:t>
      </w:r>
      <w:r w:rsidR="00B0478F" w:rsidRPr="00E80320">
        <w:rPr>
          <w:rFonts w:asciiTheme="minorHAnsi" w:hAnsiTheme="minorHAnsi" w:cstheme="minorHAnsi"/>
        </w:rPr>
        <w:t xml:space="preserve"> </w:t>
      </w:r>
      <w:r w:rsidR="00FA15AD" w:rsidRPr="00E80320">
        <w:rPr>
          <w:rFonts w:asciiTheme="minorHAnsi" w:hAnsiTheme="minorHAnsi" w:cstheme="minorHAnsi"/>
        </w:rPr>
        <w:t xml:space="preserve">po przeprowadzeniu postępowania </w:t>
      </w:r>
      <w:r w:rsidR="00B0478F" w:rsidRPr="00E80320">
        <w:rPr>
          <w:rFonts w:asciiTheme="minorHAnsi" w:hAnsiTheme="minorHAnsi" w:cstheme="minorHAnsi"/>
        </w:rPr>
        <w:t>administracyjnego,</w:t>
      </w:r>
    </w:p>
    <w:p w14:paraId="60CFCD6D" w14:textId="4334E9D8" w:rsidR="00523A0C" w:rsidRPr="00E80320" w:rsidRDefault="00303276" w:rsidP="00E80320">
      <w:pPr>
        <w:spacing w:line="360" w:lineRule="auto"/>
        <w:rPr>
          <w:rFonts w:asciiTheme="minorHAnsi" w:hAnsiTheme="minorHAnsi" w:cstheme="minorHAnsi"/>
        </w:rPr>
      </w:pPr>
      <w:r w:rsidRPr="00E80320">
        <w:rPr>
          <w:rFonts w:asciiTheme="minorHAnsi" w:hAnsiTheme="minorHAnsi" w:cstheme="minorHAnsi"/>
        </w:rPr>
        <w:t>Mazowiecki Wojewódzki Inspektor Inspekcji Handlowej</w:t>
      </w:r>
    </w:p>
    <w:p w14:paraId="1F08B7E0" w14:textId="52AE2E8A" w:rsidR="008C5A2A" w:rsidRPr="00E80320" w:rsidRDefault="00303276" w:rsidP="00E80320">
      <w:pPr>
        <w:spacing w:line="360" w:lineRule="auto"/>
        <w:rPr>
          <w:rFonts w:asciiTheme="minorHAnsi" w:hAnsiTheme="minorHAnsi" w:cstheme="minorHAnsi"/>
        </w:rPr>
      </w:pPr>
      <w:r w:rsidRPr="00E80320">
        <w:rPr>
          <w:rFonts w:asciiTheme="minorHAnsi" w:hAnsiTheme="minorHAnsi" w:cstheme="minorHAnsi"/>
        </w:rPr>
        <w:t>wymierza</w:t>
      </w:r>
      <w:r w:rsidR="000C7B40" w:rsidRPr="00E80320">
        <w:rPr>
          <w:rFonts w:asciiTheme="minorHAnsi" w:hAnsiTheme="minorHAnsi" w:cstheme="minorHAnsi"/>
        </w:rPr>
        <w:t xml:space="preserve"> przed</w:t>
      </w:r>
      <w:r w:rsidR="0067454E" w:rsidRPr="00E80320">
        <w:rPr>
          <w:rFonts w:asciiTheme="minorHAnsi" w:hAnsiTheme="minorHAnsi" w:cstheme="minorHAnsi"/>
        </w:rPr>
        <w:t>siębiorcy</w:t>
      </w:r>
      <w:r w:rsidR="00F64B4B" w:rsidRPr="00E80320">
        <w:rPr>
          <w:rFonts w:asciiTheme="minorHAnsi" w:hAnsiTheme="minorHAnsi" w:cstheme="minorHAnsi"/>
        </w:rPr>
        <w:t xml:space="preserve"> </w:t>
      </w:r>
    </w:p>
    <w:p w14:paraId="1E99116C" w14:textId="38D6D6D3" w:rsidR="00944404" w:rsidRPr="00E80320" w:rsidRDefault="00DD779D" w:rsidP="00E80320">
      <w:pPr>
        <w:tabs>
          <w:tab w:val="left" w:pos="0"/>
        </w:tabs>
        <w:spacing w:line="360" w:lineRule="auto"/>
        <w:rPr>
          <w:rFonts w:asciiTheme="minorHAnsi" w:hAnsiTheme="minorHAnsi" w:cstheme="minorHAnsi"/>
        </w:rPr>
      </w:pPr>
      <w:r w:rsidRPr="00E80320">
        <w:rPr>
          <w:rFonts w:asciiTheme="minorHAnsi" w:hAnsiTheme="minorHAnsi" w:cstheme="minorHAnsi"/>
        </w:rPr>
        <w:t xml:space="preserve">Grażynie </w:t>
      </w:r>
      <w:proofErr w:type="spellStart"/>
      <w:r w:rsidRPr="00E80320">
        <w:rPr>
          <w:rFonts w:asciiTheme="minorHAnsi" w:hAnsiTheme="minorHAnsi" w:cstheme="minorHAnsi"/>
        </w:rPr>
        <w:t>Kłysiak</w:t>
      </w:r>
      <w:proofErr w:type="spellEnd"/>
    </w:p>
    <w:p w14:paraId="73051E0D" w14:textId="185A16DD" w:rsidR="00494A38" w:rsidRPr="00E80320" w:rsidRDefault="00494A38" w:rsidP="00E80320">
      <w:pPr>
        <w:tabs>
          <w:tab w:val="left" w:pos="0"/>
        </w:tabs>
        <w:rPr>
          <w:rFonts w:asciiTheme="minorHAnsi" w:hAnsiTheme="minorHAnsi" w:cstheme="minorHAnsi"/>
        </w:rPr>
      </w:pPr>
      <w:r w:rsidRPr="00E80320">
        <w:rPr>
          <w:rFonts w:asciiTheme="minorHAnsi" w:hAnsiTheme="minorHAnsi" w:cstheme="minorHAnsi"/>
        </w:rPr>
        <w:t>prowadzące</w:t>
      </w:r>
      <w:r w:rsidR="00EE25BA" w:rsidRPr="00E80320">
        <w:rPr>
          <w:rFonts w:asciiTheme="minorHAnsi" w:hAnsiTheme="minorHAnsi" w:cstheme="minorHAnsi"/>
        </w:rPr>
        <w:t>j</w:t>
      </w:r>
      <w:r w:rsidRPr="00E80320">
        <w:rPr>
          <w:rFonts w:asciiTheme="minorHAnsi" w:hAnsiTheme="minorHAnsi" w:cstheme="minorHAnsi"/>
        </w:rPr>
        <w:t xml:space="preserve"> działalność gospodarczą pod firmą:</w:t>
      </w:r>
    </w:p>
    <w:p w14:paraId="401384F4" w14:textId="77777777" w:rsidR="00DD779D" w:rsidRPr="00E80320" w:rsidRDefault="00DD779D" w:rsidP="00E80320">
      <w:pPr>
        <w:spacing w:before="120" w:after="240"/>
        <w:rPr>
          <w:rFonts w:asciiTheme="minorHAnsi" w:hAnsiTheme="minorHAnsi" w:cstheme="minorHAnsi"/>
        </w:rPr>
      </w:pPr>
      <w:r w:rsidRPr="00E80320">
        <w:rPr>
          <w:rFonts w:asciiTheme="minorHAnsi" w:hAnsiTheme="minorHAnsi" w:cstheme="minorHAnsi"/>
        </w:rPr>
        <w:t>KŁYSIAK GRAŻYNA, SALON FRYZJERSKI ' GRAŻYNA '</w:t>
      </w:r>
    </w:p>
    <w:p w14:paraId="260848C9" w14:textId="5B4CC6BF" w:rsidR="004B2357" w:rsidRPr="00E80320" w:rsidRDefault="007E7CA8" w:rsidP="00E80320">
      <w:pPr>
        <w:spacing w:before="120" w:after="120" w:line="360" w:lineRule="auto"/>
        <w:rPr>
          <w:rFonts w:asciiTheme="minorHAnsi" w:hAnsiTheme="minorHAnsi" w:cstheme="minorHAnsi"/>
        </w:rPr>
      </w:pPr>
      <w:r w:rsidRPr="00E80320">
        <w:rPr>
          <w:rFonts w:asciiTheme="minorHAnsi" w:hAnsiTheme="minorHAnsi" w:cstheme="minorHAnsi"/>
        </w:rPr>
        <w:t>karę pieniężną w wysokości</w:t>
      </w:r>
      <w:r w:rsidR="00D8472C" w:rsidRPr="00E80320">
        <w:rPr>
          <w:rFonts w:asciiTheme="minorHAnsi" w:hAnsiTheme="minorHAnsi" w:cstheme="minorHAnsi"/>
        </w:rPr>
        <w:t xml:space="preserve"> </w:t>
      </w:r>
      <w:r w:rsidR="00DD779D" w:rsidRPr="00E80320">
        <w:rPr>
          <w:rFonts w:asciiTheme="minorHAnsi" w:hAnsiTheme="minorHAnsi" w:cstheme="minorHAnsi"/>
        </w:rPr>
        <w:t>500</w:t>
      </w:r>
      <w:r w:rsidR="006E33EE" w:rsidRPr="00E80320">
        <w:rPr>
          <w:rFonts w:asciiTheme="minorHAnsi" w:hAnsiTheme="minorHAnsi" w:cstheme="minorHAnsi"/>
        </w:rPr>
        <w:t xml:space="preserve"> </w:t>
      </w:r>
      <w:r w:rsidRPr="00E80320">
        <w:rPr>
          <w:rFonts w:asciiTheme="minorHAnsi" w:hAnsiTheme="minorHAnsi" w:cstheme="minorHAnsi"/>
        </w:rPr>
        <w:t>zł (słownie:</w:t>
      </w:r>
      <w:r w:rsidR="00D8472C" w:rsidRPr="00E80320">
        <w:rPr>
          <w:rFonts w:asciiTheme="minorHAnsi" w:hAnsiTheme="minorHAnsi" w:cstheme="minorHAnsi"/>
        </w:rPr>
        <w:t xml:space="preserve"> </w:t>
      </w:r>
      <w:r w:rsidR="00B07B44" w:rsidRPr="00E80320">
        <w:rPr>
          <w:rFonts w:asciiTheme="minorHAnsi" w:hAnsiTheme="minorHAnsi" w:cstheme="minorHAnsi"/>
        </w:rPr>
        <w:t>pięćset</w:t>
      </w:r>
      <w:r w:rsidR="00D8472C" w:rsidRPr="00E80320">
        <w:rPr>
          <w:rFonts w:asciiTheme="minorHAnsi" w:hAnsiTheme="minorHAnsi" w:cstheme="minorHAnsi"/>
        </w:rPr>
        <w:t xml:space="preserve"> </w:t>
      </w:r>
      <w:r w:rsidR="00B25CBC" w:rsidRPr="00E80320">
        <w:rPr>
          <w:rFonts w:asciiTheme="minorHAnsi" w:hAnsiTheme="minorHAnsi" w:cstheme="minorHAnsi"/>
        </w:rPr>
        <w:t>złotych</w:t>
      </w:r>
      <w:r w:rsidRPr="00E80320">
        <w:rPr>
          <w:rFonts w:asciiTheme="minorHAnsi" w:hAnsiTheme="minorHAnsi" w:cstheme="minorHAnsi"/>
        </w:rPr>
        <w:t xml:space="preserve">) </w:t>
      </w:r>
      <w:r w:rsidR="00C41E7A" w:rsidRPr="00E80320">
        <w:rPr>
          <w:rFonts w:asciiTheme="minorHAnsi" w:hAnsiTheme="minorHAnsi" w:cstheme="minorHAnsi"/>
        </w:rPr>
        <w:t>z tytułu nie</w:t>
      </w:r>
      <w:r w:rsidR="0056380E" w:rsidRPr="00E80320">
        <w:rPr>
          <w:rFonts w:asciiTheme="minorHAnsi" w:hAnsiTheme="minorHAnsi" w:cstheme="minorHAnsi"/>
        </w:rPr>
        <w:t>wykona</w:t>
      </w:r>
      <w:r w:rsidR="00C41E7A" w:rsidRPr="00E80320">
        <w:rPr>
          <w:rFonts w:asciiTheme="minorHAnsi" w:hAnsiTheme="minorHAnsi" w:cstheme="minorHAnsi"/>
        </w:rPr>
        <w:t>nia obowiązku</w:t>
      </w:r>
      <w:r w:rsidR="00AC7161" w:rsidRPr="00E80320">
        <w:rPr>
          <w:rFonts w:asciiTheme="minorHAnsi" w:hAnsiTheme="minorHAnsi" w:cstheme="minorHAnsi"/>
        </w:rPr>
        <w:t>,</w:t>
      </w:r>
      <w:r w:rsidR="00446152" w:rsidRPr="00E80320">
        <w:rPr>
          <w:rFonts w:asciiTheme="minorHAnsi" w:hAnsiTheme="minorHAnsi" w:cstheme="minorHAnsi"/>
        </w:rPr>
        <w:t xml:space="preserve">  </w:t>
      </w:r>
      <w:r w:rsidR="00AC7161" w:rsidRPr="00E80320">
        <w:rPr>
          <w:rFonts w:asciiTheme="minorHAnsi" w:hAnsiTheme="minorHAnsi" w:cstheme="minorHAnsi"/>
        </w:rPr>
        <w:t>o którym mowa w</w:t>
      </w:r>
      <w:r w:rsidR="00C41E7A" w:rsidRPr="00E80320">
        <w:rPr>
          <w:rFonts w:asciiTheme="minorHAnsi" w:hAnsiTheme="minorHAnsi" w:cstheme="minorHAnsi"/>
        </w:rPr>
        <w:t xml:space="preserve"> </w:t>
      </w:r>
      <w:r w:rsidR="00547120" w:rsidRPr="00E80320">
        <w:rPr>
          <w:rFonts w:asciiTheme="minorHAnsi" w:hAnsiTheme="minorHAnsi" w:cstheme="minorHAnsi"/>
        </w:rPr>
        <w:t>art. 4</w:t>
      </w:r>
      <w:r w:rsidR="008F44B6" w:rsidRPr="00E80320">
        <w:rPr>
          <w:rFonts w:asciiTheme="minorHAnsi" w:hAnsiTheme="minorHAnsi" w:cstheme="minorHAnsi"/>
        </w:rPr>
        <w:t xml:space="preserve"> ust. 1</w:t>
      </w:r>
      <w:r w:rsidR="0056380E" w:rsidRPr="00E80320">
        <w:rPr>
          <w:rFonts w:asciiTheme="minorHAnsi" w:hAnsiTheme="minorHAnsi" w:cstheme="minorHAnsi"/>
        </w:rPr>
        <w:t xml:space="preserve"> </w:t>
      </w:r>
      <w:r w:rsidR="00547120" w:rsidRPr="00E80320">
        <w:rPr>
          <w:rFonts w:asciiTheme="minorHAnsi" w:hAnsiTheme="minorHAnsi" w:cstheme="minorHAnsi"/>
        </w:rPr>
        <w:t>ustawy</w:t>
      </w:r>
      <w:r w:rsidR="00A6030E" w:rsidRPr="00E80320">
        <w:rPr>
          <w:rFonts w:asciiTheme="minorHAnsi" w:hAnsiTheme="minorHAnsi" w:cstheme="minorHAnsi"/>
        </w:rPr>
        <w:t xml:space="preserve"> z dnia 9 maja 2014</w:t>
      </w:r>
      <w:r w:rsidR="002535AC" w:rsidRPr="00E80320">
        <w:rPr>
          <w:rFonts w:asciiTheme="minorHAnsi" w:hAnsiTheme="minorHAnsi" w:cstheme="minorHAnsi"/>
        </w:rPr>
        <w:t xml:space="preserve"> </w:t>
      </w:r>
      <w:r w:rsidR="00A6030E" w:rsidRPr="00E80320">
        <w:rPr>
          <w:rFonts w:asciiTheme="minorHAnsi" w:hAnsiTheme="minorHAnsi" w:cstheme="minorHAnsi"/>
        </w:rPr>
        <w:t>r. o informowaniu o cenach towarów i usług</w:t>
      </w:r>
      <w:bookmarkStart w:id="1" w:name="mip33063871"/>
      <w:bookmarkEnd w:id="1"/>
      <w:r w:rsidR="007E2B0C" w:rsidRPr="00E80320">
        <w:rPr>
          <w:rFonts w:asciiTheme="minorHAnsi" w:hAnsiTheme="minorHAnsi" w:cstheme="minorHAnsi"/>
        </w:rPr>
        <w:t>.</w:t>
      </w:r>
      <w:bookmarkStart w:id="2" w:name="_Hlk137476558"/>
      <w:bookmarkStart w:id="3" w:name="_Hlk111806841"/>
      <w:r w:rsidR="001E098F" w:rsidRPr="00E80320">
        <w:rPr>
          <w:rFonts w:asciiTheme="minorHAnsi" w:hAnsiTheme="minorHAnsi" w:cstheme="minorHAnsi"/>
        </w:rPr>
        <w:t xml:space="preserve"> </w:t>
      </w:r>
    </w:p>
    <w:p w14:paraId="62E2DA6C" w14:textId="4AF22DC2" w:rsidR="00446152" w:rsidRPr="00E80320" w:rsidRDefault="00F976B2" w:rsidP="00E80320">
      <w:pPr>
        <w:spacing w:before="120" w:after="120" w:line="360" w:lineRule="auto"/>
        <w:rPr>
          <w:rFonts w:asciiTheme="minorHAnsi" w:hAnsiTheme="minorHAnsi" w:cstheme="minorHAnsi"/>
        </w:rPr>
      </w:pPr>
      <w:r w:rsidRPr="00E80320">
        <w:rPr>
          <w:rFonts w:asciiTheme="minorHAnsi" w:hAnsiTheme="minorHAnsi" w:cstheme="minorHAnsi"/>
        </w:rPr>
        <w:t>W toku kontroli</w:t>
      </w:r>
      <w:r w:rsidR="00296BDB" w:rsidRPr="00E80320">
        <w:rPr>
          <w:rFonts w:asciiTheme="minorHAnsi" w:hAnsiTheme="minorHAnsi" w:cstheme="minorHAnsi"/>
        </w:rPr>
        <w:t>,</w:t>
      </w:r>
      <w:r w:rsidR="006E33EE" w:rsidRPr="00E80320">
        <w:rPr>
          <w:rFonts w:asciiTheme="minorHAnsi" w:hAnsiTheme="minorHAnsi" w:cstheme="minorHAnsi"/>
        </w:rPr>
        <w:t xml:space="preserve"> </w:t>
      </w:r>
      <w:bookmarkEnd w:id="2"/>
      <w:bookmarkEnd w:id="3"/>
      <w:r w:rsidR="00E87546" w:rsidRPr="00E80320">
        <w:rPr>
          <w:rFonts w:asciiTheme="minorHAnsi" w:hAnsiTheme="minorHAnsi" w:cstheme="minorHAnsi"/>
        </w:rPr>
        <w:t>w salonie fryzjerskim przy ul. Armii Krajowej 6 w Płocku, zakwestionowano 17 pozycji</w:t>
      </w:r>
      <w:r w:rsidR="00446152" w:rsidRPr="00E80320">
        <w:rPr>
          <w:rFonts w:asciiTheme="minorHAnsi" w:hAnsiTheme="minorHAnsi" w:cstheme="minorHAnsi"/>
        </w:rPr>
        <w:t xml:space="preserve"> </w:t>
      </w:r>
      <w:r w:rsidR="00E87546" w:rsidRPr="00E80320">
        <w:rPr>
          <w:rFonts w:asciiTheme="minorHAnsi" w:hAnsiTheme="minorHAnsi" w:cstheme="minorHAnsi"/>
        </w:rPr>
        <w:t>cennika</w:t>
      </w:r>
      <w:r w:rsidR="0003783D" w:rsidRPr="00E80320">
        <w:rPr>
          <w:rFonts w:asciiTheme="minorHAnsi" w:hAnsiTheme="minorHAnsi" w:cstheme="minorHAnsi"/>
        </w:rPr>
        <w:t>,</w:t>
      </w:r>
      <w:r w:rsidR="00446152" w:rsidRPr="00E80320">
        <w:rPr>
          <w:rFonts w:asciiTheme="minorHAnsi" w:hAnsiTheme="minorHAnsi" w:cstheme="minorHAnsi"/>
        </w:rPr>
        <w:t xml:space="preserve"> ponieważ w udostępnionym przez przedsiębiorcę cenniku nie uwidoczniono </w:t>
      </w:r>
      <w:r w:rsidR="00975CA4" w:rsidRPr="00E80320">
        <w:rPr>
          <w:rFonts w:asciiTheme="minorHAnsi" w:hAnsiTheme="minorHAnsi" w:cstheme="minorHAnsi"/>
        </w:rPr>
        <w:t>cen</w:t>
      </w:r>
      <w:r w:rsidR="00C5178C" w:rsidRPr="00E80320">
        <w:rPr>
          <w:rFonts w:asciiTheme="minorHAnsi" w:hAnsiTheme="minorHAnsi" w:cstheme="minorHAnsi"/>
        </w:rPr>
        <w:t xml:space="preserve"> usług</w:t>
      </w:r>
      <w:r w:rsidR="00446152" w:rsidRPr="00E80320">
        <w:rPr>
          <w:rFonts w:asciiTheme="minorHAnsi" w:hAnsiTheme="minorHAnsi" w:cstheme="minorHAnsi"/>
        </w:rPr>
        <w:t xml:space="preserve"> w sposób jednoznaczny, niebudzący wątpliwości oraz umożliwiający porównanie cen – określono je z zastosowaniem przedziału cenowego dwustronnie zamkniętego.</w:t>
      </w:r>
    </w:p>
    <w:p w14:paraId="61FF6C89" w14:textId="557D6CDA" w:rsidR="00944404" w:rsidRPr="00E80320" w:rsidRDefault="00446152" w:rsidP="00E80320">
      <w:pPr>
        <w:spacing w:before="120" w:after="120" w:line="360" w:lineRule="auto"/>
        <w:rPr>
          <w:rFonts w:asciiTheme="minorHAnsi" w:hAnsiTheme="minorHAnsi" w:cstheme="minorHAnsi"/>
        </w:rPr>
      </w:pPr>
      <w:r w:rsidRPr="00E80320">
        <w:rPr>
          <w:rFonts w:asciiTheme="minorHAnsi" w:hAnsiTheme="minorHAnsi" w:cstheme="minorHAnsi"/>
        </w:rPr>
        <w:t>Powyższa nieprawidłowość</w:t>
      </w:r>
      <w:r w:rsidR="00944404" w:rsidRPr="00E80320">
        <w:rPr>
          <w:rFonts w:asciiTheme="minorHAnsi" w:hAnsiTheme="minorHAnsi" w:cstheme="minorHAnsi"/>
        </w:rPr>
        <w:t xml:space="preserve"> narusza art. 4 ust. 1 ustawy z dnia 9 maja 2014 r.</w:t>
      </w:r>
      <w:r w:rsidR="0003783D" w:rsidRPr="00E80320">
        <w:rPr>
          <w:rFonts w:asciiTheme="minorHAnsi" w:hAnsiTheme="minorHAnsi" w:cstheme="minorHAnsi"/>
        </w:rPr>
        <w:t xml:space="preserve"> </w:t>
      </w:r>
      <w:r w:rsidR="00944404" w:rsidRPr="00E80320">
        <w:rPr>
          <w:rFonts w:asciiTheme="minorHAnsi" w:hAnsiTheme="minorHAnsi" w:cstheme="minorHAnsi"/>
        </w:rPr>
        <w:t>o informowaniu o cenach towarów i usług</w:t>
      </w:r>
      <w:r w:rsidRPr="00E80320">
        <w:rPr>
          <w:rFonts w:asciiTheme="minorHAnsi" w:hAnsiTheme="minorHAnsi" w:cstheme="minorHAnsi"/>
        </w:rPr>
        <w:t xml:space="preserve"> </w:t>
      </w:r>
      <w:r w:rsidR="00832082" w:rsidRPr="00E80320">
        <w:rPr>
          <w:rFonts w:asciiTheme="minorHAnsi" w:hAnsiTheme="minorHAnsi" w:cstheme="minorHAnsi"/>
        </w:rPr>
        <w:t xml:space="preserve">oraz </w:t>
      </w:r>
      <w:r w:rsidR="003C123F" w:rsidRPr="00E80320">
        <w:rPr>
          <w:rFonts w:asciiTheme="minorHAnsi" w:hAnsiTheme="minorHAnsi" w:cstheme="minorHAnsi"/>
        </w:rPr>
        <w:t xml:space="preserve">§ 10 ust. 1 </w:t>
      </w:r>
      <w:r w:rsidR="00944404" w:rsidRPr="00E80320">
        <w:rPr>
          <w:rFonts w:asciiTheme="minorHAnsi" w:hAnsiTheme="minorHAnsi" w:cstheme="minorHAnsi"/>
        </w:rPr>
        <w:t>rozporządzenia Ministra Rozwoju i Technologii</w:t>
      </w:r>
      <w:r w:rsidR="0003783D" w:rsidRPr="00E80320">
        <w:rPr>
          <w:rFonts w:asciiTheme="minorHAnsi" w:hAnsiTheme="minorHAnsi" w:cstheme="minorHAnsi"/>
        </w:rPr>
        <w:t xml:space="preserve"> </w:t>
      </w:r>
      <w:r w:rsidR="00944404" w:rsidRPr="00E80320">
        <w:rPr>
          <w:rFonts w:asciiTheme="minorHAnsi" w:hAnsiTheme="minorHAnsi" w:cstheme="minorHAnsi"/>
        </w:rPr>
        <w:t>z dnia 19 grudnia 2022 r.</w:t>
      </w:r>
      <w:r w:rsidR="00BD6739" w:rsidRPr="00E80320">
        <w:rPr>
          <w:rFonts w:asciiTheme="minorHAnsi" w:hAnsiTheme="minorHAnsi" w:cstheme="minorHAnsi"/>
        </w:rPr>
        <w:br/>
      </w:r>
      <w:r w:rsidR="00944404" w:rsidRPr="00E80320">
        <w:rPr>
          <w:rFonts w:asciiTheme="minorHAnsi" w:hAnsiTheme="minorHAnsi" w:cstheme="minorHAnsi"/>
        </w:rPr>
        <w:t>w sprawie uwidaczniania cen towarów i usług (Dz.U. z 2022 r., poz. 2776)</w:t>
      </w:r>
      <w:r w:rsidR="0003783D" w:rsidRPr="00E80320">
        <w:rPr>
          <w:rFonts w:asciiTheme="minorHAnsi" w:hAnsiTheme="minorHAnsi" w:cstheme="minorHAnsi"/>
        </w:rPr>
        <w:t xml:space="preserve"> szczegóły w uzasadnieniu</w:t>
      </w:r>
      <w:r w:rsidR="00944404" w:rsidRPr="00E80320">
        <w:rPr>
          <w:rFonts w:asciiTheme="minorHAnsi" w:hAnsiTheme="minorHAnsi" w:cstheme="minorHAnsi"/>
        </w:rPr>
        <w:t>.</w:t>
      </w:r>
    </w:p>
    <w:p w14:paraId="119A9D85" w14:textId="0E2359EA" w:rsidR="00B0478F" w:rsidRPr="00E80320" w:rsidRDefault="005D309C" w:rsidP="00E80320">
      <w:pPr>
        <w:spacing w:line="360" w:lineRule="auto"/>
        <w:rPr>
          <w:rFonts w:asciiTheme="minorHAnsi" w:hAnsiTheme="minorHAnsi" w:cstheme="minorHAnsi"/>
        </w:rPr>
      </w:pPr>
      <w:r w:rsidRPr="00E80320">
        <w:rPr>
          <w:rFonts w:asciiTheme="minorHAnsi" w:hAnsiTheme="minorHAnsi" w:cstheme="minorHAnsi"/>
        </w:rPr>
        <w:t>U Z A S A D N I E N I</w:t>
      </w:r>
      <w:r w:rsidR="00B0478F" w:rsidRPr="00E80320">
        <w:rPr>
          <w:rFonts w:asciiTheme="minorHAnsi" w:hAnsiTheme="minorHAnsi" w:cstheme="minorHAnsi"/>
        </w:rPr>
        <w:t xml:space="preserve"> E</w:t>
      </w:r>
    </w:p>
    <w:p w14:paraId="50F3DD05" w14:textId="7DC70828" w:rsidR="00301482" w:rsidRPr="00E80320" w:rsidRDefault="00E56128" w:rsidP="00E80320">
      <w:pPr>
        <w:spacing w:after="120" w:line="360" w:lineRule="auto"/>
        <w:rPr>
          <w:rFonts w:asciiTheme="minorHAnsi" w:hAnsiTheme="minorHAnsi" w:cstheme="minorHAnsi"/>
        </w:rPr>
      </w:pPr>
      <w:r w:rsidRPr="00E80320">
        <w:rPr>
          <w:rFonts w:asciiTheme="minorHAnsi" w:hAnsiTheme="minorHAnsi" w:cstheme="minorHAnsi"/>
        </w:rPr>
        <w:t xml:space="preserve">W </w:t>
      </w:r>
      <w:r w:rsidR="009E4406" w:rsidRPr="00E80320">
        <w:rPr>
          <w:rFonts w:asciiTheme="minorHAnsi" w:hAnsiTheme="minorHAnsi" w:cstheme="minorHAnsi"/>
        </w:rPr>
        <w:t>dni</w:t>
      </w:r>
      <w:r w:rsidR="0042608F" w:rsidRPr="00E80320">
        <w:rPr>
          <w:rFonts w:asciiTheme="minorHAnsi" w:hAnsiTheme="minorHAnsi" w:cstheme="minorHAnsi"/>
        </w:rPr>
        <w:t>ach</w:t>
      </w:r>
      <w:r w:rsidR="00D8472C" w:rsidRPr="00E80320">
        <w:rPr>
          <w:rFonts w:asciiTheme="minorHAnsi" w:hAnsiTheme="minorHAnsi" w:cstheme="minorHAnsi"/>
        </w:rPr>
        <w:t xml:space="preserve"> </w:t>
      </w:r>
      <w:r w:rsidR="00EE25BA" w:rsidRPr="00E80320">
        <w:rPr>
          <w:rFonts w:asciiTheme="minorHAnsi" w:hAnsiTheme="minorHAnsi" w:cstheme="minorHAnsi"/>
        </w:rPr>
        <w:t>2</w:t>
      </w:r>
      <w:r w:rsidR="008D3A33" w:rsidRPr="00E80320">
        <w:rPr>
          <w:rFonts w:asciiTheme="minorHAnsi" w:hAnsiTheme="minorHAnsi" w:cstheme="minorHAnsi"/>
        </w:rPr>
        <w:t>8</w:t>
      </w:r>
      <w:r w:rsidR="00884E7B" w:rsidRPr="00E80320">
        <w:rPr>
          <w:rFonts w:asciiTheme="minorHAnsi" w:hAnsiTheme="minorHAnsi" w:cstheme="minorHAnsi"/>
        </w:rPr>
        <w:t>.11</w:t>
      </w:r>
      <w:r w:rsidR="00C5178C" w:rsidRPr="00E80320">
        <w:rPr>
          <w:rFonts w:asciiTheme="minorHAnsi" w:hAnsiTheme="minorHAnsi" w:cstheme="minorHAnsi"/>
        </w:rPr>
        <w:t xml:space="preserve">.2024 r. </w:t>
      </w:r>
      <w:r w:rsidR="00D8472C" w:rsidRPr="00E80320">
        <w:rPr>
          <w:rFonts w:asciiTheme="minorHAnsi" w:hAnsiTheme="minorHAnsi" w:cstheme="minorHAnsi"/>
        </w:rPr>
        <w:t>-</w:t>
      </w:r>
      <w:r w:rsidR="00C5178C" w:rsidRPr="00E80320">
        <w:rPr>
          <w:rFonts w:asciiTheme="minorHAnsi" w:hAnsiTheme="minorHAnsi" w:cstheme="minorHAnsi"/>
        </w:rPr>
        <w:t xml:space="preserve"> </w:t>
      </w:r>
      <w:r w:rsidR="008D3A33" w:rsidRPr="00E80320">
        <w:rPr>
          <w:rFonts w:asciiTheme="minorHAnsi" w:hAnsiTheme="minorHAnsi" w:cstheme="minorHAnsi"/>
        </w:rPr>
        <w:t>03.12</w:t>
      </w:r>
      <w:r w:rsidR="00D8472C" w:rsidRPr="00E80320">
        <w:rPr>
          <w:rFonts w:asciiTheme="minorHAnsi" w:hAnsiTheme="minorHAnsi" w:cstheme="minorHAnsi"/>
        </w:rPr>
        <w:t>.</w:t>
      </w:r>
      <w:r w:rsidR="0067454E" w:rsidRPr="00E80320">
        <w:rPr>
          <w:rFonts w:asciiTheme="minorHAnsi" w:hAnsiTheme="minorHAnsi" w:cstheme="minorHAnsi"/>
        </w:rPr>
        <w:t>202</w:t>
      </w:r>
      <w:r w:rsidR="009E4FF1" w:rsidRPr="00E80320">
        <w:rPr>
          <w:rFonts w:asciiTheme="minorHAnsi" w:hAnsiTheme="minorHAnsi" w:cstheme="minorHAnsi"/>
        </w:rPr>
        <w:t>4</w:t>
      </w:r>
      <w:r w:rsidR="0067454E" w:rsidRPr="00E80320">
        <w:rPr>
          <w:rFonts w:asciiTheme="minorHAnsi" w:hAnsiTheme="minorHAnsi" w:cstheme="minorHAnsi"/>
        </w:rPr>
        <w:t xml:space="preserve"> </w:t>
      </w:r>
      <w:r w:rsidR="00F64B4B" w:rsidRPr="00E80320">
        <w:rPr>
          <w:rFonts w:asciiTheme="minorHAnsi" w:hAnsiTheme="minorHAnsi" w:cstheme="minorHAnsi"/>
        </w:rPr>
        <w:t>r</w:t>
      </w:r>
      <w:r w:rsidRPr="00E80320">
        <w:rPr>
          <w:rFonts w:asciiTheme="minorHAnsi" w:hAnsiTheme="minorHAnsi" w:cstheme="minorHAnsi"/>
        </w:rPr>
        <w:t xml:space="preserve">. </w:t>
      </w:r>
      <w:r w:rsidR="00257178" w:rsidRPr="00E80320">
        <w:rPr>
          <w:rFonts w:asciiTheme="minorHAnsi" w:hAnsiTheme="minorHAnsi" w:cstheme="minorHAnsi"/>
        </w:rPr>
        <w:t>i</w:t>
      </w:r>
      <w:r w:rsidRPr="00E80320">
        <w:rPr>
          <w:rFonts w:asciiTheme="minorHAnsi" w:hAnsiTheme="minorHAnsi" w:cstheme="minorHAnsi"/>
        </w:rPr>
        <w:t>nspektorzy Wojewódzkiego Inspektoratu Inspekcji Handlowej</w:t>
      </w:r>
      <w:r w:rsidR="00C5178C" w:rsidRPr="00E80320">
        <w:rPr>
          <w:rFonts w:asciiTheme="minorHAnsi" w:hAnsiTheme="minorHAnsi" w:cstheme="minorHAnsi"/>
        </w:rPr>
        <w:br/>
      </w:r>
      <w:r w:rsidRPr="00E80320">
        <w:rPr>
          <w:rFonts w:asciiTheme="minorHAnsi" w:hAnsiTheme="minorHAnsi" w:cstheme="minorHAnsi"/>
        </w:rPr>
        <w:t>w Warszawie</w:t>
      </w:r>
      <w:r w:rsidR="009E4FF1" w:rsidRPr="00E80320">
        <w:rPr>
          <w:rFonts w:asciiTheme="minorHAnsi" w:hAnsiTheme="minorHAnsi" w:cstheme="minorHAnsi"/>
        </w:rPr>
        <w:t xml:space="preserve"> Delegatura w </w:t>
      </w:r>
      <w:r w:rsidR="007D2C2F" w:rsidRPr="00E80320">
        <w:rPr>
          <w:rFonts w:asciiTheme="minorHAnsi" w:hAnsiTheme="minorHAnsi" w:cstheme="minorHAnsi"/>
        </w:rPr>
        <w:t>Płocku</w:t>
      </w:r>
      <w:r w:rsidR="007548D6" w:rsidRPr="00E80320">
        <w:rPr>
          <w:rFonts w:asciiTheme="minorHAnsi" w:hAnsiTheme="minorHAnsi" w:cstheme="minorHAnsi"/>
        </w:rPr>
        <w:t>,</w:t>
      </w:r>
      <w:r w:rsidR="009E4406" w:rsidRPr="00E80320">
        <w:rPr>
          <w:rFonts w:asciiTheme="minorHAnsi" w:hAnsiTheme="minorHAnsi" w:cstheme="minorHAnsi"/>
        </w:rPr>
        <w:t xml:space="preserve"> </w:t>
      </w:r>
      <w:r w:rsidR="00255953" w:rsidRPr="00E80320">
        <w:rPr>
          <w:rFonts w:asciiTheme="minorHAnsi" w:hAnsiTheme="minorHAnsi" w:cstheme="minorHAnsi"/>
        </w:rPr>
        <w:t>przeprowadzili kontrolę</w:t>
      </w:r>
      <w:r w:rsidR="0067454E" w:rsidRPr="00E80320">
        <w:rPr>
          <w:rFonts w:asciiTheme="minorHAnsi" w:hAnsiTheme="minorHAnsi" w:cstheme="minorHAnsi"/>
        </w:rPr>
        <w:t xml:space="preserve"> przedsiębiorcy</w:t>
      </w:r>
      <w:bookmarkStart w:id="4" w:name="_Hlk109900425"/>
      <w:r w:rsidR="00D8472C" w:rsidRPr="00E80320">
        <w:rPr>
          <w:rFonts w:asciiTheme="minorHAnsi" w:hAnsiTheme="minorHAnsi" w:cstheme="minorHAnsi"/>
        </w:rPr>
        <w:t xml:space="preserve"> </w:t>
      </w:r>
      <w:bookmarkStart w:id="5" w:name="_Hlk136437962"/>
      <w:bookmarkEnd w:id="4"/>
      <w:r w:rsidR="007D2C2F" w:rsidRPr="00E80320">
        <w:rPr>
          <w:rFonts w:asciiTheme="minorHAnsi" w:hAnsiTheme="minorHAnsi" w:cstheme="minorHAnsi"/>
        </w:rPr>
        <w:t xml:space="preserve">Grażyny </w:t>
      </w:r>
      <w:proofErr w:type="spellStart"/>
      <w:r w:rsidR="007D2C2F" w:rsidRPr="00E80320">
        <w:rPr>
          <w:rFonts w:asciiTheme="minorHAnsi" w:hAnsiTheme="minorHAnsi" w:cstheme="minorHAnsi"/>
        </w:rPr>
        <w:t>Kłysiak</w:t>
      </w:r>
      <w:proofErr w:type="spellEnd"/>
      <w:r w:rsidR="00EE25BA" w:rsidRPr="00E80320">
        <w:rPr>
          <w:rFonts w:asciiTheme="minorHAnsi" w:hAnsiTheme="minorHAnsi" w:cstheme="minorHAnsi"/>
        </w:rPr>
        <w:t xml:space="preserve"> </w:t>
      </w:r>
      <w:r w:rsidR="00EE25BA" w:rsidRPr="00E80320">
        <w:rPr>
          <w:rFonts w:asciiTheme="minorHAnsi" w:hAnsiTheme="minorHAnsi" w:cstheme="minorHAnsi"/>
        </w:rPr>
        <w:lastRenderedPageBreak/>
        <w:t xml:space="preserve">prowadzącej działalność gospodarczą pod firmą: </w:t>
      </w:r>
      <w:r w:rsidR="007D2C2F" w:rsidRPr="00E80320">
        <w:rPr>
          <w:rFonts w:asciiTheme="minorHAnsi" w:hAnsiTheme="minorHAnsi" w:cstheme="minorHAnsi"/>
        </w:rPr>
        <w:t>KŁYSIAK GRAŻYNA, SALON FRYZJERSKI ' GRAŻYNA '</w:t>
      </w:r>
      <w:r w:rsidR="00301482" w:rsidRPr="00E80320">
        <w:rPr>
          <w:rFonts w:asciiTheme="minorHAnsi" w:hAnsiTheme="minorHAnsi" w:cstheme="minorHAnsi"/>
        </w:rPr>
        <w:t>.</w:t>
      </w:r>
    </w:p>
    <w:bookmarkEnd w:id="5"/>
    <w:p w14:paraId="7A86CDB8" w14:textId="77777777" w:rsidR="007D2C2F" w:rsidRPr="00E80320" w:rsidRDefault="005523FC" w:rsidP="00E80320">
      <w:pPr>
        <w:spacing w:before="120" w:line="360" w:lineRule="auto"/>
        <w:rPr>
          <w:rFonts w:asciiTheme="minorHAnsi" w:hAnsiTheme="minorHAnsi" w:cstheme="minorHAnsi"/>
        </w:rPr>
      </w:pPr>
      <w:r w:rsidRPr="00E80320">
        <w:rPr>
          <w:rFonts w:asciiTheme="minorHAnsi" w:hAnsiTheme="minorHAnsi" w:cstheme="minorHAnsi"/>
        </w:rPr>
        <w:t xml:space="preserve">W toku kontroli, </w:t>
      </w:r>
      <w:bookmarkStart w:id="6" w:name="_Hlk160628885"/>
      <w:r w:rsidR="007D2C2F" w:rsidRPr="00E80320">
        <w:rPr>
          <w:rFonts w:asciiTheme="minorHAnsi" w:hAnsiTheme="minorHAnsi" w:cstheme="minorHAnsi"/>
        </w:rPr>
        <w:t>w salonie fryzjerskim przy ul. Armii Krajowej 6 w Płocku, zakwestionowano 17 pozycji</w:t>
      </w:r>
      <w:r w:rsidR="007D2C2F" w:rsidRPr="00E80320">
        <w:rPr>
          <w:rFonts w:asciiTheme="minorHAnsi" w:hAnsiTheme="minorHAnsi" w:cstheme="minorHAnsi"/>
        </w:rPr>
        <w:br/>
        <w:t>cennika, tj.:</w:t>
      </w:r>
    </w:p>
    <w:bookmarkEnd w:id="6"/>
    <w:p w14:paraId="761B5BE8" w14:textId="77777777" w:rsidR="007D2C2F" w:rsidRPr="00E80320" w:rsidRDefault="007D2C2F" w:rsidP="00E80320">
      <w:pPr>
        <w:numPr>
          <w:ilvl w:val="0"/>
          <w:numId w:val="23"/>
        </w:numPr>
        <w:spacing w:after="120"/>
        <w:rPr>
          <w:rFonts w:asciiTheme="minorHAnsi" w:hAnsiTheme="minorHAnsi" w:cstheme="minorHAnsi"/>
        </w:rPr>
      </w:pPr>
      <w:r w:rsidRPr="00E80320">
        <w:rPr>
          <w:rFonts w:asciiTheme="minorHAnsi" w:hAnsiTheme="minorHAnsi" w:cstheme="minorHAnsi"/>
        </w:rPr>
        <w:t>Cięcie włosów z układaniem  85÷130 zł,</w:t>
      </w:r>
    </w:p>
    <w:p w14:paraId="12A1BAE9" w14:textId="77777777" w:rsidR="007D2C2F" w:rsidRPr="00E80320" w:rsidRDefault="007D2C2F" w:rsidP="00E80320">
      <w:pPr>
        <w:numPr>
          <w:ilvl w:val="0"/>
          <w:numId w:val="23"/>
        </w:numPr>
        <w:spacing w:after="120"/>
        <w:rPr>
          <w:rFonts w:asciiTheme="minorHAnsi" w:hAnsiTheme="minorHAnsi" w:cstheme="minorHAnsi"/>
        </w:rPr>
      </w:pPr>
      <w:r w:rsidRPr="00E80320">
        <w:rPr>
          <w:rFonts w:asciiTheme="minorHAnsi" w:hAnsiTheme="minorHAnsi" w:cstheme="minorHAnsi"/>
        </w:rPr>
        <w:t>Układanie 65÷100 zł,</w:t>
      </w:r>
    </w:p>
    <w:p w14:paraId="618C3836" w14:textId="77777777" w:rsidR="007D2C2F" w:rsidRPr="00E80320" w:rsidRDefault="007D2C2F" w:rsidP="00E80320">
      <w:pPr>
        <w:numPr>
          <w:ilvl w:val="0"/>
          <w:numId w:val="23"/>
        </w:numPr>
        <w:spacing w:after="120"/>
        <w:rPr>
          <w:rFonts w:asciiTheme="minorHAnsi" w:hAnsiTheme="minorHAnsi" w:cstheme="minorHAnsi"/>
        </w:rPr>
      </w:pPr>
      <w:r w:rsidRPr="00E80320">
        <w:rPr>
          <w:rFonts w:asciiTheme="minorHAnsi" w:hAnsiTheme="minorHAnsi" w:cstheme="minorHAnsi"/>
        </w:rPr>
        <w:t>Prostowanie włosów 65÷100 zł,</w:t>
      </w:r>
    </w:p>
    <w:p w14:paraId="5B5558F7" w14:textId="77777777" w:rsidR="007D2C2F" w:rsidRPr="00E80320" w:rsidRDefault="007D2C2F" w:rsidP="00E80320">
      <w:pPr>
        <w:numPr>
          <w:ilvl w:val="0"/>
          <w:numId w:val="23"/>
        </w:numPr>
        <w:spacing w:after="120"/>
        <w:rPr>
          <w:rFonts w:asciiTheme="minorHAnsi" w:hAnsiTheme="minorHAnsi" w:cstheme="minorHAnsi"/>
        </w:rPr>
      </w:pPr>
      <w:r w:rsidRPr="00E80320">
        <w:rPr>
          <w:rFonts w:asciiTheme="minorHAnsi" w:hAnsiTheme="minorHAnsi" w:cstheme="minorHAnsi"/>
        </w:rPr>
        <w:t>Loki 100÷150 zł,</w:t>
      </w:r>
    </w:p>
    <w:p w14:paraId="7442E467" w14:textId="77777777" w:rsidR="007D2C2F" w:rsidRPr="00E80320" w:rsidRDefault="007D2C2F" w:rsidP="00E80320">
      <w:pPr>
        <w:numPr>
          <w:ilvl w:val="0"/>
          <w:numId w:val="23"/>
        </w:numPr>
        <w:spacing w:after="120"/>
        <w:rPr>
          <w:rFonts w:asciiTheme="minorHAnsi" w:hAnsiTheme="minorHAnsi" w:cstheme="minorHAnsi"/>
        </w:rPr>
      </w:pPr>
      <w:r w:rsidRPr="00E80320">
        <w:rPr>
          <w:rFonts w:asciiTheme="minorHAnsi" w:hAnsiTheme="minorHAnsi" w:cstheme="minorHAnsi"/>
        </w:rPr>
        <w:t>Fale 100÷150 zł,</w:t>
      </w:r>
    </w:p>
    <w:p w14:paraId="45413A1B" w14:textId="77777777" w:rsidR="007D2C2F" w:rsidRPr="00E80320" w:rsidRDefault="007D2C2F" w:rsidP="00E80320">
      <w:pPr>
        <w:numPr>
          <w:ilvl w:val="0"/>
          <w:numId w:val="23"/>
        </w:numPr>
        <w:spacing w:after="120"/>
        <w:rPr>
          <w:rFonts w:asciiTheme="minorHAnsi" w:hAnsiTheme="minorHAnsi" w:cstheme="minorHAnsi"/>
        </w:rPr>
      </w:pPr>
      <w:r w:rsidRPr="00E80320">
        <w:rPr>
          <w:rFonts w:asciiTheme="minorHAnsi" w:hAnsiTheme="minorHAnsi" w:cstheme="minorHAnsi"/>
        </w:rPr>
        <w:t>Upięcia 170÷220zł,</w:t>
      </w:r>
    </w:p>
    <w:p w14:paraId="725EECDB" w14:textId="77777777" w:rsidR="007D2C2F" w:rsidRPr="00E80320" w:rsidRDefault="007D2C2F" w:rsidP="00E80320">
      <w:pPr>
        <w:numPr>
          <w:ilvl w:val="0"/>
          <w:numId w:val="23"/>
        </w:numPr>
        <w:spacing w:after="120"/>
        <w:rPr>
          <w:rFonts w:asciiTheme="minorHAnsi" w:hAnsiTheme="minorHAnsi" w:cstheme="minorHAnsi"/>
        </w:rPr>
      </w:pPr>
      <w:r w:rsidRPr="00E80320">
        <w:rPr>
          <w:rFonts w:asciiTheme="minorHAnsi" w:hAnsiTheme="minorHAnsi" w:cstheme="minorHAnsi"/>
        </w:rPr>
        <w:t>Koki 170÷220zł,</w:t>
      </w:r>
    </w:p>
    <w:p w14:paraId="3EB17F9A" w14:textId="77777777" w:rsidR="007D2C2F" w:rsidRPr="00E80320" w:rsidRDefault="007D2C2F" w:rsidP="00E80320">
      <w:pPr>
        <w:numPr>
          <w:ilvl w:val="0"/>
          <w:numId w:val="23"/>
        </w:numPr>
        <w:spacing w:after="120"/>
        <w:rPr>
          <w:rFonts w:asciiTheme="minorHAnsi" w:hAnsiTheme="minorHAnsi" w:cstheme="minorHAnsi"/>
        </w:rPr>
      </w:pPr>
      <w:r w:rsidRPr="00E80320">
        <w:rPr>
          <w:rFonts w:asciiTheme="minorHAnsi" w:hAnsiTheme="minorHAnsi" w:cstheme="minorHAnsi"/>
        </w:rPr>
        <w:t>Koloryzacja + cięcie + układanie  190÷300zł,</w:t>
      </w:r>
    </w:p>
    <w:p w14:paraId="3A78FC1B" w14:textId="77777777" w:rsidR="007D2C2F" w:rsidRPr="00E80320" w:rsidRDefault="007D2C2F" w:rsidP="00E80320">
      <w:pPr>
        <w:numPr>
          <w:ilvl w:val="0"/>
          <w:numId w:val="23"/>
        </w:numPr>
        <w:spacing w:after="120"/>
        <w:rPr>
          <w:rFonts w:asciiTheme="minorHAnsi" w:hAnsiTheme="minorHAnsi" w:cstheme="minorHAnsi"/>
        </w:rPr>
      </w:pPr>
      <w:proofErr w:type="spellStart"/>
      <w:r w:rsidRPr="00E80320">
        <w:rPr>
          <w:rFonts w:asciiTheme="minorHAnsi" w:hAnsiTheme="minorHAnsi" w:cstheme="minorHAnsi"/>
        </w:rPr>
        <w:t>Baleyage</w:t>
      </w:r>
      <w:proofErr w:type="spellEnd"/>
      <w:r w:rsidRPr="00E80320">
        <w:rPr>
          <w:rFonts w:asciiTheme="minorHAnsi" w:hAnsiTheme="minorHAnsi" w:cstheme="minorHAnsi"/>
        </w:rPr>
        <w:t xml:space="preserve"> 230÷380zł,</w:t>
      </w:r>
    </w:p>
    <w:p w14:paraId="4E6C6462" w14:textId="77777777" w:rsidR="007D2C2F" w:rsidRPr="00E80320" w:rsidRDefault="007D2C2F" w:rsidP="00E80320">
      <w:pPr>
        <w:numPr>
          <w:ilvl w:val="0"/>
          <w:numId w:val="23"/>
        </w:numPr>
        <w:spacing w:after="120"/>
        <w:rPr>
          <w:rFonts w:asciiTheme="minorHAnsi" w:hAnsiTheme="minorHAnsi" w:cstheme="minorHAnsi"/>
        </w:rPr>
      </w:pPr>
      <w:proofErr w:type="spellStart"/>
      <w:r w:rsidRPr="00E80320">
        <w:rPr>
          <w:rFonts w:asciiTheme="minorHAnsi" w:hAnsiTheme="minorHAnsi" w:cstheme="minorHAnsi"/>
        </w:rPr>
        <w:t>Rozjaśnisnie</w:t>
      </w:r>
      <w:proofErr w:type="spellEnd"/>
      <w:r w:rsidRPr="00E80320">
        <w:rPr>
          <w:rFonts w:asciiTheme="minorHAnsi" w:hAnsiTheme="minorHAnsi" w:cstheme="minorHAnsi"/>
        </w:rPr>
        <w:t xml:space="preserve"> 330÷450zł,</w:t>
      </w:r>
    </w:p>
    <w:p w14:paraId="2F53F5DE" w14:textId="77777777" w:rsidR="007D2C2F" w:rsidRPr="00E80320" w:rsidRDefault="007D2C2F" w:rsidP="00E80320">
      <w:pPr>
        <w:numPr>
          <w:ilvl w:val="0"/>
          <w:numId w:val="23"/>
        </w:numPr>
        <w:spacing w:after="120"/>
        <w:rPr>
          <w:rFonts w:asciiTheme="minorHAnsi" w:hAnsiTheme="minorHAnsi" w:cstheme="minorHAnsi"/>
        </w:rPr>
      </w:pPr>
      <w:proofErr w:type="spellStart"/>
      <w:r w:rsidRPr="00E80320">
        <w:rPr>
          <w:rFonts w:asciiTheme="minorHAnsi" w:hAnsiTheme="minorHAnsi" w:cstheme="minorHAnsi"/>
        </w:rPr>
        <w:t>Ombre</w:t>
      </w:r>
      <w:proofErr w:type="spellEnd"/>
      <w:r w:rsidRPr="00E80320">
        <w:rPr>
          <w:rFonts w:asciiTheme="minorHAnsi" w:hAnsiTheme="minorHAnsi" w:cstheme="minorHAnsi"/>
        </w:rPr>
        <w:t xml:space="preserve"> 330÷450zł,</w:t>
      </w:r>
    </w:p>
    <w:p w14:paraId="430C1F90" w14:textId="77777777" w:rsidR="007D2C2F" w:rsidRPr="00E80320" w:rsidRDefault="007D2C2F" w:rsidP="00E80320">
      <w:pPr>
        <w:numPr>
          <w:ilvl w:val="0"/>
          <w:numId w:val="23"/>
        </w:numPr>
        <w:spacing w:after="120"/>
        <w:rPr>
          <w:rFonts w:asciiTheme="minorHAnsi" w:hAnsiTheme="minorHAnsi" w:cstheme="minorHAnsi"/>
        </w:rPr>
      </w:pPr>
      <w:r w:rsidRPr="00E80320">
        <w:rPr>
          <w:rFonts w:asciiTheme="minorHAnsi" w:hAnsiTheme="minorHAnsi" w:cstheme="minorHAnsi"/>
        </w:rPr>
        <w:t xml:space="preserve">Sombre  </w:t>
      </w:r>
      <w:bookmarkStart w:id="7" w:name="_Hlk184110297"/>
      <w:r w:rsidRPr="00E80320">
        <w:rPr>
          <w:rFonts w:asciiTheme="minorHAnsi" w:hAnsiTheme="minorHAnsi" w:cstheme="minorHAnsi"/>
        </w:rPr>
        <w:t>330÷450</w:t>
      </w:r>
      <w:bookmarkEnd w:id="7"/>
      <w:r w:rsidRPr="00E80320">
        <w:rPr>
          <w:rFonts w:asciiTheme="minorHAnsi" w:hAnsiTheme="minorHAnsi" w:cstheme="minorHAnsi"/>
        </w:rPr>
        <w:t>zł,</w:t>
      </w:r>
    </w:p>
    <w:p w14:paraId="4323AFF4" w14:textId="77777777" w:rsidR="007D2C2F" w:rsidRPr="00E80320" w:rsidRDefault="007D2C2F" w:rsidP="00E80320">
      <w:pPr>
        <w:numPr>
          <w:ilvl w:val="0"/>
          <w:numId w:val="23"/>
        </w:numPr>
        <w:spacing w:after="120"/>
        <w:rPr>
          <w:rFonts w:asciiTheme="minorHAnsi" w:hAnsiTheme="minorHAnsi" w:cstheme="minorHAnsi"/>
        </w:rPr>
      </w:pPr>
      <w:r w:rsidRPr="00E80320">
        <w:rPr>
          <w:rFonts w:asciiTheme="minorHAnsi" w:hAnsiTheme="minorHAnsi" w:cstheme="minorHAnsi"/>
        </w:rPr>
        <w:t>Dekoloryzacja – włosy krótkie 240÷350zł,</w:t>
      </w:r>
    </w:p>
    <w:p w14:paraId="4B21F8E9" w14:textId="77777777" w:rsidR="007D2C2F" w:rsidRPr="00E80320" w:rsidRDefault="007D2C2F" w:rsidP="00E80320">
      <w:pPr>
        <w:numPr>
          <w:ilvl w:val="0"/>
          <w:numId w:val="23"/>
        </w:numPr>
        <w:spacing w:after="120"/>
        <w:rPr>
          <w:rFonts w:asciiTheme="minorHAnsi" w:hAnsiTheme="minorHAnsi" w:cstheme="minorHAnsi"/>
        </w:rPr>
      </w:pPr>
      <w:r w:rsidRPr="00E80320">
        <w:rPr>
          <w:rFonts w:asciiTheme="minorHAnsi" w:hAnsiTheme="minorHAnsi" w:cstheme="minorHAnsi"/>
        </w:rPr>
        <w:t>Dekoloryzacja – włosy długie  360÷500zł,</w:t>
      </w:r>
    </w:p>
    <w:p w14:paraId="7156D13E" w14:textId="77777777" w:rsidR="007D2C2F" w:rsidRPr="00E80320" w:rsidRDefault="007D2C2F" w:rsidP="00E80320">
      <w:pPr>
        <w:numPr>
          <w:ilvl w:val="0"/>
          <w:numId w:val="23"/>
        </w:numPr>
        <w:spacing w:after="120"/>
        <w:rPr>
          <w:rFonts w:asciiTheme="minorHAnsi" w:hAnsiTheme="minorHAnsi" w:cstheme="minorHAnsi"/>
        </w:rPr>
      </w:pPr>
      <w:r w:rsidRPr="00E80320">
        <w:rPr>
          <w:rFonts w:asciiTheme="minorHAnsi" w:hAnsiTheme="minorHAnsi" w:cstheme="minorHAnsi"/>
        </w:rPr>
        <w:t>Trwała ondulacja  190÷260zł,</w:t>
      </w:r>
    </w:p>
    <w:p w14:paraId="2AA6261F" w14:textId="77777777" w:rsidR="007D2C2F" w:rsidRPr="00E80320" w:rsidRDefault="007D2C2F" w:rsidP="00E80320">
      <w:pPr>
        <w:numPr>
          <w:ilvl w:val="0"/>
          <w:numId w:val="23"/>
        </w:numPr>
        <w:spacing w:after="120"/>
        <w:rPr>
          <w:rFonts w:asciiTheme="minorHAnsi" w:hAnsiTheme="minorHAnsi" w:cstheme="minorHAnsi"/>
        </w:rPr>
      </w:pPr>
      <w:r w:rsidRPr="00E80320">
        <w:rPr>
          <w:rFonts w:asciiTheme="minorHAnsi" w:hAnsiTheme="minorHAnsi" w:cstheme="minorHAnsi"/>
        </w:rPr>
        <w:t xml:space="preserve">Zabieg pielęgnacyjny </w:t>
      </w:r>
      <w:proofErr w:type="spellStart"/>
      <w:r w:rsidRPr="00E80320">
        <w:rPr>
          <w:rFonts w:asciiTheme="minorHAnsi" w:hAnsiTheme="minorHAnsi" w:cstheme="minorHAnsi"/>
        </w:rPr>
        <w:t>botox</w:t>
      </w:r>
      <w:proofErr w:type="spellEnd"/>
      <w:r w:rsidRPr="00E80320">
        <w:rPr>
          <w:rFonts w:asciiTheme="minorHAnsi" w:hAnsiTheme="minorHAnsi" w:cstheme="minorHAnsi"/>
        </w:rPr>
        <w:t xml:space="preserve">  250÷350zł,</w:t>
      </w:r>
    </w:p>
    <w:p w14:paraId="43112AA2" w14:textId="77777777" w:rsidR="007D2C2F" w:rsidRPr="00E80320" w:rsidRDefault="007D2C2F" w:rsidP="00E80320">
      <w:pPr>
        <w:numPr>
          <w:ilvl w:val="0"/>
          <w:numId w:val="23"/>
        </w:numPr>
        <w:spacing w:after="120"/>
        <w:rPr>
          <w:rFonts w:asciiTheme="minorHAnsi" w:hAnsiTheme="minorHAnsi" w:cstheme="minorHAnsi"/>
        </w:rPr>
      </w:pPr>
      <w:r w:rsidRPr="00E80320">
        <w:rPr>
          <w:rFonts w:asciiTheme="minorHAnsi" w:hAnsiTheme="minorHAnsi" w:cstheme="minorHAnsi"/>
        </w:rPr>
        <w:t xml:space="preserve">Zabiegi pielęgnacyjne </w:t>
      </w:r>
      <w:proofErr w:type="spellStart"/>
      <w:r w:rsidRPr="00E80320">
        <w:rPr>
          <w:rFonts w:asciiTheme="minorHAnsi" w:hAnsiTheme="minorHAnsi" w:cstheme="minorHAnsi"/>
        </w:rPr>
        <w:t>milk</w:t>
      </w:r>
      <w:proofErr w:type="spellEnd"/>
      <w:r w:rsidRPr="00E80320">
        <w:rPr>
          <w:rFonts w:asciiTheme="minorHAnsi" w:hAnsiTheme="minorHAnsi" w:cstheme="minorHAnsi"/>
        </w:rPr>
        <w:t xml:space="preserve"> </w:t>
      </w:r>
      <w:proofErr w:type="spellStart"/>
      <w:r w:rsidRPr="00E80320">
        <w:rPr>
          <w:rFonts w:asciiTheme="minorHAnsi" w:hAnsiTheme="minorHAnsi" w:cstheme="minorHAnsi"/>
        </w:rPr>
        <w:t>shake</w:t>
      </w:r>
      <w:proofErr w:type="spellEnd"/>
      <w:r w:rsidRPr="00E80320">
        <w:rPr>
          <w:rFonts w:asciiTheme="minorHAnsi" w:hAnsiTheme="minorHAnsi" w:cstheme="minorHAnsi"/>
        </w:rPr>
        <w:t xml:space="preserve"> z masła muru-muru oraz efekt lustra 170÷270zł.</w:t>
      </w:r>
    </w:p>
    <w:p w14:paraId="13C8B5A9" w14:textId="727C4C00" w:rsidR="007D2C2F" w:rsidRPr="00E80320" w:rsidRDefault="007D2C2F" w:rsidP="00E80320">
      <w:pPr>
        <w:spacing w:line="360" w:lineRule="auto"/>
        <w:rPr>
          <w:rFonts w:asciiTheme="minorHAnsi" w:hAnsiTheme="minorHAnsi" w:cstheme="minorHAnsi"/>
        </w:rPr>
      </w:pPr>
      <w:r w:rsidRPr="00E80320">
        <w:rPr>
          <w:rFonts w:asciiTheme="minorHAnsi" w:hAnsiTheme="minorHAnsi" w:cstheme="minorHAnsi"/>
        </w:rPr>
        <w:t xml:space="preserve">W miejscu świadczenia usług </w:t>
      </w:r>
      <w:bookmarkStart w:id="8" w:name="_Hlk196221187"/>
      <w:r w:rsidRPr="00E80320">
        <w:rPr>
          <w:rFonts w:asciiTheme="minorHAnsi" w:hAnsiTheme="minorHAnsi" w:cstheme="minorHAnsi"/>
        </w:rPr>
        <w:t>w udostępnionym przez przedsiębiorcę cenniku nie uwidoczniono</w:t>
      </w:r>
      <w:r w:rsidRPr="00E80320">
        <w:rPr>
          <w:rFonts w:asciiTheme="minorHAnsi" w:hAnsiTheme="minorHAnsi" w:cstheme="minorHAnsi"/>
        </w:rPr>
        <w:br/>
        <w:t>cen ww. usług w sposób jednoznaczny, niebudzący wątpliwości oraz umożliwiający porównanie</w:t>
      </w:r>
      <w:r w:rsidRPr="00E80320">
        <w:rPr>
          <w:rFonts w:asciiTheme="minorHAnsi" w:hAnsiTheme="minorHAnsi" w:cstheme="minorHAnsi"/>
        </w:rPr>
        <w:br/>
        <w:t>cen (określono je z zastosowaniem przedziału cenowego dwustronnie zamkniętego)</w:t>
      </w:r>
      <w:bookmarkEnd w:id="8"/>
      <w:r w:rsidRPr="00E80320">
        <w:rPr>
          <w:rFonts w:asciiTheme="minorHAnsi" w:hAnsiTheme="minorHAnsi" w:cstheme="minorHAnsi"/>
        </w:rPr>
        <w:t>, co narusza</w:t>
      </w:r>
      <w:r w:rsidR="00BD6739" w:rsidRPr="00E80320">
        <w:rPr>
          <w:rFonts w:asciiTheme="minorHAnsi" w:hAnsiTheme="minorHAnsi" w:cstheme="minorHAnsi"/>
        </w:rPr>
        <w:t xml:space="preserve"> </w:t>
      </w:r>
      <w:r w:rsidRPr="00E80320">
        <w:rPr>
          <w:rFonts w:asciiTheme="minorHAnsi" w:hAnsiTheme="minorHAnsi" w:cstheme="minorHAnsi"/>
        </w:rPr>
        <w:t>art. 4 ust. 1 ustawy z dnia 9 maja 2014 r. o informowaniu o cenach towarów i usług. Ponadto narusza</w:t>
      </w:r>
      <w:r w:rsidR="00BD6739" w:rsidRPr="00E80320">
        <w:rPr>
          <w:rFonts w:asciiTheme="minorHAnsi" w:hAnsiTheme="minorHAnsi" w:cstheme="minorHAnsi"/>
        </w:rPr>
        <w:t xml:space="preserve"> </w:t>
      </w:r>
      <w:r w:rsidRPr="00E80320">
        <w:rPr>
          <w:rFonts w:asciiTheme="minorHAnsi" w:hAnsiTheme="minorHAnsi" w:cstheme="minorHAnsi"/>
        </w:rPr>
        <w:t>§ 10 ust. 1 rozporządzenia Ministra Rozwoju i Technologii z dnia 19 grudnia 2022 r. w sprawie uwidaczniania cen towarów i usług</w:t>
      </w:r>
      <w:r w:rsidR="00447F38" w:rsidRPr="00E80320">
        <w:rPr>
          <w:rFonts w:asciiTheme="minorHAnsi" w:hAnsiTheme="minorHAnsi" w:cstheme="minorHAnsi"/>
        </w:rPr>
        <w:t>.</w:t>
      </w:r>
    </w:p>
    <w:p w14:paraId="3B524E8D" w14:textId="57850DB7" w:rsidR="009F001C" w:rsidRPr="00E80320" w:rsidRDefault="009F001C" w:rsidP="00E80320">
      <w:pPr>
        <w:spacing w:before="120" w:after="120" w:line="360" w:lineRule="auto"/>
        <w:rPr>
          <w:rFonts w:asciiTheme="minorHAnsi" w:hAnsiTheme="minorHAnsi" w:cstheme="minorHAnsi"/>
        </w:rPr>
      </w:pPr>
      <w:r w:rsidRPr="00E80320">
        <w:rPr>
          <w:rFonts w:asciiTheme="minorHAnsi" w:hAnsiTheme="minorHAnsi" w:cstheme="minorHAnsi"/>
        </w:rPr>
        <w:t>Mazowiecki Wojewódzki Inspektor Inspekcji Handlowej ustalił i stwierdził:</w:t>
      </w:r>
    </w:p>
    <w:p w14:paraId="3A7CB024" w14:textId="47F24822" w:rsidR="00A4198C" w:rsidRPr="00E80320" w:rsidRDefault="0012489B" w:rsidP="00E80320">
      <w:pPr>
        <w:spacing w:after="120" w:line="360" w:lineRule="auto"/>
        <w:rPr>
          <w:rFonts w:asciiTheme="minorHAnsi" w:hAnsiTheme="minorHAnsi" w:cstheme="minorHAnsi"/>
        </w:rPr>
      </w:pPr>
      <w:r w:rsidRPr="00E80320">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p>
    <w:p w14:paraId="423938DC" w14:textId="6E3DFC1F" w:rsidR="0012489B" w:rsidRPr="00E80320" w:rsidRDefault="0012489B" w:rsidP="00E80320">
      <w:pPr>
        <w:spacing w:after="120" w:line="360" w:lineRule="auto"/>
        <w:rPr>
          <w:rFonts w:asciiTheme="minorHAnsi" w:hAnsiTheme="minorHAnsi" w:cstheme="minorHAnsi"/>
        </w:rPr>
      </w:pPr>
      <w:r w:rsidRPr="00E80320">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639FE0B4" w14:textId="32C260AF" w:rsidR="0080356A" w:rsidRPr="00E80320" w:rsidRDefault="0012489B" w:rsidP="00E80320">
      <w:pPr>
        <w:spacing w:after="120" w:line="360" w:lineRule="auto"/>
        <w:rPr>
          <w:rFonts w:asciiTheme="minorHAnsi" w:hAnsiTheme="minorHAnsi" w:cstheme="minorHAnsi"/>
        </w:rPr>
      </w:pPr>
      <w:bookmarkStart w:id="9" w:name="_Hlk122443763"/>
      <w:r w:rsidRPr="00E80320">
        <w:rPr>
          <w:rFonts w:asciiTheme="minorHAnsi" w:hAnsiTheme="minorHAnsi" w:cstheme="minorHAnsi"/>
        </w:rPr>
        <w:lastRenderedPageBreak/>
        <w:t>Zgodnie z §</w:t>
      </w:r>
      <w:r w:rsidR="000D33A6" w:rsidRPr="00E80320">
        <w:rPr>
          <w:rFonts w:asciiTheme="minorHAnsi" w:hAnsiTheme="minorHAnsi" w:cstheme="minorHAnsi"/>
        </w:rPr>
        <w:t xml:space="preserve"> 1</w:t>
      </w:r>
      <w:r w:rsidR="005523FC" w:rsidRPr="00E80320">
        <w:rPr>
          <w:rFonts w:asciiTheme="minorHAnsi" w:hAnsiTheme="minorHAnsi" w:cstheme="minorHAnsi"/>
        </w:rPr>
        <w:t>0</w:t>
      </w:r>
      <w:r w:rsidRPr="00E80320">
        <w:rPr>
          <w:rFonts w:asciiTheme="minorHAnsi" w:hAnsiTheme="minorHAnsi" w:cstheme="minorHAnsi"/>
        </w:rPr>
        <w:t xml:space="preserve"> ust. 1 rozporządzeniu Ministra Rozwoju i Technologii z dnia 19 grudnia 2022 r. w sprawie uwidaczniania cen towarów i usług, </w:t>
      </w:r>
      <w:bookmarkEnd w:id="9"/>
      <w:r w:rsidR="005523FC" w:rsidRPr="00E80320">
        <w:rPr>
          <w:rFonts w:asciiTheme="minorHAnsi" w:hAnsiTheme="minorHAnsi" w:cstheme="minorHAnsi"/>
        </w:rPr>
        <w:t>ceny za usługi podaje się wraz z dokładnym określeniem rodzaju i zakresu usług. Jeżeli jest to zgodne z praktyką obrotu, ze względu na rodzaj świadczonej usługi zamiast cen za usługę można podawać cenę jednostkową.</w:t>
      </w:r>
    </w:p>
    <w:p w14:paraId="749A6FA1" w14:textId="5AFE2A0B" w:rsidR="00413AC8" w:rsidRPr="00E80320" w:rsidRDefault="00413AC8" w:rsidP="00E80320">
      <w:pPr>
        <w:spacing w:after="120" w:line="360" w:lineRule="auto"/>
        <w:rPr>
          <w:rFonts w:asciiTheme="minorHAnsi" w:hAnsiTheme="minorHAnsi" w:cstheme="minorHAnsi"/>
        </w:rPr>
      </w:pPr>
      <w:r w:rsidRPr="00E80320">
        <w:rPr>
          <w:rFonts w:asciiTheme="minorHAnsi" w:hAnsiTheme="minorHAnsi" w:cstheme="minorHAnsi"/>
        </w:rPr>
        <w:t xml:space="preserve">Zgodnie z art. 6 ust. 1 </w:t>
      </w:r>
      <w:r w:rsidR="0027081A" w:rsidRPr="00E80320">
        <w:rPr>
          <w:rFonts w:asciiTheme="minorHAnsi" w:hAnsiTheme="minorHAnsi" w:cstheme="minorHAnsi"/>
        </w:rPr>
        <w:t xml:space="preserve">ww. </w:t>
      </w:r>
      <w:r w:rsidRPr="00E80320">
        <w:rPr>
          <w:rFonts w:asciiTheme="minorHAnsi" w:hAnsiTheme="minorHAnsi" w:cstheme="minorHAnsi"/>
        </w:rPr>
        <w:t>ustawy do przestrzegania</w:t>
      </w:r>
      <w:r w:rsidR="00496777" w:rsidRPr="00E80320">
        <w:rPr>
          <w:rFonts w:asciiTheme="minorHAnsi" w:hAnsiTheme="minorHAnsi" w:cstheme="minorHAnsi"/>
        </w:rPr>
        <w:t xml:space="preserve"> ww.</w:t>
      </w:r>
      <w:r w:rsidRPr="00E80320">
        <w:rPr>
          <w:rFonts w:asciiTheme="minorHAnsi" w:hAnsiTheme="minorHAnsi" w:cstheme="minorHAnsi"/>
        </w:rPr>
        <w:t xml:space="preserve"> obowiązków zobowiązany jest przedsiębiorca.</w:t>
      </w:r>
    </w:p>
    <w:p w14:paraId="2333FBA3" w14:textId="1903A1B7" w:rsidR="00F64B4B" w:rsidRPr="00E80320" w:rsidRDefault="002B2A27" w:rsidP="00E80320">
      <w:pPr>
        <w:spacing w:after="120" w:line="360" w:lineRule="auto"/>
        <w:rPr>
          <w:rFonts w:asciiTheme="minorHAnsi" w:eastAsia="SimSun" w:hAnsiTheme="minorHAnsi" w:cstheme="minorHAnsi"/>
          <w:kern w:val="2"/>
          <w:lang w:eastAsia="zh-CN" w:bidi="hi-IN"/>
        </w:rPr>
      </w:pPr>
      <w:r w:rsidRPr="00E80320">
        <w:rPr>
          <w:rFonts w:asciiTheme="minorHAnsi" w:hAnsiTheme="minorHAnsi" w:cstheme="minorHAnsi"/>
        </w:rPr>
        <w:t>Mając powyższe na uwadze należy stwierdzić,</w:t>
      </w:r>
      <w:r w:rsidR="006A546A" w:rsidRPr="00E80320">
        <w:rPr>
          <w:rFonts w:asciiTheme="minorHAnsi" w:hAnsiTheme="minorHAnsi" w:cstheme="minorHAnsi"/>
        </w:rPr>
        <w:t xml:space="preserve"> że </w:t>
      </w:r>
      <w:r w:rsidR="0067454E" w:rsidRPr="00E80320">
        <w:rPr>
          <w:rFonts w:asciiTheme="minorHAnsi" w:hAnsiTheme="minorHAnsi" w:cstheme="minorHAnsi"/>
        </w:rPr>
        <w:t>przedsiębiorca</w:t>
      </w:r>
      <w:r w:rsidR="00E17453" w:rsidRPr="00E80320">
        <w:rPr>
          <w:rFonts w:asciiTheme="minorHAnsi" w:hAnsiTheme="minorHAnsi" w:cstheme="minorHAnsi"/>
        </w:rPr>
        <w:t xml:space="preserve"> </w:t>
      </w:r>
      <w:r w:rsidR="00E51C60" w:rsidRPr="00E80320">
        <w:rPr>
          <w:rFonts w:asciiTheme="minorHAnsi" w:hAnsiTheme="minorHAnsi" w:cstheme="minorHAnsi"/>
        </w:rPr>
        <w:t xml:space="preserve">Grażyna </w:t>
      </w:r>
      <w:proofErr w:type="spellStart"/>
      <w:r w:rsidR="00E51C60" w:rsidRPr="00E80320">
        <w:rPr>
          <w:rFonts w:asciiTheme="minorHAnsi" w:hAnsiTheme="minorHAnsi" w:cstheme="minorHAnsi"/>
        </w:rPr>
        <w:t>Kłysiak</w:t>
      </w:r>
      <w:proofErr w:type="spellEnd"/>
      <w:r w:rsidR="00EE25BA" w:rsidRPr="00E80320">
        <w:rPr>
          <w:rFonts w:asciiTheme="minorHAnsi" w:hAnsiTheme="minorHAnsi" w:cstheme="minorHAnsi"/>
        </w:rPr>
        <w:t xml:space="preserve"> prowadząca działalność gospodarczą pod firmą: </w:t>
      </w:r>
      <w:r w:rsidR="00E51C60" w:rsidRPr="00E80320">
        <w:rPr>
          <w:rFonts w:asciiTheme="minorHAnsi" w:hAnsiTheme="minorHAnsi" w:cstheme="minorHAnsi"/>
        </w:rPr>
        <w:t>KŁYSIAK GRAŻYNA, SALON FRYZJERSKI ' GRAŻYNA '</w:t>
      </w:r>
      <w:r w:rsidR="00EE25BA" w:rsidRPr="00E80320">
        <w:rPr>
          <w:rFonts w:asciiTheme="minorHAnsi" w:hAnsiTheme="minorHAnsi" w:cstheme="minorHAnsi"/>
        </w:rPr>
        <w:t xml:space="preserve"> </w:t>
      </w:r>
      <w:r w:rsidR="00D76FF9" w:rsidRPr="00E80320">
        <w:rPr>
          <w:rFonts w:asciiTheme="minorHAnsi" w:hAnsiTheme="minorHAnsi" w:cstheme="minorHAnsi"/>
        </w:rPr>
        <w:t xml:space="preserve">poprzez </w:t>
      </w:r>
      <w:r w:rsidR="005523FC" w:rsidRPr="00E80320">
        <w:rPr>
          <w:rFonts w:asciiTheme="minorHAnsi" w:eastAsia="SimSun" w:hAnsiTheme="minorHAnsi" w:cstheme="minorHAnsi"/>
          <w:kern w:val="2"/>
          <w:lang w:eastAsia="zh-CN" w:bidi="hi-IN"/>
        </w:rPr>
        <w:t>określ</w:t>
      </w:r>
      <w:r w:rsidR="00D76FF9" w:rsidRPr="00E80320">
        <w:rPr>
          <w:rFonts w:asciiTheme="minorHAnsi" w:eastAsia="SimSun" w:hAnsiTheme="minorHAnsi" w:cstheme="minorHAnsi"/>
          <w:kern w:val="2"/>
          <w:lang w:eastAsia="zh-CN" w:bidi="hi-IN"/>
        </w:rPr>
        <w:t>enie cen usług</w:t>
      </w:r>
      <w:r w:rsidR="00E51C60" w:rsidRPr="00E80320">
        <w:rPr>
          <w:rFonts w:asciiTheme="minorHAnsi" w:eastAsia="SimSun" w:hAnsiTheme="minorHAnsi" w:cstheme="minorHAnsi"/>
          <w:kern w:val="2"/>
          <w:lang w:eastAsia="zh-CN" w:bidi="hi-IN"/>
        </w:rPr>
        <w:t xml:space="preserve"> </w:t>
      </w:r>
      <w:r w:rsidR="005523FC" w:rsidRPr="00E80320">
        <w:rPr>
          <w:rFonts w:asciiTheme="minorHAnsi" w:eastAsia="SimSun" w:hAnsiTheme="minorHAnsi" w:cstheme="minorHAnsi"/>
          <w:kern w:val="2"/>
          <w:lang w:eastAsia="zh-CN" w:bidi="hi-IN"/>
        </w:rPr>
        <w:t>z zastosowaniem przedziału cenowego</w:t>
      </w:r>
      <w:r w:rsidR="0073440B" w:rsidRPr="00E80320">
        <w:rPr>
          <w:rFonts w:asciiTheme="minorHAnsi" w:hAnsiTheme="minorHAnsi" w:cstheme="minorHAnsi"/>
          <w:color w:val="000000" w:themeColor="text1"/>
        </w:rPr>
        <w:t xml:space="preserve"> </w:t>
      </w:r>
      <w:r w:rsidR="0073440B" w:rsidRPr="00E80320">
        <w:rPr>
          <w:rFonts w:asciiTheme="minorHAnsi" w:hAnsiTheme="minorHAnsi" w:cstheme="minorHAnsi"/>
        </w:rPr>
        <w:t>nie wykona</w:t>
      </w:r>
      <w:r w:rsidR="006A546A" w:rsidRPr="00E80320">
        <w:rPr>
          <w:rFonts w:asciiTheme="minorHAnsi" w:hAnsiTheme="minorHAnsi" w:cstheme="minorHAnsi"/>
        </w:rPr>
        <w:t>ł</w:t>
      </w:r>
      <w:r w:rsidR="005523FC" w:rsidRPr="00E80320">
        <w:rPr>
          <w:rFonts w:asciiTheme="minorHAnsi" w:hAnsiTheme="minorHAnsi" w:cstheme="minorHAnsi"/>
        </w:rPr>
        <w:t>a</w:t>
      </w:r>
      <w:r w:rsidR="006A546A" w:rsidRPr="00E80320">
        <w:rPr>
          <w:rFonts w:asciiTheme="minorHAnsi" w:hAnsiTheme="minorHAnsi" w:cstheme="minorHAnsi"/>
        </w:rPr>
        <w:t xml:space="preserve"> </w:t>
      </w:r>
      <w:r w:rsidR="0073440B" w:rsidRPr="00E80320">
        <w:rPr>
          <w:rFonts w:asciiTheme="minorHAnsi" w:hAnsiTheme="minorHAnsi" w:cstheme="minorHAnsi"/>
        </w:rPr>
        <w:t xml:space="preserve">obowiązku wynikającego z art. 4 ust. 1 </w:t>
      </w:r>
      <w:r w:rsidR="0073440B" w:rsidRPr="00E80320">
        <w:rPr>
          <w:rFonts w:asciiTheme="minorHAnsi" w:eastAsiaTheme="minorHAnsi" w:hAnsiTheme="minorHAnsi" w:cstheme="minorHAnsi"/>
          <w:lang w:eastAsia="en-US"/>
        </w:rPr>
        <w:t>ustawy</w:t>
      </w:r>
      <w:r w:rsidR="00E51C60" w:rsidRPr="00E80320">
        <w:rPr>
          <w:rFonts w:asciiTheme="minorHAnsi" w:eastAsiaTheme="minorHAnsi" w:hAnsiTheme="minorHAnsi" w:cstheme="minorHAnsi"/>
          <w:lang w:eastAsia="en-US"/>
        </w:rPr>
        <w:t xml:space="preserve"> </w:t>
      </w:r>
      <w:r w:rsidR="0073440B" w:rsidRPr="00E80320">
        <w:rPr>
          <w:rFonts w:asciiTheme="minorHAnsi" w:eastAsiaTheme="minorHAnsi" w:hAnsiTheme="minorHAnsi" w:cstheme="minorHAnsi"/>
          <w:lang w:eastAsia="en-US"/>
        </w:rPr>
        <w:t>z dnia 9 maja 2014</w:t>
      </w:r>
      <w:r w:rsidR="00AB4FBD" w:rsidRPr="00E80320">
        <w:rPr>
          <w:rFonts w:asciiTheme="minorHAnsi" w:eastAsiaTheme="minorHAnsi" w:hAnsiTheme="minorHAnsi" w:cstheme="minorHAnsi"/>
          <w:lang w:eastAsia="en-US"/>
        </w:rPr>
        <w:t xml:space="preserve"> </w:t>
      </w:r>
      <w:r w:rsidR="0073440B" w:rsidRPr="00E80320">
        <w:rPr>
          <w:rFonts w:asciiTheme="minorHAnsi" w:eastAsiaTheme="minorHAnsi" w:hAnsiTheme="minorHAnsi" w:cstheme="minorHAnsi"/>
          <w:lang w:eastAsia="en-US"/>
        </w:rPr>
        <w:t>r.</w:t>
      </w:r>
      <w:r w:rsidR="005523FC" w:rsidRPr="00E80320">
        <w:rPr>
          <w:rFonts w:asciiTheme="minorHAnsi" w:eastAsiaTheme="minorHAnsi" w:hAnsiTheme="minorHAnsi" w:cstheme="minorHAnsi"/>
          <w:lang w:eastAsia="en-US"/>
        </w:rPr>
        <w:t xml:space="preserve"> </w:t>
      </w:r>
      <w:r w:rsidR="0073440B" w:rsidRPr="00E80320">
        <w:rPr>
          <w:rFonts w:asciiTheme="minorHAnsi" w:eastAsiaTheme="minorHAnsi" w:hAnsiTheme="minorHAnsi" w:cstheme="minorHAnsi"/>
          <w:lang w:eastAsia="en-US"/>
        </w:rPr>
        <w:t>o informowaniu o cenach towarów</w:t>
      </w:r>
      <w:r w:rsidR="00460E67" w:rsidRPr="00E80320">
        <w:rPr>
          <w:rFonts w:asciiTheme="minorHAnsi" w:eastAsiaTheme="minorHAnsi" w:hAnsiTheme="minorHAnsi" w:cstheme="minorHAnsi"/>
          <w:lang w:eastAsia="en-US"/>
        </w:rPr>
        <w:t xml:space="preserve"> </w:t>
      </w:r>
      <w:r w:rsidR="0073440B" w:rsidRPr="00E80320">
        <w:rPr>
          <w:rFonts w:asciiTheme="minorHAnsi" w:eastAsiaTheme="minorHAnsi" w:hAnsiTheme="minorHAnsi" w:cstheme="minorHAnsi"/>
          <w:lang w:eastAsia="en-US"/>
        </w:rPr>
        <w:t>i usług</w:t>
      </w:r>
      <w:r w:rsidR="00CE3D6B" w:rsidRPr="00E80320">
        <w:rPr>
          <w:rFonts w:asciiTheme="minorHAnsi" w:eastAsiaTheme="minorHAnsi" w:hAnsiTheme="minorHAnsi" w:cstheme="minorHAnsi"/>
          <w:lang w:eastAsia="en-US"/>
        </w:rPr>
        <w:t xml:space="preserve"> tj. uwidoczni</w:t>
      </w:r>
      <w:r w:rsidR="00D76FF9" w:rsidRPr="00E80320">
        <w:rPr>
          <w:rFonts w:asciiTheme="minorHAnsi" w:eastAsiaTheme="minorHAnsi" w:hAnsiTheme="minorHAnsi" w:cstheme="minorHAnsi"/>
          <w:lang w:eastAsia="en-US"/>
        </w:rPr>
        <w:t>enia</w:t>
      </w:r>
      <w:r w:rsidR="00CE3D6B" w:rsidRPr="00E80320">
        <w:rPr>
          <w:rFonts w:asciiTheme="minorHAnsi" w:hAnsiTheme="minorHAnsi" w:cstheme="minorHAnsi"/>
        </w:rPr>
        <w:t xml:space="preserve"> </w:t>
      </w:r>
      <w:r w:rsidR="00CE3D6B" w:rsidRPr="00E80320">
        <w:rPr>
          <w:rFonts w:asciiTheme="minorHAnsi" w:eastAsiaTheme="minorHAnsi" w:hAnsiTheme="minorHAnsi" w:cstheme="minorHAnsi"/>
          <w:lang w:eastAsia="en-US"/>
        </w:rPr>
        <w:t>cen usług w sposób jednoznaczny, niebudzący wątpliwości oraz umożliwiający porównanie cen</w:t>
      </w:r>
      <w:r w:rsidR="00D76FF9" w:rsidRPr="00E80320">
        <w:rPr>
          <w:rFonts w:asciiTheme="minorHAnsi" w:eastAsiaTheme="minorHAnsi" w:hAnsiTheme="minorHAnsi" w:cstheme="minorHAnsi"/>
          <w:lang w:eastAsia="en-US"/>
        </w:rPr>
        <w:t>.</w:t>
      </w:r>
    </w:p>
    <w:p w14:paraId="112B4E26" w14:textId="5A79B0DF" w:rsidR="005140CE" w:rsidRPr="00E80320" w:rsidRDefault="005140CE" w:rsidP="00E80320">
      <w:pPr>
        <w:spacing w:before="120" w:after="120" w:line="360" w:lineRule="auto"/>
        <w:rPr>
          <w:rFonts w:asciiTheme="minorHAnsi" w:eastAsiaTheme="minorHAnsi" w:hAnsiTheme="minorHAnsi" w:cstheme="minorHAnsi"/>
          <w:color w:val="FF0000"/>
          <w:lang w:eastAsia="en-US"/>
        </w:rPr>
      </w:pPr>
      <w:r w:rsidRPr="00E80320">
        <w:rPr>
          <w:rFonts w:asciiTheme="minorHAnsi" w:hAnsiTheme="minorHAnsi" w:cstheme="minorHAnsi"/>
        </w:rPr>
        <w:t>Zgodnie z art. 6 ust. 1</w:t>
      </w:r>
      <w:r w:rsidR="0000302A" w:rsidRPr="00E80320">
        <w:rPr>
          <w:rFonts w:asciiTheme="minorHAnsi" w:hAnsiTheme="minorHAnsi" w:cstheme="minorHAnsi"/>
        </w:rPr>
        <w:t xml:space="preserve"> </w:t>
      </w:r>
      <w:r w:rsidRPr="00E80320">
        <w:rPr>
          <w:rFonts w:asciiTheme="minorHAnsi" w:hAnsiTheme="minorHAnsi" w:cstheme="minorHAnsi"/>
        </w:rPr>
        <w:t>ustawy</w:t>
      </w:r>
      <w:r w:rsidR="0017608E" w:rsidRPr="00E80320">
        <w:rPr>
          <w:rFonts w:asciiTheme="minorHAnsi" w:hAnsiTheme="minorHAnsi" w:cstheme="minorHAnsi"/>
        </w:rPr>
        <w:t xml:space="preserve"> z dnia 9 maja 2014</w:t>
      </w:r>
      <w:r w:rsidR="00BE77B6" w:rsidRPr="00E80320">
        <w:rPr>
          <w:rFonts w:asciiTheme="minorHAnsi" w:hAnsiTheme="minorHAnsi" w:cstheme="minorHAnsi"/>
        </w:rPr>
        <w:t xml:space="preserve"> </w:t>
      </w:r>
      <w:r w:rsidR="0017608E" w:rsidRPr="00E80320">
        <w:rPr>
          <w:rFonts w:asciiTheme="minorHAnsi" w:hAnsiTheme="minorHAnsi" w:cstheme="minorHAnsi"/>
        </w:rPr>
        <w:t>r.</w:t>
      </w:r>
      <w:r w:rsidRPr="00E80320">
        <w:rPr>
          <w:rFonts w:asciiTheme="minorHAnsi" w:hAnsiTheme="minorHAnsi" w:cstheme="minorHAnsi"/>
        </w:rPr>
        <w:t xml:space="preserve"> o informowaniu o cenach towarów i usług, jeżeli przedsiębiorca nie wykonuje obowiązków, o których mowa w </w:t>
      </w:r>
      <w:hyperlink r:id="rId8" w:history="1">
        <w:r w:rsidRPr="00E80320">
          <w:rPr>
            <w:rStyle w:val="Hipercze"/>
            <w:rFonts w:asciiTheme="minorHAnsi" w:hAnsiTheme="minorHAnsi" w:cstheme="minorHAnsi"/>
            <w:color w:val="auto"/>
            <w:u w:val="none"/>
          </w:rPr>
          <w:t>art. 4</w:t>
        </w:r>
      </w:hyperlink>
      <w:r w:rsidR="002E0E5C" w:rsidRPr="00E80320">
        <w:rPr>
          <w:rStyle w:val="Hipercze"/>
          <w:rFonts w:asciiTheme="minorHAnsi" w:hAnsiTheme="minorHAnsi" w:cstheme="minorHAnsi"/>
          <w:color w:val="auto"/>
          <w:u w:val="none"/>
        </w:rPr>
        <w:t xml:space="preserve"> ust. 1-5</w:t>
      </w:r>
      <w:r w:rsidRPr="00E80320">
        <w:rPr>
          <w:rFonts w:asciiTheme="minorHAnsi" w:hAnsiTheme="minorHAnsi" w:cstheme="minorHAnsi"/>
        </w:rPr>
        <w:t>, wojewódzki inspektor Inspekcji Handlowej nakłada na niego, w drodze decyzji, karę pieniężną do wysokości 20</w:t>
      </w:r>
      <w:r w:rsidR="00054ECC" w:rsidRPr="00E80320">
        <w:rPr>
          <w:rFonts w:asciiTheme="minorHAnsi" w:hAnsiTheme="minorHAnsi" w:cstheme="minorHAnsi"/>
        </w:rPr>
        <w:t xml:space="preserve"> </w:t>
      </w:r>
      <w:r w:rsidRPr="00E80320">
        <w:rPr>
          <w:rFonts w:asciiTheme="minorHAnsi" w:hAnsiTheme="minorHAnsi" w:cstheme="minorHAnsi"/>
        </w:rPr>
        <w:t>000 zł.</w:t>
      </w:r>
    </w:p>
    <w:p w14:paraId="0BC5BE59" w14:textId="2262BF66" w:rsidR="00514B85" w:rsidRPr="00E80320" w:rsidRDefault="002A0E33" w:rsidP="00E80320">
      <w:pPr>
        <w:spacing w:after="120" w:line="360" w:lineRule="auto"/>
        <w:rPr>
          <w:rFonts w:asciiTheme="minorHAnsi" w:hAnsiTheme="minorHAnsi" w:cstheme="minorHAnsi"/>
        </w:rPr>
      </w:pPr>
      <w:r w:rsidRPr="00E80320">
        <w:rPr>
          <w:rFonts w:asciiTheme="minorHAnsi" w:hAnsiTheme="minorHAnsi" w:cstheme="minorHAnsi"/>
        </w:rPr>
        <w:t>W związku z powyższym</w:t>
      </w:r>
      <w:r w:rsidR="00D8472C" w:rsidRPr="00E80320">
        <w:rPr>
          <w:rFonts w:asciiTheme="minorHAnsi" w:hAnsiTheme="minorHAnsi" w:cstheme="minorHAnsi"/>
        </w:rPr>
        <w:t xml:space="preserve"> </w:t>
      </w:r>
      <w:r w:rsidR="00EE25BA" w:rsidRPr="00E80320">
        <w:rPr>
          <w:rFonts w:asciiTheme="minorHAnsi" w:hAnsiTheme="minorHAnsi" w:cstheme="minorHAnsi"/>
        </w:rPr>
        <w:t>2</w:t>
      </w:r>
      <w:r w:rsidR="00752CD2" w:rsidRPr="00E80320">
        <w:rPr>
          <w:rFonts w:asciiTheme="minorHAnsi" w:hAnsiTheme="minorHAnsi" w:cstheme="minorHAnsi"/>
        </w:rPr>
        <w:t>8</w:t>
      </w:r>
      <w:r w:rsidR="00D8472C" w:rsidRPr="00E80320">
        <w:rPr>
          <w:rFonts w:asciiTheme="minorHAnsi" w:hAnsiTheme="minorHAnsi" w:cstheme="minorHAnsi"/>
        </w:rPr>
        <w:t>.</w:t>
      </w:r>
      <w:r w:rsidR="00AE5774" w:rsidRPr="00E80320">
        <w:rPr>
          <w:rFonts w:asciiTheme="minorHAnsi" w:hAnsiTheme="minorHAnsi" w:cstheme="minorHAnsi"/>
        </w:rPr>
        <w:t>03</w:t>
      </w:r>
      <w:r w:rsidR="00342EE4" w:rsidRPr="00E80320">
        <w:rPr>
          <w:rFonts w:asciiTheme="minorHAnsi" w:hAnsiTheme="minorHAnsi" w:cstheme="minorHAnsi"/>
        </w:rPr>
        <w:t>.202</w:t>
      </w:r>
      <w:r w:rsidR="00752CD2" w:rsidRPr="00E80320">
        <w:rPr>
          <w:rFonts w:asciiTheme="minorHAnsi" w:hAnsiTheme="minorHAnsi" w:cstheme="minorHAnsi"/>
        </w:rPr>
        <w:t>5</w:t>
      </w:r>
      <w:r w:rsidR="00342EE4" w:rsidRPr="00E80320">
        <w:rPr>
          <w:rFonts w:asciiTheme="minorHAnsi" w:hAnsiTheme="minorHAnsi" w:cstheme="minorHAnsi"/>
        </w:rPr>
        <w:t xml:space="preserve"> </w:t>
      </w:r>
      <w:r w:rsidR="006A546A" w:rsidRPr="00E80320">
        <w:rPr>
          <w:rFonts w:asciiTheme="minorHAnsi" w:hAnsiTheme="minorHAnsi" w:cstheme="minorHAnsi"/>
        </w:rPr>
        <w:t>r</w:t>
      </w:r>
      <w:r w:rsidR="00B0478F" w:rsidRPr="00E80320">
        <w:rPr>
          <w:rFonts w:asciiTheme="minorHAnsi" w:hAnsiTheme="minorHAnsi" w:cstheme="minorHAnsi"/>
        </w:rPr>
        <w:t>. Mazowiecki Wojewódzki Inspektor Inspekcji Handlowej działając</w:t>
      </w:r>
      <w:r w:rsidR="007E2B0C" w:rsidRPr="00E80320">
        <w:rPr>
          <w:rFonts w:asciiTheme="minorHAnsi" w:hAnsiTheme="minorHAnsi" w:cstheme="minorHAnsi"/>
        </w:rPr>
        <w:br/>
      </w:r>
      <w:r w:rsidR="00B0478F" w:rsidRPr="00E80320">
        <w:rPr>
          <w:rFonts w:asciiTheme="minorHAnsi" w:hAnsiTheme="minorHAnsi" w:cstheme="minorHAnsi"/>
        </w:rPr>
        <w:t>na podstawie art. 61 §</w:t>
      </w:r>
      <w:r w:rsidR="001016D7" w:rsidRPr="00E80320">
        <w:rPr>
          <w:rFonts w:asciiTheme="minorHAnsi" w:hAnsiTheme="minorHAnsi" w:cstheme="minorHAnsi"/>
        </w:rPr>
        <w:t xml:space="preserve"> </w:t>
      </w:r>
      <w:r w:rsidR="00B0478F" w:rsidRPr="00E80320">
        <w:rPr>
          <w:rFonts w:asciiTheme="minorHAnsi" w:hAnsiTheme="minorHAnsi" w:cstheme="minorHAnsi"/>
        </w:rPr>
        <w:t>1 i §</w:t>
      </w:r>
      <w:r w:rsidR="001016D7" w:rsidRPr="00E80320">
        <w:rPr>
          <w:rFonts w:asciiTheme="minorHAnsi" w:hAnsiTheme="minorHAnsi" w:cstheme="minorHAnsi"/>
        </w:rPr>
        <w:t xml:space="preserve"> </w:t>
      </w:r>
      <w:r w:rsidR="00574729" w:rsidRPr="00E80320">
        <w:rPr>
          <w:rFonts w:asciiTheme="minorHAnsi" w:hAnsiTheme="minorHAnsi" w:cstheme="minorHAnsi"/>
        </w:rPr>
        <w:t xml:space="preserve">4 </w:t>
      </w:r>
      <w:r w:rsidR="005E06FC" w:rsidRPr="00E80320">
        <w:rPr>
          <w:rFonts w:asciiTheme="minorHAnsi" w:hAnsiTheme="minorHAnsi" w:cstheme="minorHAnsi"/>
        </w:rPr>
        <w:t>k</w:t>
      </w:r>
      <w:r w:rsidR="00B0478F" w:rsidRPr="00E80320">
        <w:rPr>
          <w:rFonts w:asciiTheme="minorHAnsi" w:hAnsiTheme="minorHAnsi" w:cstheme="minorHAnsi"/>
        </w:rPr>
        <w:t>pa, zawiadomił</w:t>
      </w:r>
      <w:r w:rsidR="001016D7" w:rsidRPr="00E80320">
        <w:rPr>
          <w:rFonts w:asciiTheme="minorHAnsi" w:hAnsiTheme="minorHAnsi" w:cstheme="minorHAnsi"/>
        </w:rPr>
        <w:t xml:space="preserve"> kontrolowan</w:t>
      </w:r>
      <w:r w:rsidR="004C23DA" w:rsidRPr="00E80320">
        <w:rPr>
          <w:rFonts w:asciiTheme="minorHAnsi" w:hAnsiTheme="minorHAnsi" w:cstheme="minorHAnsi"/>
        </w:rPr>
        <w:t>ego</w:t>
      </w:r>
      <w:r w:rsidR="001016D7" w:rsidRPr="00E80320">
        <w:rPr>
          <w:rFonts w:asciiTheme="minorHAnsi" w:hAnsiTheme="minorHAnsi" w:cstheme="minorHAnsi"/>
        </w:rPr>
        <w:t xml:space="preserve"> przedsiębiorc</w:t>
      </w:r>
      <w:r w:rsidR="004C23DA" w:rsidRPr="00E80320">
        <w:rPr>
          <w:rFonts w:asciiTheme="minorHAnsi" w:hAnsiTheme="minorHAnsi" w:cstheme="minorHAnsi"/>
        </w:rPr>
        <w:t>ę</w:t>
      </w:r>
      <w:r w:rsidR="001016D7" w:rsidRPr="00E80320">
        <w:rPr>
          <w:rFonts w:asciiTheme="minorHAnsi" w:hAnsiTheme="minorHAnsi" w:cstheme="minorHAnsi"/>
        </w:rPr>
        <w:t xml:space="preserve"> </w:t>
      </w:r>
      <w:r w:rsidR="00B0478F" w:rsidRPr="00E80320">
        <w:rPr>
          <w:rFonts w:asciiTheme="minorHAnsi" w:hAnsiTheme="minorHAnsi" w:cstheme="minorHAnsi"/>
        </w:rPr>
        <w:t>o wszczęciu z urzędu postępowania administracyjnego w przedmiocie wymierzenia</w:t>
      </w:r>
      <w:r w:rsidR="005140CE" w:rsidRPr="00E80320">
        <w:rPr>
          <w:rFonts w:asciiTheme="minorHAnsi" w:hAnsiTheme="minorHAnsi" w:cstheme="minorHAnsi"/>
        </w:rPr>
        <w:t xml:space="preserve"> kary pieniężnej z art. 6 ust. 1</w:t>
      </w:r>
      <w:r w:rsidR="008C4DE7" w:rsidRPr="00E80320">
        <w:rPr>
          <w:rFonts w:asciiTheme="minorHAnsi" w:hAnsiTheme="minorHAnsi" w:cstheme="minorHAnsi"/>
        </w:rPr>
        <w:t xml:space="preserve"> ustawy</w:t>
      </w:r>
      <w:r w:rsidR="009A2F00" w:rsidRPr="00E80320">
        <w:rPr>
          <w:rFonts w:asciiTheme="minorHAnsi" w:hAnsiTheme="minorHAnsi" w:cstheme="minorHAnsi"/>
        </w:rPr>
        <w:br/>
      </w:r>
      <w:r w:rsidR="00CA757B" w:rsidRPr="00E80320">
        <w:rPr>
          <w:rFonts w:asciiTheme="minorHAnsi" w:hAnsiTheme="minorHAnsi" w:cstheme="minorHAnsi"/>
        </w:rPr>
        <w:t xml:space="preserve">z dnia </w:t>
      </w:r>
      <w:r w:rsidR="00B0478F" w:rsidRPr="00E80320">
        <w:rPr>
          <w:rFonts w:asciiTheme="minorHAnsi" w:hAnsiTheme="minorHAnsi" w:cstheme="minorHAnsi"/>
        </w:rPr>
        <w:t>9 maja 2014r. o informowaniu o cenach towarów i usług, z tytułu niew</w:t>
      </w:r>
      <w:r w:rsidR="00CA757B" w:rsidRPr="00E80320">
        <w:rPr>
          <w:rFonts w:asciiTheme="minorHAnsi" w:hAnsiTheme="minorHAnsi" w:cstheme="minorHAnsi"/>
        </w:rPr>
        <w:t>ykonania obowiązku wynikającego</w:t>
      </w:r>
      <w:r w:rsidR="000B795F" w:rsidRPr="00E80320">
        <w:rPr>
          <w:rFonts w:asciiTheme="minorHAnsi" w:hAnsiTheme="minorHAnsi" w:cstheme="minorHAnsi"/>
        </w:rPr>
        <w:t xml:space="preserve"> </w:t>
      </w:r>
      <w:r w:rsidR="009A2F00" w:rsidRPr="00E80320">
        <w:rPr>
          <w:rFonts w:asciiTheme="minorHAnsi" w:hAnsiTheme="minorHAnsi" w:cstheme="minorHAnsi"/>
        </w:rPr>
        <w:t xml:space="preserve"> </w:t>
      </w:r>
      <w:r w:rsidR="00B0478F" w:rsidRPr="00E80320">
        <w:rPr>
          <w:rFonts w:asciiTheme="minorHAnsi" w:hAnsiTheme="minorHAnsi" w:cstheme="minorHAnsi"/>
        </w:rPr>
        <w:t>z art. 4</w:t>
      </w:r>
      <w:r w:rsidR="002E0E5C" w:rsidRPr="00E80320">
        <w:rPr>
          <w:rFonts w:asciiTheme="minorHAnsi" w:hAnsiTheme="minorHAnsi" w:cstheme="minorHAnsi"/>
        </w:rPr>
        <w:t xml:space="preserve"> ust. 1</w:t>
      </w:r>
      <w:r w:rsidR="00B0478F" w:rsidRPr="00E80320">
        <w:rPr>
          <w:rFonts w:asciiTheme="minorHAnsi" w:hAnsiTheme="minorHAnsi" w:cstheme="minorHAnsi"/>
        </w:rPr>
        <w:t xml:space="preserve"> ww. ustawy. W zawiadomieniu stron</w:t>
      </w:r>
      <w:r w:rsidR="00B66E30" w:rsidRPr="00E80320">
        <w:rPr>
          <w:rFonts w:asciiTheme="minorHAnsi" w:hAnsiTheme="minorHAnsi" w:cstheme="minorHAnsi"/>
        </w:rPr>
        <w:t>ę</w:t>
      </w:r>
      <w:r w:rsidR="00B0478F" w:rsidRPr="00E80320">
        <w:rPr>
          <w:rFonts w:asciiTheme="minorHAnsi" w:hAnsiTheme="minorHAnsi" w:cstheme="minorHAnsi"/>
        </w:rPr>
        <w:t xml:space="preserve"> pouczono o przysługujący</w:t>
      </w:r>
      <w:r w:rsidR="00CA757B" w:rsidRPr="00E80320">
        <w:rPr>
          <w:rFonts w:asciiTheme="minorHAnsi" w:hAnsiTheme="minorHAnsi" w:cstheme="minorHAnsi"/>
        </w:rPr>
        <w:t xml:space="preserve">m </w:t>
      </w:r>
      <w:r w:rsidR="004C23DA" w:rsidRPr="00E80320">
        <w:rPr>
          <w:rFonts w:asciiTheme="minorHAnsi" w:hAnsiTheme="minorHAnsi" w:cstheme="minorHAnsi"/>
        </w:rPr>
        <w:t>jej</w:t>
      </w:r>
      <w:r w:rsidR="00CA757B" w:rsidRPr="00E80320">
        <w:rPr>
          <w:rFonts w:asciiTheme="minorHAnsi" w:hAnsiTheme="minorHAnsi" w:cstheme="minorHAnsi"/>
        </w:rPr>
        <w:t xml:space="preserve"> prawie wypowiedzenia się,</w:t>
      </w:r>
      <w:r w:rsidR="002E0E5C" w:rsidRPr="00E80320">
        <w:rPr>
          <w:rFonts w:asciiTheme="minorHAnsi" w:hAnsiTheme="minorHAnsi" w:cstheme="minorHAnsi"/>
        </w:rPr>
        <w:t xml:space="preserve"> </w:t>
      </w:r>
      <w:r w:rsidR="00B0478F" w:rsidRPr="00E80320">
        <w:rPr>
          <w:rFonts w:asciiTheme="minorHAnsi" w:hAnsiTheme="minorHAnsi" w:cstheme="minorHAnsi"/>
        </w:rPr>
        <w:t>co do zebranych dowod</w:t>
      </w:r>
      <w:r w:rsidR="00F73AC2" w:rsidRPr="00E80320">
        <w:rPr>
          <w:rFonts w:asciiTheme="minorHAnsi" w:hAnsiTheme="minorHAnsi" w:cstheme="minorHAnsi"/>
        </w:rPr>
        <w:t>ów i materiałów</w:t>
      </w:r>
      <w:r w:rsidR="008F139E" w:rsidRPr="00E80320">
        <w:rPr>
          <w:rFonts w:asciiTheme="minorHAnsi" w:hAnsiTheme="minorHAnsi" w:cstheme="minorHAnsi"/>
        </w:rPr>
        <w:t>.</w:t>
      </w:r>
    </w:p>
    <w:p w14:paraId="03ACDC3F" w14:textId="77777777" w:rsidR="00E87F01" w:rsidRPr="00E80320" w:rsidRDefault="00E87F01" w:rsidP="00E80320">
      <w:pPr>
        <w:spacing w:line="360" w:lineRule="auto"/>
        <w:rPr>
          <w:rFonts w:asciiTheme="minorHAnsi" w:hAnsiTheme="minorHAnsi" w:cstheme="minorHAnsi"/>
          <w:color w:val="000000"/>
        </w:rPr>
      </w:pPr>
      <w:r w:rsidRPr="00E80320">
        <w:rPr>
          <w:rFonts w:asciiTheme="minorHAnsi" w:hAnsiTheme="minorHAnsi" w:cstheme="minorHAnsi"/>
          <w:color w:val="000000"/>
        </w:rPr>
        <w:t>Strona w piśmie z dnia 07.04.2025 r. oświadczyła, iż każdy klient oraz klientka był i jest informowany o cenie usługi przed jej wykonaniem. Podkreślono, iż zgodnie z zapisem w cenniku, oprócz długości, przy ustalaniu ceny, brane są pod uwagę także:</w:t>
      </w:r>
    </w:p>
    <w:p w14:paraId="198A007B" w14:textId="77777777" w:rsidR="00E87F01" w:rsidRPr="00E80320" w:rsidRDefault="00E87F01" w:rsidP="00E80320">
      <w:pPr>
        <w:numPr>
          <w:ilvl w:val="0"/>
          <w:numId w:val="24"/>
        </w:numPr>
        <w:spacing w:line="360" w:lineRule="auto"/>
        <w:rPr>
          <w:rFonts w:asciiTheme="minorHAnsi" w:hAnsiTheme="minorHAnsi" w:cstheme="minorHAnsi"/>
          <w:color w:val="000000"/>
        </w:rPr>
      </w:pPr>
      <w:r w:rsidRPr="00E80320">
        <w:rPr>
          <w:rFonts w:asciiTheme="minorHAnsi" w:hAnsiTheme="minorHAnsi" w:cstheme="minorHAnsi"/>
          <w:color w:val="000000"/>
        </w:rPr>
        <w:t>ilość (objętość) włosów pod kątem ilości zastosowanych produktów i nakładu pracy fryzjera</w:t>
      </w:r>
    </w:p>
    <w:p w14:paraId="5E412CDF" w14:textId="47FDBC1F" w:rsidR="00E87F01" w:rsidRPr="00E80320" w:rsidRDefault="00E87F01" w:rsidP="00E80320">
      <w:pPr>
        <w:numPr>
          <w:ilvl w:val="0"/>
          <w:numId w:val="24"/>
        </w:numPr>
        <w:spacing w:line="360" w:lineRule="auto"/>
        <w:rPr>
          <w:rFonts w:asciiTheme="minorHAnsi" w:hAnsiTheme="minorHAnsi" w:cstheme="minorHAnsi"/>
          <w:color w:val="000000"/>
        </w:rPr>
      </w:pPr>
      <w:r w:rsidRPr="00E80320">
        <w:rPr>
          <w:rFonts w:asciiTheme="minorHAnsi" w:hAnsiTheme="minorHAnsi" w:cstheme="minorHAnsi"/>
          <w:color w:val="000000"/>
        </w:rPr>
        <w:t>stan włosów pod kątem ewentualnej konieczności zastosowania dodatkowych zabiegów pielęgnacyjnych</w:t>
      </w:r>
      <w:r w:rsidR="006F2D41" w:rsidRPr="00E80320">
        <w:rPr>
          <w:rFonts w:asciiTheme="minorHAnsi" w:hAnsiTheme="minorHAnsi" w:cstheme="minorHAnsi"/>
          <w:color w:val="000000"/>
        </w:rPr>
        <w:t>.</w:t>
      </w:r>
    </w:p>
    <w:p w14:paraId="05635E14" w14:textId="57E79DB6" w:rsidR="00E87F01" w:rsidRPr="00E80320" w:rsidRDefault="00E87F01" w:rsidP="00E80320">
      <w:pPr>
        <w:spacing w:after="120" w:line="360" w:lineRule="auto"/>
        <w:rPr>
          <w:rFonts w:asciiTheme="minorHAnsi" w:hAnsiTheme="minorHAnsi" w:cstheme="minorHAnsi"/>
          <w:color w:val="000000"/>
        </w:rPr>
      </w:pPr>
      <w:r w:rsidRPr="00E80320">
        <w:rPr>
          <w:rFonts w:asciiTheme="minorHAnsi" w:hAnsiTheme="minorHAnsi" w:cstheme="minorHAnsi"/>
          <w:color w:val="000000"/>
        </w:rPr>
        <w:t xml:space="preserve">Według strony klientka, tylko dlatego, że posiada włosy kwalifikowane jako długie, chociaż cienkie i rzadkie, nie powinna płacić za tę samą usługę (np. koloryzacji) więcej, niż klientka z gęstymi i grubymi włosami średniej długości. Ponadto poinformowano, iż natychmiast po kontroli </w:t>
      </w:r>
      <w:r w:rsidRPr="00E80320">
        <w:rPr>
          <w:rFonts w:asciiTheme="minorHAnsi" w:hAnsiTheme="minorHAnsi" w:cstheme="minorHAnsi"/>
          <w:color w:val="000000"/>
        </w:rPr>
        <w:lastRenderedPageBreak/>
        <w:t>dostosowano cennik do obowiązujących przepisów prawa, co zostało odnotowane w protokole kontroli. Podkreślono również fakt, iż podczas kontroli nie stwierdzono nieprawidłowości w naliczaniu i pobieraniu opłat za wykonywane usługi.  Strona poinformowała, iż nigdy wcześniej nie naruszyła prawa oraz nie odnotowała żadnych skarg klientów. Poproszono o pozytywne rozpatrzenie przedstawionych powyżej informacji i nałożenie, jeśli to nieuniknione, kary w szczególnie niskiej wysokości.</w:t>
      </w:r>
      <w:r w:rsidR="004B5139" w:rsidRPr="00E80320">
        <w:rPr>
          <w:rFonts w:asciiTheme="minorHAnsi" w:hAnsiTheme="minorHAnsi" w:cstheme="minorHAnsi"/>
          <w:color w:val="000000"/>
        </w:rPr>
        <w:t xml:space="preserve"> Ponadto strona poinformowała o braku uzyskania korzyści majątkowych oraz wielkości obrotów i przychodów. </w:t>
      </w:r>
    </w:p>
    <w:p w14:paraId="443224D9" w14:textId="57AC3D6A" w:rsidR="0025551E" w:rsidRPr="00E80320" w:rsidRDefault="00D8472C" w:rsidP="00E80320">
      <w:pPr>
        <w:spacing w:before="120" w:after="120" w:line="360" w:lineRule="auto"/>
        <w:rPr>
          <w:rFonts w:asciiTheme="minorHAnsi" w:hAnsiTheme="minorHAnsi" w:cstheme="minorHAnsi"/>
        </w:rPr>
      </w:pPr>
      <w:r w:rsidRPr="00E80320">
        <w:rPr>
          <w:rFonts w:asciiTheme="minorHAnsi" w:hAnsiTheme="minorHAnsi" w:cstheme="minorHAnsi"/>
        </w:rPr>
        <w:t xml:space="preserve">Mazowiecki Wojewódzki Inspektor Inspekcji Handlowej wziął pod uwagę wyjaśnienia strony i </w:t>
      </w:r>
      <w:r w:rsidR="00493D1A" w:rsidRPr="00E80320">
        <w:rPr>
          <w:rFonts w:asciiTheme="minorHAnsi" w:hAnsiTheme="minorHAnsi" w:cstheme="minorHAnsi"/>
        </w:rPr>
        <w:t>zauważa,</w:t>
      </w:r>
      <w:r w:rsidR="00CF22CD" w:rsidRPr="00E80320">
        <w:rPr>
          <w:rFonts w:asciiTheme="minorHAnsi" w:hAnsiTheme="minorHAnsi" w:cstheme="minorHAnsi"/>
        </w:rPr>
        <w:br/>
      </w:r>
      <w:r w:rsidR="00493D1A" w:rsidRPr="00E80320">
        <w:rPr>
          <w:rFonts w:asciiTheme="minorHAnsi" w:hAnsiTheme="minorHAnsi" w:cstheme="minorHAnsi"/>
        </w:rPr>
        <w:t xml:space="preserve">iż </w:t>
      </w:r>
      <w:r w:rsidR="0025551E" w:rsidRPr="00E80320">
        <w:rPr>
          <w:rFonts w:asciiTheme="minorHAnsi" w:hAnsiTheme="minorHAnsi" w:cstheme="minorHAnsi"/>
        </w:rPr>
        <w:t xml:space="preserve">odpowiedzialność wynikająca z popełnienia deliktu administracyjnego ma charakter obiektywny. </w:t>
      </w:r>
      <w:r w:rsidR="00CE3D6B" w:rsidRPr="00E80320">
        <w:rPr>
          <w:rFonts w:asciiTheme="minorHAnsi" w:hAnsiTheme="minorHAnsi" w:cstheme="minorHAnsi"/>
        </w:rPr>
        <w:t>W toku kontroli jednoznacznie stwierdzono stan naruszający przepisy prawa, co jest wystarczającą przesłanką</w:t>
      </w:r>
      <w:r w:rsidR="00CE3D6B" w:rsidRPr="00E80320">
        <w:rPr>
          <w:rFonts w:asciiTheme="minorHAnsi" w:hAnsiTheme="minorHAnsi" w:cstheme="minorHAnsi"/>
        </w:rPr>
        <w:br/>
        <w:t>do nałożenia kary</w:t>
      </w:r>
      <w:r w:rsidR="00AE5774" w:rsidRPr="00E80320">
        <w:rPr>
          <w:rFonts w:asciiTheme="minorHAnsi" w:hAnsiTheme="minorHAnsi" w:cstheme="minorHAnsi"/>
        </w:rPr>
        <w:t xml:space="preserve">. </w:t>
      </w:r>
      <w:r w:rsidR="00E116C4" w:rsidRPr="00E80320">
        <w:rPr>
          <w:rFonts w:asciiTheme="minorHAnsi" w:hAnsiTheme="minorHAnsi" w:cstheme="minorHAnsi"/>
        </w:rPr>
        <w:t>Okoliczności towarzyszące naruszeniu prawa, takie jak</w:t>
      </w:r>
      <w:r w:rsidR="006F2D41" w:rsidRPr="00E80320">
        <w:rPr>
          <w:rFonts w:asciiTheme="minorHAnsi" w:hAnsiTheme="minorHAnsi" w:cstheme="minorHAnsi"/>
        </w:rPr>
        <w:t xml:space="preserve"> specyfika prowadzonej działalności</w:t>
      </w:r>
      <w:r w:rsidR="009701B7" w:rsidRPr="00E80320">
        <w:rPr>
          <w:rFonts w:asciiTheme="minorHAnsi" w:hAnsiTheme="minorHAnsi" w:cstheme="minorHAnsi"/>
        </w:rPr>
        <w:t xml:space="preserve"> usługowej</w:t>
      </w:r>
      <w:r w:rsidR="006F2D41" w:rsidRPr="00E80320">
        <w:rPr>
          <w:rFonts w:asciiTheme="minorHAnsi" w:hAnsiTheme="minorHAnsi" w:cstheme="minorHAnsi"/>
        </w:rPr>
        <w:t xml:space="preserve"> (np. </w:t>
      </w:r>
      <w:r w:rsidR="00E116C4" w:rsidRPr="00E80320">
        <w:rPr>
          <w:rFonts w:asciiTheme="minorHAnsi" w:hAnsiTheme="minorHAnsi" w:cstheme="minorHAnsi"/>
        </w:rPr>
        <w:t>rodzaj włosów</w:t>
      </w:r>
      <w:r w:rsidR="009701B7" w:rsidRPr="00E80320">
        <w:rPr>
          <w:rFonts w:asciiTheme="minorHAnsi" w:hAnsiTheme="minorHAnsi" w:cstheme="minorHAnsi"/>
        </w:rPr>
        <w:t xml:space="preserve"> klienta</w:t>
      </w:r>
      <w:r w:rsidR="006F2D41" w:rsidRPr="00E80320">
        <w:rPr>
          <w:rFonts w:asciiTheme="minorHAnsi" w:hAnsiTheme="minorHAnsi" w:cstheme="minorHAnsi"/>
        </w:rPr>
        <w:t>)</w:t>
      </w:r>
      <w:r w:rsidR="00E116C4" w:rsidRPr="00E80320">
        <w:rPr>
          <w:rFonts w:asciiTheme="minorHAnsi" w:hAnsiTheme="minorHAnsi" w:cstheme="minorHAnsi"/>
        </w:rPr>
        <w:t xml:space="preserve"> nie mają wpływu na prowadzenie postępowania administracyjnego.</w:t>
      </w:r>
      <w:r w:rsidR="00C5178C" w:rsidRPr="00E80320">
        <w:rPr>
          <w:rFonts w:asciiTheme="minorHAnsi" w:hAnsiTheme="minorHAnsi" w:cstheme="minorHAnsi"/>
        </w:rPr>
        <w:t xml:space="preserve"> Powyższy pogląd został potwierdzony w wyroku Naczelnego Sądu Administracyjnego z dnia 28 września 2021 r. (sygn. II GSK 805/21), w którym Sąd stwierdził</w:t>
      </w:r>
      <w:r w:rsidR="00BF65EF" w:rsidRPr="00E80320">
        <w:rPr>
          <w:rFonts w:asciiTheme="minorHAnsi" w:hAnsiTheme="minorHAnsi" w:cstheme="minorHAnsi"/>
          <w:color w:val="000000" w:themeColor="text1"/>
        </w:rPr>
        <w:t>, iż</w:t>
      </w:r>
      <w:r w:rsidR="00BF65EF" w:rsidRPr="00E80320">
        <w:rPr>
          <w:rFonts w:asciiTheme="minorHAnsi" w:hAnsiTheme="minorHAnsi" w:cstheme="minorHAnsi"/>
          <w:color w:val="FF0000"/>
        </w:rPr>
        <w:t xml:space="preserve"> </w:t>
      </w:r>
      <w:r w:rsidR="00BF65EF" w:rsidRPr="00E80320">
        <w:rPr>
          <w:rFonts w:asciiTheme="minorHAnsi" w:hAnsiTheme="minorHAnsi" w:cstheme="minorHAnsi"/>
        </w:rPr>
        <w:t>n</w:t>
      </w:r>
      <w:r w:rsidR="00150A7E" w:rsidRPr="00E80320">
        <w:rPr>
          <w:rFonts w:asciiTheme="minorHAnsi" w:hAnsiTheme="minorHAnsi" w:cstheme="minorHAnsi"/>
        </w:rPr>
        <w:t>ie ma żadnego prawnego uzasadnienia, aby przedsiębiorcy, kierując się niejasnymi i nieprecyzyjnymi kryteriami, uwidaczniali ceny z naruszeniem kryteriów ustawowych. Zaakceptowanie takiej wykładni art. 4 ust. 1 ustawy o cenach stanowiłoby niedopuszczalne stosowanie wykładni rozszerzającej. Prawidłowa zaś wykładnia</w:t>
      </w:r>
      <w:r w:rsidR="00AF1A24" w:rsidRPr="00E80320">
        <w:rPr>
          <w:rFonts w:asciiTheme="minorHAnsi" w:hAnsiTheme="minorHAnsi" w:cstheme="minorHAnsi"/>
        </w:rPr>
        <w:t xml:space="preserve"> </w:t>
      </w:r>
      <w:r w:rsidR="00150A7E" w:rsidRPr="00E80320">
        <w:rPr>
          <w:rFonts w:asciiTheme="minorHAnsi" w:hAnsiTheme="minorHAnsi" w:cstheme="minorHAnsi"/>
        </w:rPr>
        <w:t>tego przepisu powinna polegać na przyjęciu poglądu,</w:t>
      </w:r>
      <w:r w:rsidR="00C5178C" w:rsidRPr="00E80320">
        <w:rPr>
          <w:rFonts w:asciiTheme="minorHAnsi" w:hAnsiTheme="minorHAnsi" w:cstheme="minorHAnsi"/>
        </w:rPr>
        <w:t xml:space="preserve"> </w:t>
      </w:r>
      <w:r w:rsidR="00150A7E" w:rsidRPr="00E80320">
        <w:rPr>
          <w:rFonts w:asciiTheme="minorHAnsi" w:hAnsiTheme="minorHAnsi" w:cstheme="minorHAnsi"/>
        </w:rPr>
        <w:t>że obowiązek nałożony</w:t>
      </w:r>
      <w:r w:rsidR="00504235" w:rsidRPr="00E80320">
        <w:rPr>
          <w:rFonts w:asciiTheme="minorHAnsi" w:hAnsiTheme="minorHAnsi" w:cstheme="minorHAnsi"/>
        </w:rPr>
        <w:t xml:space="preserve"> </w:t>
      </w:r>
      <w:r w:rsidR="00150A7E" w:rsidRPr="00E80320">
        <w:rPr>
          <w:rFonts w:asciiTheme="minorHAnsi" w:hAnsiTheme="minorHAnsi" w:cstheme="minorHAnsi"/>
        </w:rPr>
        <w:t>na każdego przedsiębiorcę,</w:t>
      </w:r>
      <w:r w:rsidR="00AF1A24" w:rsidRPr="00E80320">
        <w:rPr>
          <w:rFonts w:asciiTheme="minorHAnsi" w:hAnsiTheme="minorHAnsi" w:cstheme="minorHAnsi"/>
        </w:rPr>
        <w:t xml:space="preserve"> </w:t>
      </w:r>
      <w:r w:rsidR="00150A7E" w:rsidRPr="00E80320">
        <w:rPr>
          <w:rFonts w:asciiTheme="minorHAnsi" w:hAnsiTheme="minorHAnsi" w:cstheme="minorHAnsi"/>
        </w:rPr>
        <w:t>w tym także</w:t>
      </w:r>
      <w:r w:rsidR="002357C1" w:rsidRPr="00E80320">
        <w:rPr>
          <w:rFonts w:asciiTheme="minorHAnsi" w:hAnsiTheme="minorHAnsi" w:cstheme="minorHAnsi"/>
        </w:rPr>
        <w:br/>
      </w:r>
      <w:r w:rsidR="00150A7E" w:rsidRPr="00E80320">
        <w:rPr>
          <w:rFonts w:asciiTheme="minorHAnsi" w:hAnsiTheme="minorHAnsi" w:cstheme="minorHAnsi"/>
        </w:rPr>
        <w:t>na świadczącego usługi fryzjersko-kosmetyczne, gdy chodzi</w:t>
      </w:r>
      <w:r w:rsidR="00504235" w:rsidRPr="00E80320">
        <w:rPr>
          <w:rFonts w:asciiTheme="minorHAnsi" w:hAnsiTheme="minorHAnsi" w:cstheme="minorHAnsi"/>
        </w:rPr>
        <w:t xml:space="preserve"> </w:t>
      </w:r>
      <w:r w:rsidR="00150A7E" w:rsidRPr="00E80320">
        <w:rPr>
          <w:rFonts w:asciiTheme="minorHAnsi" w:hAnsiTheme="minorHAnsi" w:cstheme="minorHAnsi"/>
        </w:rPr>
        <w:t>o uwidocznienie ceny powinien być realizowany przez sporządzenie cennika udostępnionego konsumentom w miejscu świadczenia usług zgodnie</w:t>
      </w:r>
      <w:r w:rsidR="002357C1" w:rsidRPr="00E80320">
        <w:rPr>
          <w:rFonts w:asciiTheme="minorHAnsi" w:hAnsiTheme="minorHAnsi" w:cstheme="minorHAnsi"/>
        </w:rPr>
        <w:br/>
      </w:r>
      <w:r w:rsidR="00150A7E" w:rsidRPr="00E80320">
        <w:rPr>
          <w:rFonts w:asciiTheme="minorHAnsi" w:hAnsiTheme="minorHAnsi" w:cstheme="minorHAnsi"/>
        </w:rPr>
        <w:t>z § 10 ust. 1 i § 11 rozporządzenia</w:t>
      </w:r>
      <w:r w:rsidR="00C5178C" w:rsidRPr="00E80320">
        <w:rPr>
          <w:rFonts w:asciiTheme="minorHAnsi" w:hAnsiTheme="minorHAnsi" w:cstheme="minorHAnsi"/>
        </w:rPr>
        <w:t xml:space="preserve"> </w:t>
      </w:r>
      <w:r w:rsidR="00150A7E" w:rsidRPr="00E80320">
        <w:rPr>
          <w:rFonts w:asciiTheme="minorHAnsi" w:hAnsiTheme="minorHAnsi" w:cstheme="minorHAnsi"/>
        </w:rPr>
        <w:t>w sprawie uwidaczniania cen</w:t>
      </w:r>
      <w:r w:rsidR="00AF1A24" w:rsidRPr="00E80320">
        <w:rPr>
          <w:rFonts w:asciiTheme="minorHAnsi" w:hAnsiTheme="minorHAnsi" w:cstheme="minorHAnsi"/>
        </w:rPr>
        <w:t xml:space="preserve"> towarów i usług</w:t>
      </w:r>
      <w:r w:rsidR="00150A7E" w:rsidRPr="00E80320">
        <w:rPr>
          <w:rFonts w:asciiTheme="minorHAnsi" w:hAnsiTheme="minorHAnsi" w:cstheme="minorHAnsi"/>
        </w:rPr>
        <w:t>. Przeciwko temu stanowisku nie powinny przemawiać trudności związane z ustaleniem ceny za poszczególne, specjalistyczne usługi. Obowiązek ten przedsiębiorca spełnia</w:t>
      </w:r>
      <w:r w:rsidR="002357C1" w:rsidRPr="00E80320">
        <w:rPr>
          <w:rFonts w:asciiTheme="minorHAnsi" w:hAnsiTheme="minorHAnsi" w:cstheme="minorHAnsi"/>
        </w:rPr>
        <w:t xml:space="preserve"> </w:t>
      </w:r>
      <w:r w:rsidR="00150A7E" w:rsidRPr="00E80320">
        <w:rPr>
          <w:rFonts w:asciiTheme="minorHAnsi" w:hAnsiTheme="minorHAnsi" w:cstheme="minorHAnsi"/>
        </w:rPr>
        <w:t>w powszechnie dostępnej formie wizualnej prezentacji (cennika), co stwarza konsumentom możliwość porównania cen. Sposób prezentacji związany podaniem przedziału cenowego czy też z indywidualną konsultacją z klientem, celu tego nie spełnia. Nadanie usługom kosmetyczno-fryzjerskim charakteru wysokiego skomplikowania zwalniającego przedsiębiorcę</w:t>
      </w:r>
      <w:r w:rsidR="00504235" w:rsidRPr="00E80320">
        <w:rPr>
          <w:rFonts w:asciiTheme="minorHAnsi" w:hAnsiTheme="minorHAnsi" w:cstheme="minorHAnsi"/>
        </w:rPr>
        <w:t xml:space="preserve"> </w:t>
      </w:r>
      <w:r w:rsidR="00150A7E" w:rsidRPr="00E80320">
        <w:rPr>
          <w:rFonts w:asciiTheme="minorHAnsi" w:hAnsiTheme="minorHAnsi" w:cstheme="minorHAnsi"/>
        </w:rPr>
        <w:t>z publicznego udostępniania rzetelnego</w:t>
      </w:r>
      <w:r w:rsidR="002357C1" w:rsidRPr="00E80320">
        <w:rPr>
          <w:rFonts w:asciiTheme="minorHAnsi" w:hAnsiTheme="minorHAnsi" w:cstheme="minorHAnsi"/>
        </w:rPr>
        <w:t xml:space="preserve"> </w:t>
      </w:r>
      <w:r w:rsidR="00150A7E" w:rsidRPr="00E80320">
        <w:rPr>
          <w:rFonts w:asciiTheme="minorHAnsi" w:hAnsiTheme="minorHAnsi" w:cstheme="minorHAnsi"/>
        </w:rPr>
        <w:t>i wiarygodnego cennika prowadziłoby do obniżenia poziomu ochrony konsumentów, stwarzając możliwość pomniejszenia rangi cennika na korzyść indywidualnych konsultacji</w:t>
      </w:r>
      <w:r w:rsidR="00504235" w:rsidRPr="00E80320">
        <w:rPr>
          <w:rFonts w:asciiTheme="minorHAnsi" w:hAnsiTheme="minorHAnsi" w:cstheme="minorHAnsi"/>
        </w:rPr>
        <w:t xml:space="preserve"> </w:t>
      </w:r>
      <w:r w:rsidR="00150A7E" w:rsidRPr="00E80320">
        <w:rPr>
          <w:rFonts w:asciiTheme="minorHAnsi" w:hAnsiTheme="minorHAnsi" w:cstheme="minorHAnsi"/>
        </w:rPr>
        <w:t xml:space="preserve">z klientem. Powyższe mogłoby utrwalić przekonanie o tym, że cennik nie musi zawierać jednoznacznych cen, </w:t>
      </w:r>
      <w:r w:rsidR="00150A7E" w:rsidRPr="00E80320">
        <w:rPr>
          <w:rFonts w:asciiTheme="minorHAnsi" w:hAnsiTheme="minorHAnsi" w:cstheme="minorHAnsi"/>
        </w:rPr>
        <w:lastRenderedPageBreak/>
        <w:t xml:space="preserve">co byłoby wprost sprzeczne z treścią ww. przepisów. Aby zapewnić wysoki poziom ochrony konsumenta przed takimi niekorzystnymi dla klienta praktykami cennik powinien stanowić rzetelny i wiarygodny nośnik informacji o jednoznacznie skonkretyzowanych cenach świadczonych usług. </w:t>
      </w:r>
      <w:r w:rsidR="00504235" w:rsidRPr="00E80320">
        <w:rPr>
          <w:rFonts w:asciiTheme="minorHAnsi" w:hAnsiTheme="minorHAnsi" w:cstheme="minorHAnsi"/>
        </w:rPr>
        <w:t>Reasumując p</w:t>
      </w:r>
      <w:r w:rsidR="0025551E" w:rsidRPr="00E80320">
        <w:rPr>
          <w:rFonts w:asciiTheme="minorHAnsi" w:hAnsiTheme="minorHAnsi" w:cstheme="minorHAnsi"/>
        </w:rPr>
        <w:t>rzedsiębiorca jako profesjonalny uczestnik obrotu powinien mieć świadomość obowiązujących przepisów prawa w zakresie prowadzonej przez niego działalności</w:t>
      </w:r>
      <w:r w:rsidR="00016D68" w:rsidRPr="00E80320">
        <w:rPr>
          <w:rFonts w:asciiTheme="minorHAnsi" w:hAnsiTheme="minorHAnsi" w:cstheme="minorHAnsi"/>
        </w:rPr>
        <w:t xml:space="preserve"> </w:t>
      </w:r>
      <w:r w:rsidR="00CE3D6B" w:rsidRPr="00E80320">
        <w:rPr>
          <w:rFonts w:asciiTheme="minorHAnsi" w:hAnsiTheme="minorHAnsi" w:cstheme="minorHAnsi"/>
        </w:rPr>
        <w:t>i tak ją zorganizować aby sprostać ich wymaganiom</w:t>
      </w:r>
      <w:r w:rsidR="0025551E" w:rsidRPr="00E80320">
        <w:rPr>
          <w:rFonts w:asciiTheme="minorHAnsi" w:hAnsiTheme="minorHAnsi" w:cstheme="minorHAnsi"/>
        </w:rPr>
        <w:t>.</w:t>
      </w:r>
      <w:r w:rsidR="0078425A" w:rsidRPr="00E80320">
        <w:rPr>
          <w:rFonts w:asciiTheme="minorHAnsi" w:hAnsiTheme="minorHAnsi" w:cstheme="minorHAnsi"/>
        </w:rPr>
        <w:t xml:space="preserve"> </w:t>
      </w:r>
      <w:r w:rsidR="0025551E" w:rsidRPr="00E80320">
        <w:rPr>
          <w:rFonts w:asciiTheme="minorHAnsi" w:hAnsiTheme="minorHAnsi" w:cstheme="minorHAnsi"/>
        </w:rPr>
        <w:t>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w:t>
      </w:r>
      <w:r w:rsidR="009701B7" w:rsidRPr="00E80320">
        <w:rPr>
          <w:rFonts w:asciiTheme="minorHAnsi" w:hAnsiTheme="minorHAnsi" w:cstheme="minorHAnsi"/>
        </w:rPr>
        <w:t xml:space="preserve"> </w:t>
      </w:r>
      <w:r w:rsidR="0025551E" w:rsidRPr="00E80320">
        <w:rPr>
          <w:rFonts w:asciiTheme="minorHAnsi" w:hAnsiTheme="minorHAnsi" w:cstheme="minorHAnsi"/>
        </w:rPr>
        <w:t>o cenach towarów i usług, jak i dotychczasową działalność przedsiębiorcy oraz wielkość jego obrotów</w:t>
      </w:r>
      <w:r w:rsidR="009701B7" w:rsidRPr="00E80320">
        <w:rPr>
          <w:rFonts w:asciiTheme="minorHAnsi" w:hAnsiTheme="minorHAnsi" w:cstheme="minorHAnsi"/>
        </w:rPr>
        <w:t xml:space="preserve"> </w:t>
      </w:r>
      <w:r w:rsidR="0025551E" w:rsidRPr="00E80320">
        <w:rPr>
          <w:rFonts w:asciiTheme="minorHAnsi" w:hAnsiTheme="minorHAnsi" w:cstheme="minorHAnsi"/>
        </w:rPr>
        <w:t xml:space="preserve">i przychodu (art. 6 ust. 3 tej ustawy).” </w:t>
      </w:r>
      <w:r w:rsidR="00D47885" w:rsidRPr="00E80320">
        <w:rPr>
          <w:rFonts w:asciiTheme="minorHAnsi" w:hAnsiTheme="minorHAnsi" w:cstheme="minorHAnsi"/>
        </w:rPr>
        <w:t>Ponadto Mazowiecki Wojewódzki Inspektor Inspekcji Handlowej</w:t>
      </w:r>
      <w:r w:rsidR="009701B7" w:rsidRPr="00E80320">
        <w:rPr>
          <w:rFonts w:asciiTheme="minorHAnsi" w:hAnsiTheme="minorHAnsi" w:cstheme="minorHAnsi"/>
        </w:rPr>
        <w:t>, informuje, że</w:t>
      </w:r>
      <w:r w:rsidR="00D47885" w:rsidRPr="00E80320">
        <w:rPr>
          <w:rFonts w:asciiTheme="minorHAnsi" w:hAnsiTheme="minorHAnsi" w:cstheme="minorHAnsi"/>
        </w:rPr>
        <w:t xml:space="preserve"> wziął pod uwagę brak uzyskania korzyści majątkowych przez stronę z tytułu przedmiotowego naruszenia oraz wielkość przychodu i </w:t>
      </w:r>
      <w:r w:rsidR="00E116C4" w:rsidRPr="00E80320">
        <w:rPr>
          <w:rFonts w:asciiTheme="minorHAnsi" w:hAnsiTheme="minorHAnsi" w:cstheme="minorHAnsi"/>
        </w:rPr>
        <w:t>obrotu.</w:t>
      </w:r>
    </w:p>
    <w:p w14:paraId="146AF090" w14:textId="52BC7EF5" w:rsidR="00013B3C" w:rsidRPr="00E80320" w:rsidRDefault="00013B3C" w:rsidP="00E80320">
      <w:pPr>
        <w:spacing w:before="120" w:after="120" w:line="360" w:lineRule="auto"/>
        <w:rPr>
          <w:rFonts w:asciiTheme="minorHAnsi" w:eastAsiaTheme="minorHAnsi" w:hAnsiTheme="minorHAnsi" w:cstheme="minorHAnsi"/>
          <w:lang w:eastAsia="en-US"/>
        </w:rPr>
      </w:pPr>
      <w:r w:rsidRPr="00E80320">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E80320">
        <w:rPr>
          <w:rFonts w:asciiTheme="minorHAnsi" w:eastAsiaTheme="minorHAnsi" w:hAnsiTheme="minorHAnsi" w:cstheme="minorHAnsi"/>
          <w:lang w:eastAsia="en-US"/>
        </w:rPr>
        <w:t xml:space="preserve">nii </w:t>
      </w:r>
      <w:r w:rsidRPr="00E80320">
        <w:rPr>
          <w:rFonts w:asciiTheme="minorHAnsi" w:eastAsiaTheme="minorHAnsi" w:hAnsiTheme="minorHAnsi" w:cstheme="minorHAnsi"/>
          <w:lang w:eastAsia="en-US"/>
        </w:rPr>
        <w:t>E</w:t>
      </w:r>
      <w:r w:rsidR="006327A5" w:rsidRPr="00E80320">
        <w:rPr>
          <w:rFonts w:asciiTheme="minorHAnsi" w:eastAsiaTheme="minorHAnsi" w:hAnsiTheme="minorHAnsi" w:cstheme="minorHAnsi"/>
          <w:lang w:eastAsia="en-US"/>
        </w:rPr>
        <w:t>uropejskiej</w:t>
      </w:r>
      <w:r w:rsidRPr="00E80320">
        <w:rPr>
          <w:rFonts w:asciiTheme="minorHAnsi" w:eastAsiaTheme="minorHAnsi" w:hAnsiTheme="minorHAnsi" w:cstheme="minorHAnsi"/>
          <w:lang w:eastAsia="en-US"/>
        </w:rPr>
        <w:t>.</w:t>
      </w:r>
    </w:p>
    <w:p w14:paraId="7C6961EE" w14:textId="5044BF2E" w:rsidR="00C86B55" w:rsidRPr="00E80320" w:rsidRDefault="00B0478F" w:rsidP="00E80320">
      <w:pPr>
        <w:spacing w:line="360" w:lineRule="auto"/>
        <w:rPr>
          <w:rFonts w:asciiTheme="minorHAnsi" w:hAnsiTheme="minorHAnsi" w:cstheme="minorHAnsi"/>
        </w:rPr>
      </w:pPr>
      <w:r w:rsidRPr="00E80320">
        <w:rPr>
          <w:rFonts w:asciiTheme="minorHAnsi" w:hAnsiTheme="minorHAnsi" w:cstheme="minorHAnsi"/>
        </w:rPr>
        <w:t>Mazowiecki Wojewódzki Inspektor Inspekcji Handlowej ustalając wysokość kary wziął pod uwagę przesłanki zawarte w art. 6 ust. 3 ww. ustawy</w:t>
      </w:r>
      <w:r w:rsidR="00646FD9" w:rsidRPr="00E80320">
        <w:rPr>
          <w:rFonts w:asciiTheme="minorHAnsi" w:hAnsiTheme="minorHAnsi" w:cstheme="minorHAnsi"/>
        </w:rPr>
        <w:t xml:space="preserve"> </w:t>
      </w:r>
      <w:r w:rsidR="00683E61" w:rsidRPr="00E80320">
        <w:rPr>
          <w:rFonts w:asciiTheme="minorHAnsi" w:hAnsiTheme="minorHAnsi" w:cstheme="minorHAnsi"/>
        </w:rPr>
        <w:t>i zważył, co następuje:</w:t>
      </w:r>
    </w:p>
    <w:p w14:paraId="5C4FF8DA" w14:textId="77777777" w:rsidR="004B0DD8" w:rsidRPr="00E80320" w:rsidRDefault="004B0DD8" w:rsidP="00E80320">
      <w:pPr>
        <w:tabs>
          <w:tab w:val="left" w:pos="7260"/>
        </w:tabs>
        <w:spacing w:line="360" w:lineRule="auto"/>
        <w:rPr>
          <w:rFonts w:asciiTheme="minorHAnsi" w:hAnsiTheme="minorHAnsi" w:cstheme="minorHAnsi"/>
          <w:color w:val="000000"/>
        </w:rPr>
      </w:pPr>
      <w:bookmarkStart w:id="10" w:name="_Hlk137536132"/>
      <w:r w:rsidRPr="00E80320">
        <w:rPr>
          <w:rFonts w:asciiTheme="minorHAnsi" w:hAnsiTheme="minorHAnsi" w:cstheme="minorHAnsi"/>
          <w:color w:val="000000"/>
        </w:rPr>
        <w:t>Stopień naruszenia obowiązków (charakter, waga, skala, czas trwania naruszenia):</w:t>
      </w:r>
    </w:p>
    <w:p w14:paraId="02846A47" w14:textId="11702AD9" w:rsidR="00E116C4" w:rsidRPr="00E80320" w:rsidRDefault="00E116C4" w:rsidP="00E80320">
      <w:pPr>
        <w:spacing w:line="360" w:lineRule="auto"/>
        <w:rPr>
          <w:rFonts w:asciiTheme="minorHAnsi" w:hAnsiTheme="minorHAnsi" w:cstheme="minorHAnsi"/>
        </w:rPr>
      </w:pPr>
      <w:r w:rsidRPr="00E80320">
        <w:rPr>
          <w:rFonts w:asciiTheme="minorHAnsi" w:hAnsiTheme="minorHAnsi" w:cstheme="minorHAnsi"/>
        </w:rPr>
        <w:t>W miejscu świadczenia usług, w udostępnionym przez przedsiębiorcę cenniku nie uwidoczniono cen usług</w:t>
      </w:r>
      <w:r w:rsidR="007C3142" w:rsidRPr="00E80320">
        <w:rPr>
          <w:rFonts w:asciiTheme="minorHAnsi" w:hAnsiTheme="minorHAnsi" w:cstheme="minorHAnsi"/>
        </w:rPr>
        <w:br/>
      </w:r>
      <w:r w:rsidRPr="00E80320">
        <w:rPr>
          <w:rFonts w:asciiTheme="minorHAnsi" w:hAnsiTheme="minorHAnsi" w:cstheme="minorHAnsi"/>
        </w:rPr>
        <w:t>w sposób jednoznaczny, niebudzący wątpliwości oraz umożliwiający porównanie cen (określono</w:t>
      </w:r>
      <w:r w:rsidR="007C3142" w:rsidRPr="00E80320">
        <w:rPr>
          <w:rFonts w:asciiTheme="minorHAnsi" w:hAnsiTheme="minorHAnsi" w:cstheme="minorHAnsi"/>
        </w:rPr>
        <w:br/>
      </w:r>
      <w:r w:rsidRPr="00E80320">
        <w:rPr>
          <w:rFonts w:asciiTheme="minorHAnsi" w:hAnsiTheme="minorHAnsi" w:cstheme="minorHAnsi"/>
        </w:rPr>
        <w:t>je z zastosowaniem przedziału cenowego dwustronnie zamkniętego), co narusza art. 4 ust. 1 ustawy</w:t>
      </w:r>
      <w:r w:rsidR="007C3142" w:rsidRPr="00E80320">
        <w:rPr>
          <w:rFonts w:asciiTheme="minorHAnsi" w:hAnsiTheme="minorHAnsi" w:cstheme="minorHAnsi"/>
        </w:rPr>
        <w:br/>
      </w:r>
      <w:r w:rsidRPr="00E80320">
        <w:rPr>
          <w:rFonts w:asciiTheme="minorHAnsi" w:hAnsiTheme="minorHAnsi" w:cstheme="minorHAnsi"/>
        </w:rPr>
        <w:t xml:space="preserve">z dnia 9 maja 2014 r. o informowaniu o cenach towarów i usług. Ponadto narusza § 10 ust. 1 </w:t>
      </w:r>
      <w:r w:rsidRPr="00E80320">
        <w:rPr>
          <w:rFonts w:asciiTheme="minorHAnsi" w:hAnsiTheme="minorHAnsi" w:cstheme="minorHAnsi"/>
        </w:rPr>
        <w:lastRenderedPageBreak/>
        <w:t>rozporządzenia Ministra Rozwoju i Technologii z dnia 19 grudnia 2022r. w sprawie uwidaczniania cen towarów i usług. Należy mieć na uwadze fakt, że naruszenie dotyczyło przeważającej ilości usług (sprawdzono 22 pozycji)</w:t>
      </w:r>
      <w:r w:rsidR="009701B7" w:rsidRPr="00E80320">
        <w:rPr>
          <w:rFonts w:asciiTheme="minorHAnsi" w:hAnsiTheme="minorHAnsi" w:cstheme="minorHAnsi"/>
        </w:rPr>
        <w:t>,</w:t>
      </w:r>
      <w:r w:rsidR="009701B7" w:rsidRPr="00E80320">
        <w:rPr>
          <w:rFonts w:asciiTheme="minorHAnsi" w:hAnsiTheme="minorHAnsi" w:cstheme="minorHAnsi"/>
        </w:rPr>
        <w:br/>
        <w:t>a z</w:t>
      </w:r>
      <w:r w:rsidRPr="00E80320">
        <w:rPr>
          <w:rFonts w:asciiTheme="minorHAnsi" w:hAnsiTheme="minorHAnsi" w:cstheme="minorHAnsi"/>
        </w:rPr>
        <w:t xml:space="preserve"> uwagi na fakt, iż zakres cen był niejednoznaczny i budzący wątpliwości, konsument nie był w stanie</w:t>
      </w:r>
      <w:r w:rsidR="007C3142" w:rsidRPr="00E80320">
        <w:rPr>
          <w:rFonts w:asciiTheme="minorHAnsi" w:hAnsiTheme="minorHAnsi" w:cstheme="minorHAnsi"/>
        </w:rPr>
        <w:br/>
      </w:r>
      <w:r w:rsidRPr="00E80320">
        <w:rPr>
          <w:rFonts w:asciiTheme="minorHAnsi" w:hAnsiTheme="minorHAnsi" w:cstheme="minorHAnsi"/>
        </w:rPr>
        <w:t xml:space="preserve">w sposób dokładny oszacować ceny danej usługi. </w:t>
      </w:r>
      <w:r w:rsidR="009701B7" w:rsidRPr="00E80320">
        <w:rPr>
          <w:rFonts w:asciiTheme="minorHAnsi" w:hAnsiTheme="minorHAnsi" w:cstheme="minorHAnsi"/>
        </w:rPr>
        <w:t>Tym samym</w:t>
      </w:r>
      <w:r w:rsidRPr="00E80320">
        <w:rPr>
          <w:rFonts w:asciiTheme="minorHAnsi" w:hAnsiTheme="minorHAnsi" w:cstheme="minorHAnsi"/>
        </w:rPr>
        <w:t xml:space="preserve"> brak uwidocznienia dokładnych</w:t>
      </w:r>
      <w:r w:rsidR="009701B7" w:rsidRPr="00E80320">
        <w:rPr>
          <w:rFonts w:asciiTheme="minorHAnsi" w:hAnsiTheme="minorHAnsi" w:cstheme="minorHAnsi"/>
        </w:rPr>
        <w:br/>
      </w:r>
      <w:r w:rsidRPr="00E80320">
        <w:rPr>
          <w:rFonts w:asciiTheme="minorHAnsi" w:hAnsiTheme="minorHAnsi" w:cstheme="minorHAnsi"/>
        </w:rPr>
        <w:t>cen</w:t>
      </w:r>
      <w:r w:rsidR="009701B7" w:rsidRPr="00E80320">
        <w:rPr>
          <w:rFonts w:asciiTheme="minorHAnsi" w:hAnsiTheme="minorHAnsi" w:cstheme="minorHAnsi"/>
        </w:rPr>
        <w:t xml:space="preserve"> </w:t>
      </w:r>
      <w:r w:rsidRPr="00E80320">
        <w:rPr>
          <w:rFonts w:asciiTheme="minorHAnsi" w:hAnsiTheme="minorHAnsi" w:cstheme="minorHAnsi"/>
        </w:rPr>
        <w:t>za oferowaną usługę pozbawiał konsumenta ważnych informacji, w oparciu o które dokonuje decyzji</w:t>
      </w:r>
      <w:r w:rsidR="009701B7" w:rsidRPr="00E80320">
        <w:rPr>
          <w:rFonts w:asciiTheme="minorHAnsi" w:hAnsiTheme="minorHAnsi" w:cstheme="minorHAnsi"/>
        </w:rPr>
        <w:br/>
      </w:r>
      <w:r w:rsidRPr="00E80320">
        <w:rPr>
          <w:rFonts w:asciiTheme="minorHAnsi" w:hAnsiTheme="minorHAnsi" w:cstheme="minorHAnsi"/>
        </w:rPr>
        <w:t>o skorzystaniu z usługi. Mając na uwadze powyższe, interes konsumenta został naruszony.</w:t>
      </w:r>
    </w:p>
    <w:p w14:paraId="26EBC355" w14:textId="77777777" w:rsidR="00BD6739" w:rsidRPr="00E80320" w:rsidRDefault="00BD6739" w:rsidP="00E80320">
      <w:pPr>
        <w:spacing w:line="360" w:lineRule="auto"/>
        <w:rPr>
          <w:rFonts w:asciiTheme="minorHAnsi" w:hAnsiTheme="minorHAnsi" w:cstheme="minorHAnsi"/>
        </w:rPr>
      </w:pPr>
    </w:p>
    <w:p w14:paraId="4C0B935A" w14:textId="0839A7EC" w:rsidR="004B0DD8" w:rsidRPr="00E80320" w:rsidRDefault="004B0DD8" w:rsidP="00E80320">
      <w:pPr>
        <w:spacing w:line="360" w:lineRule="auto"/>
        <w:rPr>
          <w:rFonts w:asciiTheme="minorHAnsi" w:hAnsiTheme="minorHAnsi" w:cstheme="minorHAnsi"/>
        </w:rPr>
      </w:pPr>
      <w:r w:rsidRPr="00E80320">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4782C3EA" w14:textId="7AE05198" w:rsidR="00E116C4" w:rsidRPr="00E80320" w:rsidRDefault="00E116C4" w:rsidP="00E80320">
      <w:pPr>
        <w:tabs>
          <w:tab w:val="left" w:pos="3261"/>
        </w:tabs>
        <w:spacing w:line="360" w:lineRule="auto"/>
        <w:rPr>
          <w:rFonts w:asciiTheme="minorHAnsi" w:hAnsiTheme="minorHAnsi" w:cstheme="minorHAnsi"/>
        </w:rPr>
      </w:pPr>
      <w:r w:rsidRPr="00E80320">
        <w:rPr>
          <w:rFonts w:asciiTheme="minorHAnsi" w:hAnsiTheme="minorHAnsi" w:cstheme="minorHAnsi"/>
        </w:rPr>
        <w:t>W oparciu o wpis do Centralnej Ewidencji i Informacji o Działalności Gospodarczej, ustalono,</w:t>
      </w:r>
      <w:r w:rsidR="007C3142" w:rsidRPr="00E80320">
        <w:rPr>
          <w:rFonts w:asciiTheme="minorHAnsi" w:hAnsiTheme="minorHAnsi" w:cstheme="minorHAnsi"/>
        </w:rPr>
        <w:br/>
      </w:r>
      <w:r w:rsidRPr="00E80320">
        <w:rPr>
          <w:rFonts w:asciiTheme="minorHAnsi" w:hAnsiTheme="minorHAnsi" w:cstheme="minorHAnsi"/>
        </w:rPr>
        <w:t>że przedsiębiorca rozpoczął wykonywanie działalności gospodarczej 01.07.2002 r. Mazowiecki Wojewódzki Inspektor Inspekcji Handlowej nie stwierdził wcześniejszego naruszenia przez przedsiębiorcę przepisów z zakresu obowiązku informowania o cenach. Strona poinformowała, iż nie uzyskała korzyści majątkowych.</w:t>
      </w:r>
    </w:p>
    <w:p w14:paraId="499B5EE0" w14:textId="24B8ADF6" w:rsidR="004B0DD8" w:rsidRPr="00E80320" w:rsidRDefault="004B0DD8" w:rsidP="00E80320">
      <w:pPr>
        <w:tabs>
          <w:tab w:val="left" w:pos="3261"/>
        </w:tabs>
        <w:spacing w:line="360" w:lineRule="auto"/>
        <w:rPr>
          <w:rFonts w:asciiTheme="minorHAnsi" w:hAnsiTheme="minorHAnsi" w:cstheme="minorHAnsi"/>
          <w:color w:val="000000" w:themeColor="text1"/>
        </w:rPr>
      </w:pPr>
      <w:r w:rsidRPr="00E80320">
        <w:rPr>
          <w:rFonts w:asciiTheme="minorHAnsi" w:hAnsiTheme="minorHAnsi" w:cstheme="minorHAnsi"/>
          <w:color w:val="000000" w:themeColor="text1"/>
        </w:rPr>
        <w:t>Wielkość obrotów i przychodu:</w:t>
      </w:r>
    </w:p>
    <w:p w14:paraId="48E123A2" w14:textId="5D8A7911" w:rsidR="0025551E" w:rsidRPr="00E80320" w:rsidRDefault="00402F1B" w:rsidP="00E80320">
      <w:pPr>
        <w:spacing w:line="360" w:lineRule="auto"/>
        <w:rPr>
          <w:rFonts w:asciiTheme="minorHAnsi" w:hAnsiTheme="minorHAnsi" w:cstheme="minorHAnsi"/>
        </w:rPr>
      </w:pPr>
      <w:r w:rsidRPr="00E80320">
        <w:rPr>
          <w:rFonts w:asciiTheme="minorHAnsi" w:hAnsiTheme="minorHAnsi" w:cstheme="minorHAnsi"/>
        </w:rPr>
        <w:t>Przedsiębiorca przekazał</w:t>
      </w:r>
      <w:r w:rsidR="00AF1A24" w:rsidRPr="00E80320">
        <w:rPr>
          <w:rFonts w:asciiTheme="minorHAnsi" w:hAnsiTheme="minorHAnsi" w:cstheme="minorHAnsi"/>
        </w:rPr>
        <w:t>a</w:t>
      </w:r>
      <w:r w:rsidRPr="00E80320">
        <w:rPr>
          <w:rFonts w:asciiTheme="minorHAnsi" w:hAnsiTheme="minorHAnsi" w:cstheme="minorHAnsi"/>
        </w:rPr>
        <w:t xml:space="preserve"> informację o wielkości przychodu</w:t>
      </w:r>
      <w:r w:rsidR="00F22E4B" w:rsidRPr="00E80320">
        <w:rPr>
          <w:rFonts w:asciiTheme="minorHAnsi" w:hAnsiTheme="minorHAnsi" w:cstheme="minorHAnsi"/>
        </w:rPr>
        <w:t xml:space="preserve"> oraz </w:t>
      </w:r>
      <w:r w:rsidR="002C2704" w:rsidRPr="00E80320">
        <w:rPr>
          <w:rFonts w:asciiTheme="minorHAnsi" w:hAnsiTheme="minorHAnsi" w:cstheme="minorHAnsi"/>
        </w:rPr>
        <w:t>obrotu.</w:t>
      </w:r>
    </w:p>
    <w:p w14:paraId="01BDAB11" w14:textId="536E4886" w:rsidR="004B0DD8" w:rsidRPr="00E80320" w:rsidRDefault="004B0DD8" w:rsidP="00E80320">
      <w:pPr>
        <w:spacing w:line="360" w:lineRule="auto"/>
        <w:rPr>
          <w:rFonts w:asciiTheme="minorHAnsi" w:hAnsiTheme="minorHAnsi" w:cstheme="minorHAnsi"/>
        </w:rPr>
      </w:pPr>
      <w:r w:rsidRPr="00E80320">
        <w:rPr>
          <w:rFonts w:asciiTheme="minorHAnsi" w:hAnsiTheme="minorHAnsi" w:cstheme="minorHAnsi"/>
        </w:rPr>
        <w:t>Sankcje nałożone na przedsiębiorcę za to samo naruszenie w innych państwach członkowskich UE:</w:t>
      </w:r>
    </w:p>
    <w:p w14:paraId="64586D30" w14:textId="77777777" w:rsidR="004B0DD8" w:rsidRPr="00E80320" w:rsidRDefault="004B0DD8" w:rsidP="00E80320">
      <w:pPr>
        <w:spacing w:after="120" w:line="360" w:lineRule="auto"/>
        <w:rPr>
          <w:rFonts w:asciiTheme="minorHAnsi" w:hAnsiTheme="minorHAnsi" w:cstheme="minorHAnsi"/>
          <w:color w:val="000000"/>
        </w:rPr>
      </w:pPr>
      <w:r w:rsidRPr="00E80320">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3A1E8703" w14:textId="68B177B0" w:rsidR="00032F29" w:rsidRPr="00E80320" w:rsidRDefault="00FC70F6" w:rsidP="00E80320">
      <w:pPr>
        <w:tabs>
          <w:tab w:val="left" w:pos="0"/>
          <w:tab w:val="left" w:pos="462"/>
        </w:tabs>
        <w:spacing w:before="120" w:after="120" w:line="360" w:lineRule="auto"/>
        <w:rPr>
          <w:rFonts w:asciiTheme="minorHAnsi" w:eastAsiaTheme="minorHAnsi" w:hAnsiTheme="minorHAnsi" w:cstheme="minorHAnsi"/>
          <w:lang w:eastAsia="en-US"/>
        </w:rPr>
      </w:pPr>
      <w:r w:rsidRPr="00E80320">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E80320">
        <w:rPr>
          <w:rFonts w:asciiTheme="minorHAnsi" w:eastAsiaTheme="minorHAnsi" w:hAnsiTheme="minorHAnsi" w:cstheme="minorHAnsi"/>
          <w:lang w:eastAsia="en-US"/>
        </w:rPr>
        <w:t>Knysiak-Sudyka</w:t>
      </w:r>
      <w:proofErr w:type="spellEnd"/>
      <w:r w:rsidRPr="00E80320">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w:t>
      </w:r>
      <w:r w:rsidR="0010520E" w:rsidRPr="00E80320">
        <w:rPr>
          <w:rFonts w:asciiTheme="minorHAnsi" w:eastAsiaTheme="minorHAnsi" w:hAnsiTheme="minorHAnsi" w:cstheme="minorHAnsi"/>
          <w:lang w:eastAsia="en-US"/>
        </w:rPr>
        <w:t xml:space="preserve">1 </w:t>
      </w:r>
      <w:r w:rsidRPr="00E80320">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277942" w:rsidRPr="00E80320">
        <w:rPr>
          <w:rFonts w:asciiTheme="minorHAnsi" w:eastAsiaTheme="minorHAnsi" w:hAnsiTheme="minorHAnsi" w:cstheme="minorHAnsi"/>
          <w:lang w:eastAsia="en-US"/>
        </w:rPr>
        <w:t>ę</w:t>
      </w:r>
      <w:r w:rsidRPr="00E80320">
        <w:rPr>
          <w:rFonts w:asciiTheme="minorHAnsi" w:eastAsiaTheme="minorHAnsi" w:hAnsiTheme="minorHAnsi" w:cstheme="minorHAnsi"/>
          <w:lang w:eastAsia="en-US"/>
        </w:rPr>
        <w:t xml:space="preserve"> nie została uprzednio nałożona sankcja przez inny </w:t>
      </w:r>
      <w:r w:rsidRPr="00E80320">
        <w:rPr>
          <w:rFonts w:asciiTheme="minorHAnsi" w:eastAsiaTheme="minorHAnsi" w:hAnsiTheme="minorHAnsi" w:cstheme="minorHAnsi"/>
          <w:lang w:eastAsia="en-US"/>
        </w:rPr>
        <w:lastRenderedPageBreak/>
        <w:t>uprawniony organ administracji publicznej.</w:t>
      </w:r>
      <w:bookmarkEnd w:id="10"/>
      <w:r w:rsidR="00032F29" w:rsidRPr="00E80320">
        <w:rPr>
          <w:rFonts w:asciiTheme="minorHAnsi" w:eastAsiaTheme="minorHAnsi" w:hAnsiTheme="minorHAnsi" w:cstheme="minorHAnsi"/>
          <w:lang w:eastAsia="en-US"/>
        </w:rPr>
        <w:t xml:space="preserve"> </w:t>
      </w:r>
      <w:r w:rsidR="00B873AE" w:rsidRPr="00E80320">
        <w:rPr>
          <w:rFonts w:asciiTheme="minorHAnsi" w:eastAsiaTheme="minorHAnsi" w:hAnsiTheme="minorHAnsi" w:cstheme="minorHAnsi"/>
          <w:lang w:eastAsia="en-US"/>
        </w:rPr>
        <w:t>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492D67" w:rsidRPr="00E80320">
        <w:rPr>
          <w:rFonts w:asciiTheme="minorHAnsi" w:eastAsiaTheme="minorHAnsi" w:hAnsiTheme="minorHAnsi" w:cstheme="minorHAnsi"/>
          <w:lang w:eastAsia="en-US"/>
        </w:rPr>
        <w:br/>
      </w:r>
      <w:r w:rsidR="00B873AE" w:rsidRPr="00E80320">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w:t>
      </w:r>
      <w:r w:rsidR="00032F29" w:rsidRPr="00E80320">
        <w:rPr>
          <w:rFonts w:asciiTheme="minorHAnsi" w:eastAsiaTheme="minorHAnsi" w:hAnsiTheme="minorHAnsi" w:cstheme="minorHAnsi"/>
          <w:lang w:eastAsia="en-US"/>
        </w:rPr>
        <w:t>Organ zauważa, że c</w:t>
      </w:r>
      <w:r w:rsidR="00B873AE" w:rsidRPr="00E80320">
        <w:rPr>
          <w:rFonts w:asciiTheme="minorHAnsi" w:eastAsiaTheme="minorHAnsi" w:hAnsiTheme="minorHAnsi" w:cstheme="minorHAnsi"/>
          <w:lang w:eastAsia="en-US"/>
        </w:rPr>
        <w:t>harakter naruszeń, jakich dopuściła się strona, wyklucza możliwość usunięcia skutków naruszenia</w:t>
      </w:r>
      <w:r w:rsidR="00492D67" w:rsidRPr="00E80320">
        <w:rPr>
          <w:rFonts w:asciiTheme="minorHAnsi" w:eastAsiaTheme="minorHAnsi" w:hAnsiTheme="minorHAnsi" w:cstheme="minorHAnsi"/>
          <w:lang w:eastAsia="en-US"/>
        </w:rPr>
        <w:t xml:space="preserve">. </w:t>
      </w:r>
      <w:r w:rsidR="00CB3227" w:rsidRPr="00E80320">
        <w:rPr>
          <w:rFonts w:asciiTheme="minorHAnsi" w:eastAsiaTheme="minorHAnsi" w:hAnsiTheme="minorHAnsi" w:cstheme="minorHAnsi"/>
          <w:lang w:eastAsia="en-US"/>
        </w:rPr>
        <w:t>W</w:t>
      </w:r>
      <w:r w:rsidR="00B873AE" w:rsidRPr="00E80320">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E80320">
        <w:rPr>
          <w:rFonts w:asciiTheme="minorHAnsi" w:eastAsiaTheme="minorHAnsi" w:hAnsiTheme="minorHAnsi" w:cstheme="minorHAnsi"/>
          <w:lang w:eastAsia="en-US"/>
        </w:rPr>
        <w:t>Wskazać przy tym należy, że u</w:t>
      </w:r>
      <w:r w:rsidR="00B873AE" w:rsidRPr="00E80320">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E80320">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E80320">
        <w:rPr>
          <w:rFonts w:asciiTheme="minorHAnsi" w:eastAsiaTheme="minorHAnsi" w:hAnsiTheme="minorHAnsi" w:cstheme="minorHAnsi"/>
          <w:lang w:eastAsia="en-US"/>
        </w:rPr>
        <w:t>Wa</w:t>
      </w:r>
      <w:proofErr w:type="spellEnd"/>
      <w:r w:rsidR="00492D67" w:rsidRPr="00E80320">
        <w:rPr>
          <w:rFonts w:asciiTheme="minorHAnsi" w:eastAsiaTheme="minorHAnsi" w:hAnsiTheme="minorHAnsi" w:cstheme="minorHAnsi"/>
          <w:lang w:eastAsia="en-US"/>
        </w:rPr>
        <w:t xml:space="preserve"> 991/19</w:t>
      </w:r>
      <w:r w:rsidR="00B873AE" w:rsidRPr="00E80320">
        <w:rPr>
          <w:rFonts w:asciiTheme="minorHAnsi" w:eastAsiaTheme="minorHAnsi" w:hAnsiTheme="minorHAnsi" w:cstheme="minorHAnsi"/>
          <w:lang w:eastAsia="en-US"/>
        </w:rPr>
        <w:t>). W przedmiotowej sprawie, przedsiębiorca zaprzestał naruszenia, jednakże</w:t>
      </w:r>
      <w:r w:rsidR="00032F29" w:rsidRPr="00E80320">
        <w:rPr>
          <w:rFonts w:asciiTheme="minorHAnsi" w:eastAsiaTheme="minorHAnsi" w:hAnsiTheme="minorHAnsi" w:cstheme="minorHAnsi"/>
          <w:lang w:eastAsia="en-US"/>
        </w:rPr>
        <w:t xml:space="preserve"> </w:t>
      </w:r>
      <w:r w:rsidR="00B873AE" w:rsidRPr="00E80320">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 istotnych informacji</w:t>
      </w:r>
      <w:r w:rsidR="00032F29" w:rsidRPr="00E80320">
        <w:rPr>
          <w:rFonts w:asciiTheme="minorHAnsi" w:eastAsiaTheme="minorHAnsi" w:hAnsiTheme="minorHAnsi" w:cstheme="minorHAnsi"/>
          <w:lang w:eastAsia="en-US"/>
        </w:rPr>
        <w:t>.</w:t>
      </w:r>
      <w:r w:rsidR="00B873AE" w:rsidRPr="00E80320">
        <w:rPr>
          <w:rFonts w:asciiTheme="minorHAnsi" w:eastAsiaTheme="minorHAnsi" w:hAnsiTheme="minorHAnsi" w:cstheme="minorHAnsi"/>
          <w:lang w:eastAsia="en-US"/>
        </w:rPr>
        <w:t xml:space="preserve"> </w:t>
      </w:r>
    </w:p>
    <w:p w14:paraId="3E41E615" w14:textId="063F37AF" w:rsidR="0010520E" w:rsidRPr="00E80320" w:rsidRDefault="0010520E" w:rsidP="00E80320">
      <w:pPr>
        <w:spacing w:after="120" w:line="360" w:lineRule="auto"/>
        <w:rPr>
          <w:rFonts w:asciiTheme="minorHAnsi" w:eastAsiaTheme="minorHAnsi" w:hAnsiTheme="minorHAnsi" w:cstheme="minorHAnsi"/>
          <w:lang w:eastAsia="en-US"/>
        </w:rPr>
      </w:pPr>
      <w:r w:rsidRPr="00E80320">
        <w:rPr>
          <w:rFonts w:asciiTheme="minorHAnsi" w:eastAsiaTheme="minorHAnsi" w:hAnsiTheme="minorHAnsi" w:cstheme="minorHAnsi"/>
          <w:lang w:eastAsia="en-US"/>
        </w:rPr>
        <w:t>Biorąc pod uwagę przesłanki określone w art. 6 ww. ustawy o informowaniu o cenach towarów i usług</w:t>
      </w:r>
      <w:r w:rsidR="002543E1" w:rsidRPr="00E80320">
        <w:rPr>
          <w:rFonts w:asciiTheme="minorHAnsi" w:eastAsiaTheme="minorHAnsi" w:hAnsiTheme="minorHAnsi" w:cstheme="minorHAnsi"/>
          <w:lang w:eastAsia="en-US"/>
        </w:rPr>
        <w:br/>
      </w:r>
      <w:r w:rsidRPr="00E80320">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E80320">
        <w:rPr>
          <w:rFonts w:asciiTheme="minorHAnsi" w:eastAsiaTheme="minorHAnsi" w:hAnsiTheme="minorHAnsi" w:cstheme="minorHAnsi"/>
          <w:lang w:eastAsia="en-US"/>
        </w:rPr>
        <w:br/>
      </w:r>
      <w:r w:rsidRPr="00E80320">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E80320">
        <w:rPr>
          <w:rFonts w:asciiTheme="minorHAnsi" w:eastAsiaTheme="minorHAnsi" w:hAnsiTheme="minorHAnsi" w:cstheme="minorHAnsi"/>
          <w:lang w:eastAsia="en-US"/>
        </w:rPr>
        <w:br/>
      </w:r>
      <w:r w:rsidRPr="00E80320">
        <w:rPr>
          <w:rFonts w:asciiTheme="minorHAnsi" w:eastAsiaTheme="minorHAnsi" w:hAnsiTheme="minorHAnsi" w:cstheme="minorHAnsi"/>
          <w:lang w:eastAsia="en-US"/>
        </w:rPr>
        <w:t>być skuteczne, proporcjonalne i odstraszające.</w:t>
      </w:r>
    </w:p>
    <w:p w14:paraId="099CAC2D" w14:textId="77777777" w:rsidR="00514B85" w:rsidRPr="00E80320" w:rsidRDefault="00DB33C1" w:rsidP="00E80320">
      <w:pPr>
        <w:tabs>
          <w:tab w:val="left" w:pos="0"/>
          <w:tab w:val="left" w:pos="462"/>
        </w:tabs>
        <w:spacing w:after="120" w:line="360" w:lineRule="auto"/>
        <w:rPr>
          <w:rFonts w:asciiTheme="minorHAnsi" w:eastAsiaTheme="minorHAnsi" w:hAnsiTheme="minorHAnsi" w:cstheme="minorHAnsi"/>
          <w:lang w:eastAsia="en-US"/>
        </w:rPr>
      </w:pPr>
      <w:r w:rsidRPr="00E80320">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E80320">
        <w:rPr>
          <w:rFonts w:asciiTheme="minorHAnsi" w:eastAsiaTheme="minorHAnsi" w:hAnsiTheme="minorHAnsi" w:cstheme="minorHAnsi"/>
          <w:lang w:eastAsia="en-US"/>
        </w:rPr>
        <w:t>c</w:t>
      </w:r>
      <w:r w:rsidRPr="00E80320">
        <w:rPr>
          <w:rFonts w:asciiTheme="minorHAnsi" w:eastAsiaTheme="minorHAnsi" w:hAnsiTheme="minorHAnsi" w:cstheme="minorHAnsi"/>
          <w:lang w:eastAsia="en-US"/>
        </w:rPr>
        <w:t>i 20 000 zł.</w:t>
      </w:r>
    </w:p>
    <w:p w14:paraId="4A0E9E83" w14:textId="4D885038" w:rsidR="00B55F50" w:rsidRPr="00E80320" w:rsidRDefault="00B0478F" w:rsidP="00E80320">
      <w:pPr>
        <w:tabs>
          <w:tab w:val="left" w:pos="0"/>
          <w:tab w:val="left" w:pos="462"/>
        </w:tabs>
        <w:spacing w:before="120" w:after="120" w:line="360" w:lineRule="auto"/>
        <w:rPr>
          <w:rFonts w:asciiTheme="minorHAnsi" w:hAnsiTheme="minorHAnsi" w:cstheme="minorHAnsi"/>
        </w:rPr>
      </w:pPr>
      <w:r w:rsidRPr="00E80320">
        <w:rPr>
          <w:rFonts w:asciiTheme="minorHAnsi" w:hAnsiTheme="minorHAnsi" w:cstheme="minorHAnsi"/>
        </w:rPr>
        <w:t>Mając na uwadze ww. przesłanki, Mazowiecki Wojewódzki Inspektor Inspekcji Han</w:t>
      </w:r>
      <w:r w:rsidR="001C447B" w:rsidRPr="00E80320">
        <w:rPr>
          <w:rFonts w:asciiTheme="minorHAnsi" w:hAnsiTheme="minorHAnsi" w:cstheme="minorHAnsi"/>
        </w:rPr>
        <w:t xml:space="preserve">dlowej </w:t>
      </w:r>
      <w:r w:rsidR="00894326" w:rsidRPr="00E80320">
        <w:rPr>
          <w:rFonts w:asciiTheme="minorHAnsi" w:hAnsiTheme="minorHAnsi" w:cstheme="minorHAnsi"/>
        </w:rPr>
        <w:t>uznał</w:t>
      </w:r>
      <w:r w:rsidR="002543E1" w:rsidRPr="00E80320">
        <w:rPr>
          <w:rFonts w:asciiTheme="minorHAnsi" w:hAnsiTheme="minorHAnsi" w:cstheme="minorHAnsi"/>
        </w:rPr>
        <w:br/>
      </w:r>
      <w:r w:rsidR="00894326" w:rsidRPr="00E80320">
        <w:rPr>
          <w:rFonts w:asciiTheme="minorHAnsi" w:hAnsiTheme="minorHAnsi" w:cstheme="minorHAnsi"/>
        </w:rPr>
        <w:t>iż</w:t>
      </w:r>
      <w:r w:rsidR="006A546A" w:rsidRPr="00E80320">
        <w:rPr>
          <w:rFonts w:asciiTheme="minorHAnsi" w:hAnsiTheme="minorHAnsi" w:cstheme="minorHAnsi"/>
        </w:rPr>
        <w:t xml:space="preserve"> przedsiębiorcy</w:t>
      </w:r>
      <w:r w:rsidR="00E17453" w:rsidRPr="00E80320">
        <w:rPr>
          <w:rFonts w:asciiTheme="minorHAnsi" w:hAnsiTheme="minorHAnsi" w:cstheme="minorHAnsi"/>
        </w:rPr>
        <w:t xml:space="preserve"> </w:t>
      </w:r>
      <w:r w:rsidR="000151C1" w:rsidRPr="00E80320">
        <w:rPr>
          <w:rFonts w:asciiTheme="minorHAnsi" w:hAnsiTheme="minorHAnsi" w:cstheme="minorHAnsi"/>
        </w:rPr>
        <w:t xml:space="preserve">Grażynie </w:t>
      </w:r>
      <w:proofErr w:type="spellStart"/>
      <w:r w:rsidR="000151C1" w:rsidRPr="00E80320">
        <w:rPr>
          <w:rFonts w:asciiTheme="minorHAnsi" w:hAnsiTheme="minorHAnsi" w:cstheme="minorHAnsi"/>
        </w:rPr>
        <w:t>Kłysiak</w:t>
      </w:r>
      <w:proofErr w:type="spellEnd"/>
      <w:r w:rsidR="009F5EFF" w:rsidRPr="00E80320">
        <w:rPr>
          <w:rFonts w:asciiTheme="minorHAnsi" w:hAnsiTheme="minorHAnsi" w:cstheme="minorHAnsi"/>
        </w:rPr>
        <w:t xml:space="preserve"> prowadząc</w:t>
      </w:r>
      <w:r w:rsidR="00AF4B8A" w:rsidRPr="00E80320">
        <w:rPr>
          <w:rFonts w:asciiTheme="minorHAnsi" w:hAnsiTheme="minorHAnsi" w:cstheme="minorHAnsi"/>
        </w:rPr>
        <w:t xml:space="preserve">ej </w:t>
      </w:r>
      <w:r w:rsidR="009F5EFF" w:rsidRPr="00E80320">
        <w:rPr>
          <w:rFonts w:asciiTheme="minorHAnsi" w:hAnsiTheme="minorHAnsi" w:cstheme="minorHAnsi"/>
        </w:rPr>
        <w:t xml:space="preserve">działalność gospodarczą pod </w:t>
      </w:r>
      <w:r w:rsidR="00AF4B8A" w:rsidRPr="00E80320">
        <w:rPr>
          <w:rFonts w:asciiTheme="minorHAnsi" w:hAnsiTheme="minorHAnsi" w:cstheme="minorHAnsi"/>
        </w:rPr>
        <w:t>firmą</w:t>
      </w:r>
      <w:r w:rsidR="009F5EFF" w:rsidRPr="00E80320">
        <w:rPr>
          <w:rFonts w:asciiTheme="minorHAnsi" w:hAnsiTheme="minorHAnsi" w:cstheme="minorHAnsi"/>
        </w:rPr>
        <w:t xml:space="preserve">: </w:t>
      </w:r>
      <w:r w:rsidR="000151C1" w:rsidRPr="00E80320">
        <w:rPr>
          <w:rFonts w:asciiTheme="minorHAnsi" w:hAnsiTheme="minorHAnsi" w:cstheme="minorHAnsi"/>
        </w:rPr>
        <w:t>KŁYSIAK GRAŻYNA, SALON FRYZJERSKI ' GRAŻYNA '</w:t>
      </w:r>
      <w:r w:rsidR="00C02344" w:rsidRPr="00E80320">
        <w:rPr>
          <w:rFonts w:asciiTheme="minorHAnsi" w:hAnsiTheme="minorHAnsi" w:cstheme="minorHAnsi"/>
        </w:rPr>
        <w:t xml:space="preserve"> </w:t>
      </w:r>
      <w:r w:rsidR="004F06F1" w:rsidRPr="00E80320">
        <w:rPr>
          <w:rFonts w:asciiTheme="minorHAnsi" w:hAnsiTheme="minorHAnsi" w:cstheme="minorHAnsi"/>
        </w:rPr>
        <w:t xml:space="preserve">za </w:t>
      </w:r>
      <w:r w:rsidR="00B55F50" w:rsidRPr="00E80320">
        <w:rPr>
          <w:rFonts w:asciiTheme="minorHAnsi" w:hAnsiTheme="minorHAnsi" w:cstheme="minorHAnsi"/>
        </w:rPr>
        <w:t>naruszenie obowiązku wynikającego</w:t>
      </w:r>
      <w:r w:rsidR="00CC776A" w:rsidRPr="00E80320">
        <w:rPr>
          <w:rFonts w:asciiTheme="minorHAnsi" w:hAnsiTheme="minorHAnsi" w:cstheme="minorHAnsi"/>
        </w:rPr>
        <w:t xml:space="preserve"> </w:t>
      </w:r>
      <w:r w:rsidR="00347520" w:rsidRPr="00E80320">
        <w:rPr>
          <w:rFonts w:asciiTheme="minorHAnsi" w:hAnsiTheme="minorHAnsi" w:cstheme="minorHAnsi"/>
        </w:rPr>
        <w:t xml:space="preserve">z </w:t>
      </w:r>
      <w:r w:rsidR="007D1BD0" w:rsidRPr="00E80320">
        <w:rPr>
          <w:rFonts w:asciiTheme="minorHAnsi" w:hAnsiTheme="minorHAnsi" w:cstheme="minorHAnsi"/>
        </w:rPr>
        <w:t>art. 4</w:t>
      </w:r>
      <w:r w:rsidR="008752B2" w:rsidRPr="00E80320">
        <w:rPr>
          <w:rFonts w:asciiTheme="minorHAnsi" w:hAnsiTheme="minorHAnsi" w:cstheme="minorHAnsi"/>
        </w:rPr>
        <w:t xml:space="preserve"> ust.</w:t>
      </w:r>
      <w:r w:rsidR="00074E7B" w:rsidRPr="00E80320">
        <w:rPr>
          <w:rFonts w:asciiTheme="minorHAnsi" w:hAnsiTheme="minorHAnsi" w:cstheme="minorHAnsi"/>
        </w:rPr>
        <w:t xml:space="preserve"> </w:t>
      </w:r>
      <w:r w:rsidR="008752B2" w:rsidRPr="00E80320">
        <w:rPr>
          <w:rFonts w:asciiTheme="minorHAnsi" w:hAnsiTheme="minorHAnsi" w:cstheme="minorHAnsi"/>
        </w:rPr>
        <w:t>1</w:t>
      </w:r>
      <w:r w:rsidR="007D1BD0" w:rsidRPr="00E80320">
        <w:rPr>
          <w:rFonts w:asciiTheme="minorHAnsi" w:hAnsiTheme="minorHAnsi" w:cstheme="minorHAnsi"/>
        </w:rPr>
        <w:t xml:space="preserve"> </w:t>
      </w:r>
      <w:r w:rsidR="007D1BD0" w:rsidRPr="00E80320">
        <w:rPr>
          <w:rFonts w:asciiTheme="minorHAnsi" w:hAnsiTheme="minorHAnsi" w:cstheme="minorHAnsi"/>
        </w:rPr>
        <w:lastRenderedPageBreak/>
        <w:t>ustawy</w:t>
      </w:r>
      <w:r w:rsidR="009701B7" w:rsidRPr="00E80320">
        <w:rPr>
          <w:rFonts w:asciiTheme="minorHAnsi" w:hAnsiTheme="minorHAnsi" w:cstheme="minorHAnsi"/>
        </w:rPr>
        <w:br/>
      </w:r>
      <w:r w:rsidR="00DB33C1" w:rsidRPr="00E80320">
        <w:rPr>
          <w:rFonts w:asciiTheme="minorHAnsi" w:eastAsiaTheme="minorHAnsi" w:hAnsiTheme="minorHAnsi" w:cstheme="minorHAnsi"/>
          <w:lang w:eastAsia="en-US"/>
        </w:rPr>
        <w:t>o informowaniu o cenach towarów i usług,</w:t>
      </w:r>
      <w:r w:rsidR="007D1BD0" w:rsidRPr="00E80320">
        <w:rPr>
          <w:rFonts w:asciiTheme="minorHAnsi" w:hAnsiTheme="minorHAnsi" w:cstheme="minorHAnsi"/>
        </w:rPr>
        <w:t xml:space="preserve"> </w:t>
      </w:r>
      <w:r w:rsidR="00CF3F0B" w:rsidRPr="00E80320">
        <w:rPr>
          <w:rFonts w:asciiTheme="minorHAnsi" w:hAnsiTheme="minorHAnsi" w:cstheme="minorHAnsi"/>
        </w:rPr>
        <w:t>należy wymierzyć karę pieniężną przewidzianą w art. 6 ust. 1</w:t>
      </w:r>
      <w:r w:rsidR="009701B7" w:rsidRPr="00E80320">
        <w:rPr>
          <w:rFonts w:asciiTheme="minorHAnsi" w:hAnsiTheme="minorHAnsi" w:cstheme="minorHAnsi"/>
        </w:rPr>
        <w:br/>
      </w:r>
      <w:r w:rsidR="00CF3F0B" w:rsidRPr="00E80320">
        <w:rPr>
          <w:rFonts w:asciiTheme="minorHAnsi" w:hAnsiTheme="minorHAnsi" w:cstheme="minorHAnsi"/>
        </w:rPr>
        <w:t>ww.</w:t>
      </w:r>
      <w:r w:rsidR="00F95C45" w:rsidRPr="00E80320">
        <w:rPr>
          <w:rFonts w:asciiTheme="minorHAnsi" w:hAnsiTheme="minorHAnsi" w:cstheme="minorHAnsi"/>
        </w:rPr>
        <w:t xml:space="preserve"> ustawy w wy</w:t>
      </w:r>
      <w:r w:rsidR="00E942DC" w:rsidRPr="00E80320">
        <w:rPr>
          <w:rFonts w:asciiTheme="minorHAnsi" w:hAnsiTheme="minorHAnsi" w:cstheme="minorHAnsi"/>
        </w:rPr>
        <w:t>sokości</w:t>
      </w:r>
      <w:r w:rsidR="004B0DD8" w:rsidRPr="00E80320">
        <w:rPr>
          <w:rFonts w:asciiTheme="minorHAnsi" w:hAnsiTheme="minorHAnsi" w:cstheme="minorHAnsi"/>
        </w:rPr>
        <w:t xml:space="preserve"> </w:t>
      </w:r>
      <w:r w:rsidR="000151C1" w:rsidRPr="00E80320">
        <w:rPr>
          <w:rFonts w:asciiTheme="minorHAnsi" w:hAnsiTheme="minorHAnsi" w:cstheme="minorHAnsi"/>
        </w:rPr>
        <w:t>500</w:t>
      </w:r>
      <w:r w:rsidR="004B0DD8" w:rsidRPr="00E80320">
        <w:rPr>
          <w:rFonts w:asciiTheme="minorHAnsi" w:hAnsiTheme="minorHAnsi" w:cstheme="minorHAnsi"/>
        </w:rPr>
        <w:t xml:space="preserve"> </w:t>
      </w:r>
      <w:r w:rsidR="00E942DC" w:rsidRPr="00E80320">
        <w:rPr>
          <w:rFonts w:asciiTheme="minorHAnsi" w:hAnsiTheme="minorHAnsi" w:cstheme="minorHAnsi"/>
        </w:rPr>
        <w:t>z</w:t>
      </w:r>
      <w:r w:rsidR="00CF3F0B" w:rsidRPr="00E80320">
        <w:rPr>
          <w:rFonts w:asciiTheme="minorHAnsi" w:hAnsiTheme="minorHAnsi" w:cstheme="minorHAnsi"/>
        </w:rPr>
        <w:t>ł.</w:t>
      </w:r>
    </w:p>
    <w:p w14:paraId="2DE3D8AA" w14:textId="77777777" w:rsidR="00B0478F" w:rsidRPr="00E80320" w:rsidRDefault="00B0478F" w:rsidP="00E80320">
      <w:pPr>
        <w:spacing w:before="120" w:after="120" w:line="360" w:lineRule="auto"/>
        <w:rPr>
          <w:rFonts w:asciiTheme="minorHAnsi" w:hAnsiTheme="minorHAnsi" w:cstheme="minorHAnsi"/>
        </w:rPr>
      </w:pPr>
      <w:r w:rsidRPr="00E80320">
        <w:rPr>
          <w:rFonts w:asciiTheme="minorHAnsi" w:hAnsiTheme="minorHAnsi" w:cstheme="minorHAnsi"/>
        </w:rPr>
        <w:t>W związku z powyższym Mazowiecki Wojewódzki Inspektor Inspekcji Handlowej orzekł jak w sentencji.</w:t>
      </w:r>
    </w:p>
    <w:p w14:paraId="18FBB9C4" w14:textId="0742CEE5" w:rsidR="00B0478F" w:rsidRPr="00E80320" w:rsidRDefault="00B0478F" w:rsidP="00E80320">
      <w:pPr>
        <w:spacing w:line="360" w:lineRule="auto"/>
        <w:rPr>
          <w:rFonts w:asciiTheme="minorHAnsi" w:hAnsiTheme="minorHAnsi" w:cstheme="minorHAnsi"/>
        </w:rPr>
      </w:pPr>
      <w:r w:rsidRPr="00E80320">
        <w:rPr>
          <w:rFonts w:asciiTheme="minorHAnsi" w:hAnsiTheme="minorHAnsi" w:cstheme="minorHAnsi"/>
        </w:rPr>
        <w:t>Na p</w:t>
      </w:r>
      <w:r w:rsidR="0017608E" w:rsidRPr="00E80320">
        <w:rPr>
          <w:rFonts w:asciiTheme="minorHAnsi" w:hAnsiTheme="minorHAnsi" w:cstheme="minorHAnsi"/>
        </w:rPr>
        <w:t>odstawie art. 7 ust. 1 i ust. 3</w:t>
      </w:r>
      <w:r w:rsidR="006C5A6D" w:rsidRPr="00E80320">
        <w:rPr>
          <w:rFonts w:asciiTheme="minorHAnsi" w:hAnsiTheme="minorHAnsi" w:cstheme="minorHAnsi"/>
        </w:rPr>
        <w:t xml:space="preserve"> </w:t>
      </w:r>
      <w:r w:rsidRPr="00E80320">
        <w:rPr>
          <w:rFonts w:asciiTheme="minorHAnsi" w:hAnsiTheme="minorHAnsi" w:cstheme="minorHAnsi"/>
        </w:rPr>
        <w:t>ustawy</w:t>
      </w:r>
      <w:r w:rsidR="0017608E" w:rsidRPr="00E80320">
        <w:rPr>
          <w:rFonts w:asciiTheme="minorHAnsi" w:hAnsiTheme="minorHAnsi" w:cstheme="minorHAnsi"/>
        </w:rPr>
        <w:t xml:space="preserve"> z dnia 9 maja 2014</w:t>
      </w:r>
      <w:r w:rsidR="00AE776E" w:rsidRPr="00E80320">
        <w:rPr>
          <w:rFonts w:asciiTheme="minorHAnsi" w:hAnsiTheme="minorHAnsi" w:cstheme="minorHAnsi"/>
        </w:rPr>
        <w:t xml:space="preserve"> </w:t>
      </w:r>
      <w:r w:rsidR="0017608E" w:rsidRPr="00E80320">
        <w:rPr>
          <w:rFonts w:asciiTheme="minorHAnsi" w:hAnsiTheme="minorHAnsi" w:cstheme="minorHAnsi"/>
        </w:rPr>
        <w:t>r.</w:t>
      </w:r>
      <w:r w:rsidRPr="00E80320">
        <w:rPr>
          <w:rFonts w:asciiTheme="minorHAnsi" w:hAnsiTheme="minorHAnsi" w:cstheme="minorHAnsi"/>
        </w:rPr>
        <w:t xml:space="preserve"> o informowaniu o cenach towarów i usług, karę pieniężną w </w:t>
      </w:r>
      <w:r w:rsidR="00BE2049" w:rsidRPr="00E80320">
        <w:rPr>
          <w:rFonts w:asciiTheme="minorHAnsi" w:hAnsiTheme="minorHAnsi" w:cstheme="minorHAnsi"/>
        </w:rPr>
        <w:t xml:space="preserve">kwocie </w:t>
      </w:r>
      <w:r w:rsidR="000151C1" w:rsidRPr="00E80320">
        <w:rPr>
          <w:rFonts w:asciiTheme="minorHAnsi" w:hAnsiTheme="minorHAnsi" w:cstheme="minorHAnsi"/>
        </w:rPr>
        <w:t>500</w:t>
      </w:r>
      <w:r w:rsidR="004B0DD8" w:rsidRPr="00E80320">
        <w:rPr>
          <w:rFonts w:asciiTheme="minorHAnsi" w:hAnsiTheme="minorHAnsi" w:cstheme="minorHAnsi"/>
        </w:rPr>
        <w:t xml:space="preserve"> </w:t>
      </w:r>
      <w:r w:rsidRPr="00E80320">
        <w:rPr>
          <w:rFonts w:asciiTheme="minorHAnsi" w:hAnsiTheme="minorHAnsi" w:cstheme="minorHAnsi"/>
        </w:rPr>
        <w:t>zł stanowiącą dochód budżetu państwa, stron</w:t>
      </w:r>
      <w:r w:rsidR="00154FF6" w:rsidRPr="00E80320">
        <w:rPr>
          <w:rFonts w:asciiTheme="minorHAnsi" w:hAnsiTheme="minorHAnsi" w:cstheme="minorHAnsi"/>
        </w:rPr>
        <w:t>a</w:t>
      </w:r>
      <w:r w:rsidRPr="00E80320">
        <w:rPr>
          <w:rFonts w:asciiTheme="minorHAnsi" w:hAnsiTheme="minorHAnsi" w:cstheme="minorHAnsi"/>
        </w:rPr>
        <w:t xml:space="preserve"> powinn</w:t>
      </w:r>
      <w:r w:rsidR="00154FF6" w:rsidRPr="00E80320">
        <w:rPr>
          <w:rFonts w:asciiTheme="minorHAnsi" w:hAnsiTheme="minorHAnsi" w:cstheme="minorHAnsi"/>
        </w:rPr>
        <w:t>a</w:t>
      </w:r>
      <w:r w:rsidRPr="00E80320">
        <w:rPr>
          <w:rFonts w:asciiTheme="minorHAnsi" w:hAnsiTheme="minorHAnsi" w:cstheme="minorHAnsi"/>
        </w:rPr>
        <w:t xml:space="preserve"> wpłacić na rachunek bankowy Wojewódzkiego Inspektoratu Inspekcji Handlowej w Warszawie: NBP O/O Warszawa Nr</w:t>
      </w:r>
      <w:r w:rsidR="006C74E6" w:rsidRPr="00E80320">
        <w:rPr>
          <w:rFonts w:asciiTheme="minorHAnsi" w:hAnsiTheme="minorHAnsi" w:cstheme="minorHAnsi"/>
        </w:rPr>
        <w:t xml:space="preserve"> </w:t>
      </w:r>
      <w:r w:rsidRPr="00E80320">
        <w:rPr>
          <w:rFonts w:asciiTheme="minorHAnsi" w:hAnsiTheme="minorHAnsi" w:cstheme="minorHAnsi"/>
        </w:rPr>
        <w:t>59 1010 1010 0006 0622 3100 0000, w terminie 7 dni od dnia, w którym decyzja o wymierzeniu kary stała się ostateczna.</w:t>
      </w:r>
    </w:p>
    <w:p w14:paraId="0792F079" w14:textId="3A175FF5" w:rsidR="00504235" w:rsidRPr="00E80320" w:rsidRDefault="00B0478F" w:rsidP="00E80320">
      <w:pPr>
        <w:spacing w:before="120" w:after="120" w:line="360" w:lineRule="auto"/>
        <w:rPr>
          <w:rFonts w:asciiTheme="minorHAnsi" w:hAnsiTheme="minorHAnsi" w:cstheme="minorHAnsi"/>
        </w:rPr>
      </w:pPr>
      <w:r w:rsidRPr="00E80320">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E80320">
        <w:rPr>
          <w:rFonts w:asciiTheme="minorHAnsi" w:hAnsiTheme="minorHAnsi" w:cstheme="minorHAnsi"/>
        </w:rPr>
        <w:t xml:space="preserve"> </w:t>
      </w:r>
      <w:r w:rsidRPr="00E80320">
        <w:rPr>
          <w:rFonts w:asciiTheme="minorHAnsi" w:hAnsiTheme="minorHAnsi" w:cstheme="minorHAnsi"/>
        </w:rPr>
        <w:t>r. Or</w:t>
      </w:r>
      <w:r w:rsidR="00F31309" w:rsidRPr="00E80320">
        <w:rPr>
          <w:rFonts w:asciiTheme="minorHAnsi" w:hAnsiTheme="minorHAnsi" w:cstheme="minorHAnsi"/>
        </w:rPr>
        <w:t xml:space="preserve">dynacja podatkowa </w:t>
      </w:r>
      <w:r w:rsidR="00C02344" w:rsidRPr="00E80320">
        <w:rPr>
          <w:rFonts w:asciiTheme="minorHAnsi" w:hAnsiTheme="minorHAnsi" w:cstheme="minorHAnsi"/>
        </w:rPr>
        <w:t>(</w:t>
      </w:r>
      <w:r w:rsidR="00CF644E" w:rsidRPr="00E80320">
        <w:rPr>
          <w:rFonts w:asciiTheme="minorHAnsi" w:hAnsiTheme="minorHAnsi" w:cstheme="minorHAnsi"/>
        </w:rPr>
        <w:t>Dz.</w:t>
      </w:r>
      <w:r w:rsidR="009701B7" w:rsidRPr="00E80320">
        <w:rPr>
          <w:rFonts w:asciiTheme="minorHAnsi" w:hAnsiTheme="minorHAnsi" w:cstheme="minorHAnsi"/>
        </w:rPr>
        <w:t xml:space="preserve"> </w:t>
      </w:r>
      <w:r w:rsidR="00CF644E" w:rsidRPr="00E80320">
        <w:rPr>
          <w:rFonts w:asciiTheme="minorHAnsi" w:hAnsiTheme="minorHAnsi" w:cstheme="minorHAnsi"/>
        </w:rPr>
        <w:t>U. z 2025 r. poz. 111)</w:t>
      </w:r>
      <w:r w:rsidR="00D80513" w:rsidRPr="00E80320">
        <w:rPr>
          <w:rFonts w:asciiTheme="minorHAnsi" w:hAnsiTheme="minorHAnsi" w:cstheme="minorHAnsi"/>
        </w:rPr>
        <w:t>.</w:t>
      </w:r>
      <w:r w:rsidR="00504235" w:rsidRPr="00E80320">
        <w:rPr>
          <w:rFonts w:asciiTheme="minorHAnsi" w:hAnsiTheme="minorHAnsi" w:cstheme="minorHAnsi"/>
        </w:rPr>
        <w:t xml:space="preserve"> </w:t>
      </w:r>
    </w:p>
    <w:p w14:paraId="0DB27057" w14:textId="29283C02" w:rsidR="00124070" w:rsidRPr="00E80320" w:rsidRDefault="00ED73C1" w:rsidP="00E80320">
      <w:pPr>
        <w:spacing w:before="120" w:after="120" w:line="360" w:lineRule="auto"/>
        <w:rPr>
          <w:rFonts w:asciiTheme="minorHAnsi" w:hAnsiTheme="minorHAnsi" w:cstheme="minorHAnsi"/>
        </w:rPr>
      </w:pPr>
      <w:r w:rsidRPr="00E80320">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74502D54" w14:textId="49AD0555" w:rsidR="00B0478F" w:rsidRPr="00E80320" w:rsidRDefault="00B0478F" w:rsidP="00E80320">
      <w:pPr>
        <w:spacing w:before="120" w:line="360" w:lineRule="auto"/>
        <w:rPr>
          <w:rFonts w:asciiTheme="minorHAnsi" w:hAnsiTheme="minorHAnsi" w:cstheme="minorHAnsi"/>
        </w:rPr>
      </w:pPr>
      <w:r w:rsidRPr="00E80320">
        <w:rPr>
          <w:rFonts w:asciiTheme="minorHAnsi" w:hAnsiTheme="minorHAnsi" w:cstheme="minorHAnsi"/>
        </w:rPr>
        <w:t>Pouczenie:</w:t>
      </w:r>
    </w:p>
    <w:p w14:paraId="47089923" w14:textId="35954225" w:rsidR="004E1971" w:rsidRPr="00E80320" w:rsidRDefault="00B0478F" w:rsidP="00E80320">
      <w:pPr>
        <w:spacing w:line="360" w:lineRule="auto"/>
        <w:rPr>
          <w:rFonts w:asciiTheme="minorHAnsi" w:hAnsiTheme="minorHAnsi" w:cstheme="minorHAnsi"/>
        </w:rPr>
      </w:pPr>
      <w:r w:rsidRPr="00E80320">
        <w:rPr>
          <w:rFonts w:asciiTheme="minorHAnsi" w:hAnsiTheme="minorHAnsi" w:cstheme="minorHAnsi"/>
        </w:rPr>
        <w:t>Zgodnie z art. 5 ust. 2 ustawy z dnia 15 grudnia 2000</w:t>
      </w:r>
      <w:r w:rsidR="003A4024" w:rsidRPr="00E80320">
        <w:rPr>
          <w:rFonts w:asciiTheme="minorHAnsi" w:hAnsiTheme="minorHAnsi" w:cstheme="minorHAnsi"/>
        </w:rPr>
        <w:t xml:space="preserve"> </w:t>
      </w:r>
      <w:r w:rsidRPr="00E80320">
        <w:rPr>
          <w:rFonts w:asciiTheme="minorHAnsi" w:hAnsiTheme="minorHAnsi" w:cstheme="minorHAnsi"/>
        </w:rPr>
        <w:t>r. o Inspekcj</w:t>
      </w:r>
      <w:r w:rsidR="00DE323D" w:rsidRPr="00E80320">
        <w:rPr>
          <w:rFonts w:asciiTheme="minorHAnsi" w:hAnsiTheme="minorHAnsi" w:cstheme="minorHAnsi"/>
        </w:rPr>
        <w:t xml:space="preserve">i </w:t>
      </w:r>
      <w:r w:rsidR="009070C6" w:rsidRPr="00E80320">
        <w:rPr>
          <w:rFonts w:asciiTheme="minorHAnsi" w:hAnsiTheme="minorHAnsi" w:cstheme="minorHAnsi"/>
        </w:rPr>
        <w:t xml:space="preserve">Handlowej </w:t>
      </w:r>
      <w:r w:rsidR="00011FAD" w:rsidRPr="00E80320">
        <w:rPr>
          <w:rFonts w:asciiTheme="minorHAnsi" w:hAnsiTheme="minorHAnsi" w:cstheme="minorHAnsi"/>
        </w:rPr>
        <w:t>(</w:t>
      </w:r>
      <w:r w:rsidR="00CF644E" w:rsidRPr="00E80320">
        <w:rPr>
          <w:rFonts w:asciiTheme="minorHAnsi" w:hAnsiTheme="minorHAnsi" w:cstheme="minorHAnsi"/>
        </w:rPr>
        <w:t>Dz.</w:t>
      </w:r>
      <w:r w:rsidR="009701B7" w:rsidRPr="00E80320">
        <w:rPr>
          <w:rFonts w:asciiTheme="minorHAnsi" w:hAnsiTheme="minorHAnsi" w:cstheme="minorHAnsi"/>
        </w:rPr>
        <w:t xml:space="preserve"> </w:t>
      </w:r>
      <w:r w:rsidR="00CF644E" w:rsidRPr="00E80320">
        <w:rPr>
          <w:rFonts w:asciiTheme="minorHAnsi" w:hAnsiTheme="minorHAnsi" w:cstheme="minorHAnsi"/>
        </w:rPr>
        <w:t>U. z 2025 r. poz. 229)</w:t>
      </w:r>
      <w:r w:rsidRPr="00E80320">
        <w:rPr>
          <w:rFonts w:asciiTheme="minorHAnsi" w:hAnsiTheme="minorHAnsi" w:cstheme="minorHAnsi"/>
        </w:rPr>
        <w:t>,</w:t>
      </w:r>
      <w:r w:rsidR="009701B7" w:rsidRPr="00E80320">
        <w:rPr>
          <w:rFonts w:asciiTheme="minorHAnsi" w:hAnsiTheme="minorHAnsi" w:cstheme="minorHAnsi"/>
        </w:rPr>
        <w:br/>
      </w:r>
      <w:r w:rsidRPr="00E80320">
        <w:rPr>
          <w:rFonts w:asciiTheme="minorHAnsi" w:hAnsiTheme="minorHAnsi" w:cstheme="minorHAnsi"/>
        </w:rPr>
        <w:t>art. 127 §</w:t>
      </w:r>
      <w:r w:rsidR="00970C81" w:rsidRPr="00E80320">
        <w:rPr>
          <w:rFonts w:asciiTheme="minorHAnsi" w:hAnsiTheme="minorHAnsi" w:cstheme="minorHAnsi"/>
        </w:rPr>
        <w:t xml:space="preserve"> </w:t>
      </w:r>
      <w:r w:rsidRPr="00E80320">
        <w:rPr>
          <w:rFonts w:asciiTheme="minorHAnsi" w:hAnsiTheme="minorHAnsi" w:cstheme="minorHAnsi"/>
        </w:rPr>
        <w:t>1 i §</w:t>
      </w:r>
      <w:r w:rsidR="00574729" w:rsidRPr="00E80320">
        <w:rPr>
          <w:rFonts w:asciiTheme="minorHAnsi" w:hAnsiTheme="minorHAnsi" w:cstheme="minorHAnsi"/>
        </w:rPr>
        <w:t xml:space="preserve"> 2 k</w:t>
      </w:r>
      <w:r w:rsidRPr="00E80320">
        <w:rPr>
          <w:rFonts w:asciiTheme="minorHAnsi" w:hAnsiTheme="minorHAnsi" w:cstheme="minorHAnsi"/>
        </w:rPr>
        <w:t>pa oraz art. 129 §</w:t>
      </w:r>
      <w:r w:rsidR="00970C81" w:rsidRPr="00E80320">
        <w:rPr>
          <w:rFonts w:asciiTheme="minorHAnsi" w:hAnsiTheme="minorHAnsi" w:cstheme="minorHAnsi"/>
        </w:rPr>
        <w:t xml:space="preserve"> </w:t>
      </w:r>
      <w:r w:rsidRPr="00E80320">
        <w:rPr>
          <w:rFonts w:asciiTheme="minorHAnsi" w:hAnsiTheme="minorHAnsi" w:cstheme="minorHAnsi"/>
        </w:rPr>
        <w:t>1 i §</w:t>
      </w:r>
      <w:r w:rsidR="00574729" w:rsidRPr="00E80320">
        <w:rPr>
          <w:rFonts w:asciiTheme="minorHAnsi" w:hAnsiTheme="minorHAnsi" w:cstheme="minorHAnsi"/>
        </w:rPr>
        <w:t xml:space="preserve"> 2 k</w:t>
      </w:r>
      <w:r w:rsidRPr="00E80320">
        <w:rPr>
          <w:rFonts w:asciiTheme="minorHAnsi" w:hAnsiTheme="minorHAnsi" w:cstheme="minorHAnsi"/>
        </w:rPr>
        <w:t xml:space="preserve">pa, </w:t>
      </w:r>
      <w:r w:rsidR="00347520" w:rsidRPr="00E80320">
        <w:rPr>
          <w:rFonts w:asciiTheme="minorHAnsi" w:hAnsiTheme="minorHAnsi" w:cstheme="minorHAnsi"/>
        </w:rPr>
        <w:t xml:space="preserve">od niniejszej decyzji </w:t>
      </w:r>
      <w:r w:rsidRPr="00E80320">
        <w:rPr>
          <w:rFonts w:asciiTheme="minorHAnsi" w:hAnsiTheme="minorHAnsi" w:cstheme="minorHAnsi"/>
        </w:rPr>
        <w:t>stron</w:t>
      </w:r>
      <w:r w:rsidR="0012768F" w:rsidRPr="00E80320">
        <w:rPr>
          <w:rFonts w:asciiTheme="minorHAnsi" w:hAnsiTheme="minorHAnsi" w:cstheme="minorHAnsi"/>
        </w:rPr>
        <w:t>ie</w:t>
      </w:r>
      <w:r w:rsidRPr="00E80320">
        <w:rPr>
          <w:rFonts w:asciiTheme="minorHAnsi" w:hAnsiTheme="minorHAnsi" w:cstheme="minorHAnsi"/>
        </w:rPr>
        <w:t xml:space="preserve"> postępowania służy </w:t>
      </w:r>
      <w:r w:rsidR="00347520" w:rsidRPr="00E80320">
        <w:rPr>
          <w:rFonts w:asciiTheme="minorHAnsi" w:hAnsiTheme="minorHAnsi" w:cstheme="minorHAnsi"/>
        </w:rPr>
        <w:t>prawo odwołania się</w:t>
      </w:r>
      <w:r w:rsidRPr="00E80320">
        <w:rPr>
          <w:rFonts w:asciiTheme="minorHAnsi" w:hAnsiTheme="minorHAnsi" w:cstheme="minorHAnsi"/>
        </w:rPr>
        <w:t xml:space="preserve"> do Prezesa Urzędu Och</w:t>
      </w:r>
      <w:r w:rsidR="001977DC" w:rsidRPr="00E80320">
        <w:rPr>
          <w:rFonts w:asciiTheme="minorHAnsi" w:hAnsiTheme="minorHAnsi" w:cstheme="minorHAnsi"/>
        </w:rPr>
        <w:t>rony Konkurencji i Konsumentów.</w:t>
      </w:r>
      <w:r w:rsidR="00F618A7" w:rsidRPr="00E80320">
        <w:rPr>
          <w:rFonts w:asciiTheme="minorHAnsi" w:hAnsiTheme="minorHAnsi" w:cstheme="minorHAnsi"/>
        </w:rPr>
        <w:t xml:space="preserve"> </w:t>
      </w:r>
    </w:p>
    <w:p w14:paraId="363BFBA2" w14:textId="483F06A1" w:rsidR="00334AD1" w:rsidRPr="00E80320" w:rsidRDefault="00B0478F" w:rsidP="00E80320">
      <w:pPr>
        <w:spacing w:after="120" w:line="360" w:lineRule="auto"/>
        <w:rPr>
          <w:rFonts w:asciiTheme="minorHAnsi" w:hAnsiTheme="minorHAnsi" w:cstheme="minorHAnsi"/>
        </w:rPr>
      </w:pPr>
      <w:r w:rsidRPr="00E80320">
        <w:rPr>
          <w:rFonts w:asciiTheme="minorHAnsi" w:hAnsiTheme="minorHAnsi" w:cstheme="minorHAnsi"/>
        </w:rPr>
        <w:t>Odwołanie wnosi</w:t>
      </w:r>
      <w:r w:rsidR="00124070" w:rsidRPr="00E80320">
        <w:rPr>
          <w:rFonts w:asciiTheme="minorHAnsi" w:hAnsiTheme="minorHAnsi" w:cstheme="minorHAnsi"/>
        </w:rPr>
        <w:t xml:space="preserve"> </w:t>
      </w:r>
      <w:r w:rsidRPr="00E80320">
        <w:rPr>
          <w:rFonts w:asciiTheme="minorHAnsi" w:hAnsiTheme="minorHAnsi" w:cstheme="minorHAnsi"/>
        </w:rPr>
        <w:t>się w termi</w:t>
      </w:r>
      <w:r w:rsidR="001977DC" w:rsidRPr="00E80320">
        <w:rPr>
          <w:rFonts w:asciiTheme="minorHAnsi" w:hAnsiTheme="minorHAnsi" w:cstheme="minorHAnsi"/>
        </w:rPr>
        <w:t>nie 14 dni</w:t>
      </w:r>
      <w:r w:rsidR="00597AC3" w:rsidRPr="00E80320">
        <w:rPr>
          <w:rFonts w:asciiTheme="minorHAnsi" w:hAnsiTheme="minorHAnsi" w:cstheme="minorHAnsi"/>
        </w:rPr>
        <w:t xml:space="preserve"> </w:t>
      </w:r>
      <w:r w:rsidRPr="00E80320">
        <w:rPr>
          <w:rFonts w:asciiTheme="minorHAnsi" w:hAnsiTheme="minorHAnsi" w:cstheme="minorHAnsi"/>
        </w:rPr>
        <w:t>od dnia doręczenia decyzji, za pośrednictwem Mazowieckiego Wojewódzkiego Inspektora Inspekcji Handlowej, ul. Sienkiewicza 3, 00-015 Warszawa.</w:t>
      </w:r>
    </w:p>
    <w:p w14:paraId="2E37B7A7" w14:textId="3BE7ED4F" w:rsidR="00CB3227" w:rsidRPr="00E80320" w:rsidRDefault="00CB3227" w:rsidP="00E80320">
      <w:pPr>
        <w:autoSpaceDE w:val="0"/>
        <w:autoSpaceDN w:val="0"/>
        <w:adjustRightInd w:val="0"/>
        <w:spacing w:before="240" w:line="360" w:lineRule="auto"/>
        <w:ind w:left="2268"/>
        <w:rPr>
          <w:rFonts w:asciiTheme="minorHAnsi" w:hAnsiTheme="minorHAnsi" w:cstheme="minorHAnsi"/>
        </w:rPr>
      </w:pPr>
      <w:r w:rsidRPr="00E80320">
        <w:rPr>
          <w:rFonts w:asciiTheme="minorHAnsi" w:hAnsiTheme="minorHAnsi" w:cstheme="minorHAnsi"/>
        </w:rPr>
        <w:t>Z up. Mazowieckiego Wojewódzkiego Inspektora Inspekcji Handlowej</w:t>
      </w:r>
    </w:p>
    <w:p w14:paraId="2477C490" w14:textId="192DAFFB" w:rsidR="00894326" w:rsidRPr="00E80320" w:rsidRDefault="00CB3227" w:rsidP="00E80320">
      <w:pPr>
        <w:autoSpaceDE w:val="0"/>
        <w:autoSpaceDN w:val="0"/>
        <w:adjustRightInd w:val="0"/>
        <w:spacing w:line="360" w:lineRule="auto"/>
        <w:ind w:left="2268"/>
        <w:rPr>
          <w:rFonts w:asciiTheme="minorHAnsi" w:hAnsiTheme="minorHAnsi" w:cstheme="minorHAnsi"/>
        </w:rPr>
      </w:pPr>
      <w:r w:rsidRPr="00E80320">
        <w:rPr>
          <w:rFonts w:asciiTheme="minorHAnsi" w:hAnsiTheme="minorHAnsi" w:cstheme="minorHAnsi"/>
        </w:rPr>
        <w:t>Agnieszka Cieślik</w:t>
      </w:r>
    </w:p>
    <w:p w14:paraId="21BC87B4" w14:textId="656BA8C9" w:rsidR="00894326" w:rsidRPr="00E80320" w:rsidRDefault="00CB3227" w:rsidP="00E80320">
      <w:pPr>
        <w:spacing w:line="360" w:lineRule="auto"/>
        <w:ind w:left="2268" w:firstLine="708"/>
        <w:rPr>
          <w:rFonts w:asciiTheme="minorHAnsi" w:hAnsiTheme="minorHAnsi" w:cstheme="minorHAnsi"/>
        </w:rPr>
      </w:pPr>
      <w:r w:rsidRPr="00E80320">
        <w:rPr>
          <w:rFonts w:asciiTheme="minorHAnsi" w:hAnsiTheme="minorHAnsi" w:cstheme="minorHAnsi"/>
        </w:rPr>
        <w:t xml:space="preserve">Z-ca </w:t>
      </w:r>
      <w:r w:rsidR="00894326" w:rsidRPr="00E80320">
        <w:rPr>
          <w:rFonts w:asciiTheme="minorHAnsi" w:hAnsiTheme="minorHAnsi" w:cstheme="minorHAnsi"/>
        </w:rPr>
        <w:t>Mazowiecki</w:t>
      </w:r>
      <w:r w:rsidRPr="00E80320">
        <w:rPr>
          <w:rFonts w:asciiTheme="minorHAnsi" w:hAnsiTheme="minorHAnsi" w:cstheme="minorHAnsi"/>
        </w:rPr>
        <w:t>ego</w:t>
      </w:r>
      <w:r w:rsidR="00894326" w:rsidRPr="00E80320">
        <w:rPr>
          <w:rFonts w:asciiTheme="minorHAnsi" w:hAnsiTheme="minorHAnsi" w:cstheme="minorHAnsi"/>
        </w:rPr>
        <w:t xml:space="preserve"> Wojewódzki</w:t>
      </w:r>
      <w:r w:rsidRPr="00E80320">
        <w:rPr>
          <w:rFonts w:asciiTheme="minorHAnsi" w:hAnsiTheme="minorHAnsi" w:cstheme="minorHAnsi"/>
        </w:rPr>
        <w:t>ego</w:t>
      </w:r>
      <w:r w:rsidR="00894326" w:rsidRPr="00E80320">
        <w:rPr>
          <w:rFonts w:asciiTheme="minorHAnsi" w:hAnsiTheme="minorHAnsi" w:cstheme="minorHAnsi"/>
        </w:rPr>
        <w:t xml:space="preserve"> Inspektor</w:t>
      </w:r>
      <w:r w:rsidRPr="00E80320">
        <w:rPr>
          <w:rFonts w:asciiTheme="minorHAnsi" w:hAnsiTheme="minorHAnsi" w:cstheme="minorHAnsi"/>
        </w:rPr>
        <w:t>a</w:t>
      </w:r>
      <w:r w:rsidR="00894326" w:rsidRPr="00E80320">
        <w:rPr>
          <w:rFonts w:asciiTheme="minorHAnsi" w:hAnsiTheme="minorHAnsi" w:cstheme="minorHAnsi"/>
        </w:rPr>
        <w:t xml:space="preserve"> Inspekcji Handlowej</w:t>
      </w:r>
    </w:p>
    <w:p w14:paraId="58AED17E" w14:textId="77777777" w:rsidR="00894326" w:rsidRPr="00E80320" w:rsidRDefault="00894326" w:rsidP="00E80320">
      <w:pPr>
        <w:spacing w:line="360" w:lineRule="auto"/>
        <w:ind w:left="3540" w:firstLine="708"/>
        <w:rPr>
          <w:rFonts w:asciiTheme="minorHAnsi" w:hAnsiTheme="minorHAnsi" w:cstheme="minorHAnsi"/>
        </w:rPr>
      </w:pPr>
      <w:r w:rsidRPr="00E80320">
        <w:rPr>
          <w:rFonts w:asciiTheme="minorHAnsi" w:hAnsiTheme="minorHAnsi" w:cstheme="minorHAnsi"/>
        </w:rPr>
        <w:t>/podpisano elektronicznie/</w:t>
      </w:r>
    </w:p>
    <w:p w14:paraId="39636B42" w14:textId="77777777" w:rsidR="00894326" w:rsidRPr="00E80320" w:rsidRDefault="00894326" w:rsidP="00E80320">
      <w:pPr>
        <w:spacing w:line="360" w:lineRule="auto"/>
        <w:rPr>
          <w:rFonts w:asciiTheme="minorHAnsi" w:hAnsiTheme="minorHAnsi" w:cstheme="minorHAnsi"/>
        </w:rPr>
      </w:pPr>
      <w:r w:rsidRPr="00E80320">
        <w:rPr>
          <w:rFonts w:asciiTheme="minorHAnsi" w:hAnsiTheme="minorHAnsi" w:cstheme="minorHAnsi"/>
        </w:rPr>
        <w:t>Otrzymują:</w:t>
      </w:r>
    </w:p>
    <w:p w14:paraId="694A99E0" w14:textId="1F242837" w:rsidR="006A546A" w:rsidRPr="00E80320" w:rsidRDefault="00F54A93" w:rsidP="00E80320">
      <w:pPr>
        <w:pStyle w:val="Akapitzlist"/>
        <w:numPr>
          <w:ilvl w:val="0"/>
          <w:numId w:val="5"/>
        </w:numPr>
        <w:ind w:left="567"/>
        <w:rPr>
          <w:rFonts w:asciiTheme="minorHAnsi" w:hAnsiTheme="minorHAnsi" w:cstheme="minorHAnsi"/>
        </w:rPr>
      </w:pPr>
      <w:r w:rsidRPr="00E80320">
        <w:rPr>
          <w:rFonts w:asciiTheme="minorHAnsi" w:hAnsiTheme="minorHAnsi" w:cstheme="minorHAnsi"/>
        </w:rPr>
        <w:t>p.</w:t>
      </w:r>
      <w:r w:rsidR="00AF307E" w:rsidRPr="00E80320">
        <w:rPr>
          <w:rFonts w:asciiTheme="minorHAnsi" w:hAnsiTheme="minorHAnsi" w:cstheme="minorHAnsi"/>
        </w:rPr>
        <w:t xml:space="preserve"> </w:t>
      </w:r>
    </w:p>
    <w:sectPr w:rsidR="006A546A" w:rsidRPr="00E80320" w:rsidSect="00BD6739">
      <w:footerReference w:type="even" r:id="rId9"/>
      <w:footerReference w:type="default" r:id="rId10"/>
      <w:headerReference w:type="first" r:id="rId11"/>
      <w:footerReference w:type="first" r:id="rId12"/>
      <w:pgSz w:w="11907" w:h="16840" w:code="9"/>
      <w:pgMar w:top="567"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636B" w14:textId="77777777" w:rsidR="00FB432E" w:rsidRDefault="00FB432E">
      <w:r>
        <w:separator/>
      </w:r>
    </w:p>
  </w:endnote>
  <w:endnote w:type="continuationSeparator" w:id="0">
    <w:p w14:paraId="31179099" w14:textId="77777777" w:rsidR="00FB432E" w:rsidRDefault="00FB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95791535" name="Obraz 169579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4EAAC" w14:textId="77777777" w:rsidR="00FB432E" w:rsidRDefault="00FB432E">
      <w:r>
        <w:separator/>
      </w:r>
    </w:p>
  </w:footnote>
  <w:footnote w:type="continuationSeparator" w:id="0">
    <w:p w14:paraId="53885F13" w14:textId="77777777" w:rsidR="00FB432E" w:rsidRDefault="00FB4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AF07DF"/>
    <w:multiLevelType w:val="hybridMultilevel"/>
    <w:tmpl w:val="0024D098"/>
    <w:lvl w:ilvl="0" w:tplc="3606F4D4">
      <w:start w:val="1"/>
      <w:numFmt w:val="decimal"/>
      <w:lvlText w:val="%1."/>
      <w:lvlJc w:val="left"/>
      <w:pPr>
        <w:ind w:left="408" w:hanging="360"/>
      </w:pPr>
      <w:rPr>
        <w:rFonts w:hint="default"/>
        <w:b w:val="0"/>
        <w:sz w:val="20"/>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0"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630ABA"/>
    <w:multiLevelType w:val="hybridMultilevel"/>
    <w:tmpl w:val="7A84B1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A7377F"/>
    <w:multiLevelType w:val="hybridMultilevel"/>
    <w:tmpl w:val="F46A4216"/>
    <w:lvl w:ilvl="0" w:tplc="746E085C">
      <w:start w:val="1"/>
      <w:numFmt w:val="decimal"/>
      <w:lvlText w:val="%1."/>
      <w:lvlJc w:val="left"/>
      <w:pPr>
        <w:ind w:left="720" w:hanging="360"/>
      </w:pPr>
      <w:rPr>
        <w:rFonts w:cs="Times New (W1)"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5F0B6AE6"/>
    <w:multiLevelType w:val="hybridMultilevel"/>
    <w:tmpl w:val="B0E60B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2"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7583EDD"/>
    <w:multiLevelType w:val="hybridMultilevel"/>
    <w:tmpl w:val="99A0F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1"/>
  </w:num>
  <w:num w:numId="2" w16cid:durableId="873620303">
    <w:abstractNumId w:val="10"/>
  </w:num>
  <w:num w:numId="3" w16cid:durableId="760371644">
    <w:abstractNumId w:val="1"/>
  </w:num>
  <w:num w:numId="4" w16cid:durableId="1523325217">
    <w:abstractNumId w:val="5"/>
  </w:num>
  <w:num w:numId="5" w16cid:durableId="33115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3"/>
  </w:num>
  <w:num w:numId="7" w16cid:durableId="1746028511">
    <w:abstractNumId w:val="18"/>
  </w:num>
  <w:num w:numId="8" w16cid:durableId="1900508956">
    <w:abstractNumId w:val="6"/>
  </w:num>
  <w:num w:numId="9" w16cid:durableId="1704405355">
    <w:abstractNumId w:val="12"/>
  </w:num>
  <w:num w:numId="10" w16cid:durableId="566384278">
    <w:abstractNumId w:val="4"/>
  </w:num>
  <w:num w:numId="11" w16cid:durableId="409933487">
    <w:abstractNumId w:val="2"/>
  </w:num>
  <w:num w:numId="12" w16cid:durableId="601188837">
    <w:abstractNumId w:val="15"/>
  </w:num>
  <w:num w:numId="13" w16cid:durableId="444077000">
    <w:abstractNumId w:val="19"/>
  </w:num>
  <w:num w:numId="14" w16cid:durableId="1116951403">
    <w:abstractNumId w:val="14"/>
  </w:num>
  <w:num w:numId="15" w16cid:durableId="1481310805">
    <w:abstractNumId w:val="0"/>
  </w:num>
  <w:num w:numId="16" w16cid:durableId="1518235485">
    <w:abstractNumId w:val="7"/>
  </w:num>
  <w:num w:numId="17" w16cid:durableId="1288194975">
    <w:abstractNumId w:val="20"/>
  </w:num>
  <w:num w:numId="18" w16cid:durableId="1423918452">
    <w:abstractNumId w:val="8"/>
  </w:num>
  <w:num w:numId="19" w16cid:durableId="1676954484">
    <w:abstractNumId w:val="22"/>
  </w:num>
  <w:num w:numId="20" w16cid:durableId="404377649">
    <w:abstractNumId w:val="9"/>
  </w:num>
  <w:num w:numId="21" w16cid:durableId="177084482">
    <w:abstractNumId w:val="17"/>
  </w:num>
  <w:num w:numId="22" w16cid:durableId="1184129131">
    <w:abstractNumId w:val="23"/>
  </w:num>
  <w:num w:numId="23" w16cid:durableId="310796937">
    <w:abstractNumId w:val="13"/>
  </w:num>
  <w:num w:numId="24" w16cid:durableId="88980244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26"/>
    <w:rsid w:val="000119AE"/>
    <w:rsid w:val="00011D41"/>
    <w:rsid w:val="00011FAD"/>
    <w:rsid w:val="00012147"/>
    <w:rsid w:val="0001382A"/>
    <w:rsid w:val="00013B3C"/>
    <w:rsid w:val="00013FEB"/>
    <w:rsid w:val="00014228"/>
    <w:rsid w:val="000142B8"/>
    <w:rsid w:val="000150D9"/>
    <w:rsid w:val="00015116"/>
    <w:rsid w:val="000151C1"/>
    <w:rsid w:val="000158AA"/>
    <w:rsid w:val="00015921"/>
    <w:rsid w:val="00015BC5"/>
    <w:rsid w:val="000162BD"/>
    <w:rsid w:val="00016D68"/>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54D"/>
    <w:rsid w:val="0003088D"/>
    <w:rsid w:val="00030CBA"/>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C8F"/>
    <w:rsid w:val="000375C5"/>
    <w:rsid w:val="0003783D"/>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018D"/>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472"/>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D03F5"/>
    <w:rsid w:val="000D0D1E"/>
    <w:rsid w:val="000D17BE"/>
    <w:rsid w:val="000D1E1E"/>
    <w:rsid w:val="000D214A"/>
    <w:rsid w:val="000D33A6"/>
    <w:rsid w:val="000D359A"/>
    <w:rsid w:val="000D4326"/>
    <w:rsid w:val="000D4F35"/>
    <w:rsid w:val="000D5031"/>
    <w:rsid w:val="000D54CA"/>
    <w:rsid w:val="000D5742"/>
    <w:rsid w:val="000D5C50"/>
    <w:rsid w:val="000D5C81"/>
    <w:rsid w:val="000D5D65"/>
    <w:rsid w:val="000D696E"/>
    <w:rsid w:val="000D7FA6"/>
    <w:rsid w:val="000E1186"/>
    <w:rsid w:val="000E1E59"/>
    <w:rsid w:val="000E3812"/>
    <w:rsid w:val="000E4693"/>
    <w:rsid w:val="000E7153"/>
    <w:rsid w:val="000E75B6"/>
    <w:rsid w:val="000E7B5B"/>
    <w:rsid w:val="000F03ED"/>
    <w:rsid w:val="000F07F4"/>
    <w:rsid w:val="000F0C97"/>
    <w:rsid w:val="000F0FC6"/>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3A4"/>
    <w:rsid w:val="00107883"/>
    <w:rsid w:val="00112069"/>
    <w:rsid w:val="0011269D"/>
    <w:rsid w:val="0011280D"/>
    <w:rsid w:val="001129FF"/>
    <w:rsid w:val="0011464E"/>
    <w:rsid w:val="00114E7F"/>
    <w:rsid w:val="00114F0B"/>
    <w:rsid w:val="001153C4"/>
    <w:rsid w:val="00115404"/>
    <w:rsid w:val="001163DE"/>
    <w:rsid w:val="00116685"/>
    <w:rsid w:val="001200DF"/>
    <w:rsid w:val="00120462"/>
    <w:rsid w:val="001216EA"/>
    <w:rsid w:val="0012180B"/>
    <w:rsid w:val="00122380"/>
    <w:rsid w:val="001226A3"/>
    <w:rsid w:val="00123F12"/>
    <w:rsid w:val="00124070"/>
    <w:rsid w:val="0012489B"/>
    <w:rsid w:val="00125A63"/>
    <w:rsid w:val="00125DE9"/>
    <w:rsid w:val="00126353"/>
    <w:rsid w:val="0012768F"/>
    <w:rsid w:val="001313F7"/>
    <w:rsid w:val="00131DDD"/>
    <w:rsid w:val="00131E71"/>
    <w:rsid w:val="001326A1"/>
    <w:rsid w:val="001336D9"/>
    <w:rsid w:val="00134B49"/>
    <w:rsid w:val="00135315"/>
    <w:rsid w:val="00136A95"/>
    <w:rsid w:val="001376C5"/>
    <w:rsid w:val="00137838"/>
    <w:rsid w:val="00140ABC"/>
    <w:rsid w:val="00141377"/>
    <w:rsid w:val="00141BC5"/>
    <w:rsid w:val="0014250F"/>
    <w:rsid w:val="0014392F"/>
    <w:rsid w:val="0014432B"/>
    <w:rsid w:val="0014459A"/>
    <w:rsid w:val="00144B41"/>
    <w:rsid w:val="00144EFF"/>
    <w:rsid w:val="00146322"/>
    <w:rsid w:val="00146434"/>
    <w:rsid w:val="0014726F"/>
    <w:rsid w:val="00147CA1"/>
    <w:rsid w:val="00150A7E"/>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4FC"/>
    <w:rsid w:val="00160F0F"/>
    <w:rsid w:val="00162305"/>
    <w:rsid w:val="001623DE"/>
    <w:rsid w:val="00163E94"/>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599"/>
    <w:rsid w:val="00190D73"/>
    <w:rsid w:val="0019164A"/>
    <w:rsid w:val="001918AC"/>
    <w:rsid w:val="00191DB9"/>
    <w:rsid w:val="00192CDA"/>
    <w:rsid w:val="00192D19"/>
    <w:rsid w:val="00194599"/>
    <w:rsid w:val="00195D5C"/>
    <w:rsid w:val="00196410"/>
    <w:rsid w:val="001977DC"/>
    <w:rsid w:val="00197BA2"/>
    <w:rsid w:val="00197CA0"/>
    <w:rsid w:val="001A0659"/>
    <w:rsid w:val="001A0986"/>
    <w:rsid w:val="001A1006"/>
    <w:rsid w:val="001A184F"/>
    <w:rsid w:val="001A306F"/>
    <w:rsid w:val="001A3274"/>
    <w:rsid w:val="001A35CA"/>
    <w:rsid w:val="001A431E"/>
    <w:rsid w:val="001A43A6"/>
    <w:rsid w:val="001A43DC"/>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6D1A"/>
    <w:rsid w:val="001C79D1"/>
    <w:rsid w:val="001D0400"/>
    <w:rsid w:val="001D04FF"/>
    <w:rsid w:val="001D076A"/>
    <w:rsid w:val="001D3064"/>
    <w:rsid w:val="001D313B"/>
    <w:rsid w:val="001D4520"/>
    <w:rsid w:val="001D4593"/>
    <w:rsid w:val="001D4FEB"/>
    <w:rsid w:val="001D571C"/>
    <w:rsid w:val="001D69BB"/>
    <w:rsid w:val="001D7077"/>
    <w:rsid w:val="001D739F"/>
    <w:rsid w:val="001D794A"/>
    <w:rsid w:val="001D7BB6"/>
    <w:rsid w:val="001E06D5"/>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536B"/>
    <w:rsid w:val="001F5712"/>
    <w:rsid w:val="001F5784"/>
    <w:rsid w:val="001F62A4"/>
    <w:rsid w:val="001F65F3"/>
    <w:rsid w:val="001F7277"/>
    <w:rsid w:val="002002A8"/>
    <w:rsid w:val="00200307"/>
    <w:rsid w:val="002008FA"/>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7C1"/>
    <w:rsid w:val="00235B93"/>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F38"/>
    <w:rsid w:val="002540C9"/>
    <w:rsid w:val="002543E1"/>
    <w:rsid w:val="00254F59"/>
    <w:rsid w:val="0025551E"/>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5BF5"/>
    <w:rsid w:val="00276346"/>
    <w:rsid w:val="00276507"/>
    <w:rsid w:val="00276B9E"/>
    <w:rsid w:val="00277502"/>
    <w:rsid w:val="00277942"/>
    <w:rsid w:val="00277EBC"/>
    <w:rsid w:val="002813A6"/>
    <w:rsid w:val="00281BBB"/>
    <w:rsid w:val="00282576"/>
    <w:rsid w:val="00282D5B"/>
    <w:rsid w:val="002835FE"/>
    <w:rsid w:val="0028410D"/>
    <w:rsid w:val="002842C3"/>
    <w:rsid w:val="00285039"/>
    <w:rsid w:val="00285CDF"/>
    <w:rsid w:val="0028626B"/>
    <w:rsid w:val="00287369"/>
    <w:rsid w:val="002903AF"/>
    <w:rsid w:val="00291685"/>
    <w:rsid w:val="00291B3A"/>
    <w:rsid w:val="002921AF"/>
    <w:rsid w:val="0029294F"/>
    <w:rsid w:val="00293364"/>
    <w:rsid w:val="00293648"/>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B96"/>
    <w:rsid w:val="002B7CDC"/>
    <w:rsid w:val="002C095B"/>
    <w:rsid w:val="002C0AAD"/>
    <w:rsid w:val="002C0DC3"/>
    <w:rsid w:val="002C1023"/>
    <w:rsid w:val="002C19D4"/>
    <w:rsid w:val="002C1B22"/>
    <w:rsid w:val="002C1F3A"/>
    <w:rsid w:val="002C2026"/>
    <w:rsid w:val="002C2704"/>
    <w:rsid w:val="002C309C"/>
    <w:rsid w:val="002C321A"/>
    <w:rsid w:val="002C4ABC"/>
    <w:rsid w:val="002C4EC3"/>
    <w:rsid w:val="002C634B"/>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B24"/>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2A95"/>
    <w:rsid w:val="00363693"/>
    <w:rsid w:val="00364445"/>
    <w:rsid w:val="00364A11"/>
    <w:rsid w:val="00364D78"/>
    <w:rsid w:val="00365893"/>
    <w:rsid w:val="00366759"/>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600"/>
    <w:rsid w:val="00380BA8"/>
    <w:rsid w:val="00381036"/>
    <w:rsid w:val="0038116E"/>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6D9"/>
    <w:rsid w:val="003B3FD3"/>
    <w:rsid w:val="003B4D1F"/>
    <w:rsid w:val="003B5BF4"/>
    <w:rsid w:val="003B5C94"/>
    <w:rsid w:val="003B5D52"/>
    <w:rsid w:val="003B6381"/>
    <w:rsid w:val="003B66E2"/>
    <w:rsid w:val="003B6746"/>
    <w:rsid w:val="003B73A5"/>
    <w:rsid w:val="003C0015"/>
    <w:rsid w:val="003C025C"/>
    <w:rsid w:val="003C049E"/>
    <w:rsid w:val="003C0D4C"/>
    <w:rsid w:val="003C123F"/>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A1"/>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4EC"/>
    <w:rsid w:val="003E6A2B"/>
    <w:rsid w:val="003E7543"/>
    <w:rsid w:val="003E78E2"/>
    <w:rsid w:val="003E7DCE"/>
    <w:rsid w:val="003F0C0E"/>
    <w:rsid w:val="003F0FE5"/>
    <w:rsid w:val="003F39EB"/>
    <w:rsid w:val="003F4230"/>
    <w:rsid w:val="003F4691"/>
    <w:rsid w:val="003F4C28"/>
    <w:rsid w:val="003F4F8B"/>
    <w:rsid w:val="003F50D9"/>
    <w:rsid w:val="003F59FC"/>
    <w:rsid w:val="003F5A8C"/>
    <w:rsid w:val="003F5BAD"/>
    <w:rsid w:val="0040066D"/>
    <w:rsid w:val="004012D7"/>
    <w:rsid w:val="00402F1B"/>
    <w:rsid w:val="00403F6A"/>
    <w:rsid w:val="00404C95"/>
    <w:rsid w:val="0040518C"/>
    <w:rsid w:val="004056F2"/>
    <w:rsid w:val="00405C7E"/>
    <w:rsid w:val="00406906"/>
    <w:rsid w:val="0040699D"/>
    <w:rsid w:val="00407D44"/>
    <w:rsid w:val="0041065D"/>
    <w:rsid w:val="0041096B"/>
    <w:rsid w:val="00411DEC"/>
    <w:rsid w:val="004120C6"/>
    <w:rsid w:val="004124CB"/>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DBA"/>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152"/>
    <w:rsid w:val="00446526"/>
    <w:rsid w:val="00446A73"/>
    <w:rsid w:val="0044790F"/>
    <w:rsid w:val="00447B99"/>
    <w:rsid w:val="00447D1C"/>
    <w:rsid w:val="00447F38"/>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EC"/>
    <w:rsid w:val="00462916"/>
    <w:rsid w:val="00463073"/>
    <w:rsid w:val="004635DF"/>
    <w:rsid w:val="004636CA"/>
    <w:rsid w:val="00463B8D"/>
    <w:rsid w:val="00464BB9"/>
    <w:rsid w:val="004657F7"/>
    <w:rsid w:val="004669D1"/>
    <w:rsid w:val="00467495"/>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4A38"/>
    <w:rsid w:val="00495568"/>
    <w:rsid w:val="00495C18"/>
    <w:rsid w:val="00495E26"/>
    <w:rsid w:val="00496123"/>
    <w:rsid w:val="00496777"/>
    <w:rsid w:val="004978C0"/>
    <w:rsid w:val="00497E42"/>
    <w:rsid w:val="00497F70"/>
    <w:rsid w:val="004A0CE8"/>
    <w:rsid w:val="004A108C"/>
    <w:rsid w:val="004A2544"/>
    <w:rsid w:val="004A29F5"/>
    <w:rsid w:val="004A3029"/>
    <w:rsid w:val="004A3319"/>
    <w:rsid w:val="004A340C"/>
    <w:rsid w:val="004A3893"/>
    <w:rsid w:val="004A3E8E"/>
    <w:rsid w:val="004A40D6"/>
    <w:rsid w:val="004A43F9"/>
    <w:rsid w:val="004A4980"/>
    <w:rsid w:val="004A4AA1"/>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39"/>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5246"/>
    <w:rsid w:val="004F63ED"/>
    <w:rsid w:val="004F7AE7"/>
    <w:rsid w:val="0050030B"/>
    <w:rsid w:val="00500B70"/>
    <w:rsid w:val="00501165"/>
    <w:rsid w:val="005013D9"/>
    <w:rsid w:val="0050160E"/>
    <w:rsid w:val="0050180A"/>
    <w:rsid w:val="005019A8"/>
    <w:rsid w:val="005027FB"/>
    <w:rsid w:val="0050283F"/>
    <w:rsid w:val="0050307E"/>
    <w:rsid w:val="00504235"/>
    <w:rsid w:val="00504893"/>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5203"/>
    <w:rsid w:val="0053562B"/>
    <w:rsid w:val="00535EF4"/>
    <w:rsid w:val="00536820"/>
    <w:rsid w:val="00536C19"/>
    <w:rsid w:val="00537E12"/>
    <w:rsid w:val="00540A21"/>
    <w:rsid w:val="00541920"/>
    <w:rsid w:val="00543798"/>
    <w:rsid w:val="00543DCF"/>
    <w:rsid w:val="0054600F"/>
    <w:rsid w:val="005468A7"/>
    <w:rsid w:val="005468B4"/>
    <w:rsid w:val="00547000"/>
    <w:rsid w:val="00547120"/>
    <w:rsid w:val="00550273"/>
    <w:rsid w:val="00550C55"/>
    <w:rsid w:val="005510D9"/>
    <w:rsid w:val="005523FC"/>
    <w:rsid w:val="00552D77"/>
    <w:rsid w:val="00553C41"/>
    <w:rsid w:val="00553C54"/>
    <w:rsid w:val="005547CF"/>
    <w:rsid w:val="005553C1"/>
    <w:rsid w:val="005556F4"/>
    <w:rsid w:val="00555997"/>
    <w:rsid w:val="0055720E"/>
    <w:rsid w:val="00557BCB"/>
    <w:rsid w:val="005603D0"/>
    <w:rsid w:val="005603E2"/>
    <w:rsid w:val="00562014"/>
    <w:rsid w:val="00563554"/>
    <w:rsid w:val="0056380E"/>
    <w:rsid w:val="00563B7D"/>
    <w:rsid w:val="00563CAE"/>
    <w:rsid w:val="00563CE1"/>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D44"/>
    <w:rsid w:val="0058005D"/>
    <w:rsid w:val="0058022B"/>
    <w:rsid w:val="00580874"/>
    <w:rsid w:val="005812D5"/>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491"/>
    <w:rsid w:val="005A4597"/>
    <w:rsid w:val="005A4AF7"/>
    <w:rsid w:val="005A5A8A"/>
    <w:rsid w:val="005A6B81"/>
    <w:rsid w:val="005A7ABC"/>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394"/>
    <w:rsid w:val="005C3511"/>
    <w:rsid w:val="005C3688"/>
    <w:rsid w:val="005C52D8"/>
    <w:rsid w:val="005C5F25"/>
    <w:rsid w:val="005C71D0"/>
    <w:rsid w:val="005C733D"/>
    <w:rsid w:val="005C7A9C"/>
    <w:rsid w:val="005C7B85"/>
    <w:rsid w:val="005D05C3"/>
    <w:rsid w:val="005D0ACF"/>
    <w:rsid w:val="005D1532"/>
    <w:rsid w:val="005D3025"/>
    <w:rsid w:val="005D309C"/>
    <w:rsid w:val="005D3497"/>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13BA"/>
    <w:rsid w:val="00621860"/>
    <w:rsid w:val="006228CC"/>
    <w:rsid w:val="006231FC"/>
    <w:rsid w:val="006233C5"/>
    <w:rsid w:val="00623F90"/>
    <w:rsid w:val="00625BE7"/>
    <w:rsid w:val="00625FAD"/>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8B"/>
    <w:rsid w:val="00643BF3"/>
    <w:rsid w:val="00644272"/>
    <w:rsid w:val="00645098"/>
    <w:rsid w:val="006457AC"/>
    <w:rsid w:val="00645FA4"/>
    <w:rsid w:val="0064691B"/>
    <w:rsid w:val="00646B80"/>
    <w:rsid w:val="00646FD9"/>
    <w:rsid w:val="00650F1F"/>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528C"/>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1072"/>
    <w:rsid w:val="0068176F"/>
    <w:rsid w:val="00681C9B"/>
    <w:rsid w:val="006821FA"/>
    <w:rsid w:val="00682451"/>
    <w:rsid w:val="00682BD1"/>
    <w:rsid w:val="00682C4D"/>
    <w:rsid w:val="00683E61"/>
    <w:rsid w:val="00683FB9"/>
    <w:rsid w:val="00684C5D"/>
    <w:rsid w:val="00690CED"/>
    <w:rsid w:val="00690E05"/>
    <w:rsid w:val="00692507"/>
    <w:rsid w:val="006945D7"/>
    <w:rsid w:val="006947C8"/>
    <w:rsid w:val="00694C7B"/>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3D1"/>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28E9"/>
    <w:rsid w:val="006F2D41"/>
    <w:rsid w:val="006F38FA"/>
    <w:rsid w:val="006F4116"/>
    <w:rsid w:val="006F45B4"/>
    <w:rsid w:val="006F4989"/>
    <w:rsid w:val="006F51DB"/>
    <w:rsid w:val="006F528A"/>
    <w:rsid w:val="006F6C1B"/>
    <w:rsid w:val="0070058A"/>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363"/>
    <w:rsid w:val="00720564"/>
    <w:rsid w:val="00720845"/>
    <w:rsid w:val="0072143D"/>
    <w:rsid w:val="00721B9F"/>
    <w:rsid w:val="0072211B"/>
    <w:rsid w:val="007226A9"/>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2CD2"/>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25A"/>
    <w:rsid w:val="007845A8"/>
    <w:rsid w:val="00784E48"/>
    <w:rsid w:val="00785218"/>
    <w:rsid w:val="0078652D"/>
    <w:rsid w:val="00786CA2"/>
    <w:rsid w:val="007871FA"/>
    <w:rsid w:val="00787479"/>
    <w:rsid w:val="007874F8"/>
    <w:rsid w:val="007904B6"/>
    <w:rsid w:val="00791603"/>
    <w:rsid w:val="00791DA9"/>
    <w:rsid w:val="007922C4"/>
    <w:rsid w:val="007923E6"/>
    <w:rsid w:val="007932BD"/>
    <w:rsid w:val="00793FF6"/>
    <w:rsid w:val="007940DF"/>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C1D81"/>
    <w:rsid w:val="007C1FFD"/>
    <w:rsid w:val="007C2B8C"/>
    <w:rsid w:val="007C301C"/>
    <w:rsid w:val="007C3142"/>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2C2F"/>
    <w:rsid w:val="007D423F"/>
    <w:rsid w:val="007D4883"/>
    <w:rsid w:val="007D59D5"/>
    <w:rsid w:val="007D6932"/>
    <w:rsid w:val="007D7BAA"/>
    <w:rsid w:val="007E05C1"/>
    <w:rsid w:val="007E07CF"/>
    <w:rsid w:val="007E0893"/>
    <w:rsid w:val="007E1976"/>
    <w:rsid w:val="007E19F8"/>
    <w:rsid w:val="007E1B58"/>
    <w:rsid w:val="007E1D64"/>
    <w:rsid w:val="007E21B0"/>
    <w:rsid w:val="007E2242"/>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356A"/>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6519"/>
    <w:rsid w:val="0083089A"/>
    <w:rsid w:val="00832082"/>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CB5"/>
    <w:rsid w:val="00865E92"/>
    <w:rsid w:val="00867366"/>
    <w:rsid w:val="008708FC"/>
    <w:rsid w:val="00870E31"/>
    <w:rsid w:val="00870ECA"/>
    <w:rsid w:val="008711D2"/>
    <w:rsid w:val="00873373"/>
    <w:rsid w:val="008737B9"/>
    <w:rsid w:val="008738DD"/>
    <w:rsid w:val="00873C3A"/>
    <w:rsid w:val="008741E2"/>
    <w:rsid w:val="008742BB"/>
    <w:rsid w:val="008751CA"/>
    <w:rsid w:val="008752B2"/>
    <w:rsid w:val="00875C77"/>
    <w:rsid w:val="00876068"/>
    <w:rsid w:val="00877A30"/>
    <w:rsid w:val="008809E1"/>
    <w:rsid w:val="00881261"/>
    <w:rsid w:val="008820C7"/>
    <w:rsid w:val="00882A70"/>
    <w:rsid w:val="008833AF"/>
    <w:rsid w:val="008844B1"/>
    <w:rsid w:val="00884B21"/>
    <w:rsid w:val="00884E7B"/>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1AB"/>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519"/>
    <w:rsid w:val="008C768A"/>
    <w:rsid w:val="008C7C02"/>
    <w:rsid w:val="008D11AA"/>
    <w:rsid w:val="008D11DB"/>
    <w:rsid w:val="008D1366"/>
    <w:rsid w:val="008D17F7"/>
    <w:rsid w:val="008D3A33"/>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4AE7"/>
    <w:rsid w:val="00924DAA"/>
    <w:rsid w:val="0092617D"/>
    <w:rsid w:val="009262D7"/>
    <w:rsid w:val="009277A2"/>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F31"/>
    <w:rsid w:val="00944146"/>
    <w:rsid w:val="00944404"/>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ADF"/>
    <w:rsid w:val="00967B96"/>
    <w:rsid w:val="009701B7"/>
    <w:rsid w:val="00970536"/>
    <w:rsid w:val="00970C81"/>
    <w:rsid w:val="0097151C"/>
    <w:rsid w:val="00972D75"/>
    <w:rsid w:val="00974333"/>
    <w:rsid w:val="00974520"/>
    <w:rsid w:val="009745A2"/>
    <w:rsid w:val="00975046"/>
    <w:rsid w:val="009752AA"/>
    <w:rsid w:val="009752FF"/>
    <w:rsid w:val="00975A84"/>
    <w:rsid w:val="00975B57"/>
    <w:rsid w:val="00975CA4"/>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00"/>
    <w:rsid w:val="009A2FA1"/>
    <w:rsid w:val="009A374C"/>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4FF1"/>
    <w:rsid w:val="009E5F57"/>
    <w:rsid w:val="009E6C2D"/>
    <w:rsid w:val="009E7C13"/>
    <w:rsid w:val="009E7E23"/>
    <w:rsid w:val="009F001C"/>
    <w:rsid w:val="009F21F3"/>
    <w:rsid w:val="009F2B6F"/>
    <w:rsid w:val="009F31B0"/>
    <w:rsid w:val="009F33DA"/>
    <w:rsid w:val="009F3721"/>
    <w:rsid w:val="009F427A"/>
    <w:rsid w:val="009F4E97"/>
    <w:rsid w:val="009F5EFF"/>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27485"/>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0A02"/>
    <w:rsid w:val="00AB121B"/>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458"/>
    <w:rsid w:val="00AC47EC"/>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51F5"/>
    <w:rsid w:val="00AE52FC"/>
    <w:rsid w:val="00AE5774"/>
    <w:rsid w:val="00AE5E02"/>
    <w:rsid w:val="00AE6319"/>
    <w:rsid w:val="00AE75D2"/>
    <w:rsid w:val="00AE776E"/>
    <w:rsid w:val="00AE78FB"/>
    <w:rsid w:val="00AF0978"/>
    <w:rsid w:val="00AF0AC3"/>
    <w:rsid w:val="00AF1325"/>
    <w:rsid w:val="00AF165B"/>
    <w:rsid w:val="00AF1A24"/>
    <w:rsid w:val="00AF1D14"/>
    <w:rsid w:val="00AF2243"/>
    <w:rsid w:val="00AF2B07"/>
    <w:rsid w:val="00AF307E"/>
    <w:rsid w:val="00AF36F2"/>
    <w:rsid w:val="00AF47D9"/>
    <w:rsid w:val="00AF4B8A"/>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A16"/>
    <w:rsid w:val="00B04BD9"/>
    <w:rsid w:val="00B0526F"/>
    <w:rsid w:val="00B05383"/>
    <w:rsid w:val="00B05D78"/>
    <w:rsid w:val="00B060CF"/>
    <w:rsid w:val="00B06E12"/>
    <w:rsid w:val="00B07924"/>
    <w:rsid w:val="00B07B44"/>
    <w:rsid w:val="00B101EA"/>
    <w:rsid w:val="00B10E30"/>
    <w:rsid w:val="00B11873"/>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5AF"/>
    <w:rsid w:val="00B23D17"/>
    <w:rsid w:val="00B2523F"/>
    <w:rsid w:val="00B2570B"/>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7C0"/>
    <w:rsid w:val="00B46EE6"/>
    <w:rsid w:val="00B471D3"/>
    <w:rsid w:val="00B476DB"/>
    <w:rsid w:val="00B50B99"/>
    <w:rsid w:val="00B51F88"/>
    <w:rsid w:val="00B5209B"/>
    <w:rsid w:val="00B522FD"/>
    <w:rsid w:val="00B523AE"/>
    <w:rsid w:val="00B52E9B"/>
    <w:rsid w:val="00B5319F"/>
    <w:rsid w:val="00B538F6"/>
    <w:rsid w:val="00B547D7"/>
    <w:rsid w:val="00B55248"/>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B7B"/>
    <w:rsid w:val="00B63DD1"/>
    <w:rsid w:val="00B647FB"/>
    <w:rsid w:val="00B649B2"/>
    <w:rsid w:val="00B64C39"/>
    <w:rsid w:val="00B651B0"/>
    <w:rsid w:val="00B65F34"/>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6739"/>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6118"/>
    <w:rsid w:val="00BF65EF"/>
    <w:rsid w:val="00BF6BF1"/>
    <w:rsid w:val="00BF6F29"/>
    <w:rsid w:val="00BF7F4C"/>
    <w:rsid w:val="00C00134"/>
    <w:rsid w:val="00C00822"/>
    <w:rsid w:val="00C00874"/>
    <w:rsid w:val="00C0099D"/>
    <w:rsid w:val="00C00B38"/>
    <w:rsid w:val="00C02344"/>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764"/>
    <w:rsid w:val="00C24862"/>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78C"/>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AA0"/>
    <w:rsid w:val="00CB506D"/>
    <w:rsid w:val="00CB51CF"/>
    <w:rsid w:val="00CB589B"/>
    <w:rsid w:val="00CB5982"/>
    <w:rsid w:val="00CB5ABC"/>
    <w:rsid w:val="00CB69E2"/>
    <w:rsid w:val="00CB79B3"/>
    <w:rsid w:val="00CC00E5"/>
    <w:rsid w:val="00CC032F"/>
    <w:rsid w:val="00CC05C2"/>
    <w:rsid w:val="00CC1361"/>
    <w:rsid w:val="00CC2C96"/>
    <w:rsid w:val="00CC2D64"/>
    <w:rsid w:val="00CC3A69"/>
    <w:rsid w:val="00CC444E"/>
    <w:rsid w:val="00CC44C4"/>
    <w:rsid w:val="00CC4F93"/>
    <w:rsid w:val="00CC50B9"/>
    <w:rsid w:val="00CC5247"/>
    <w:rsid w:val="00CC52FE"/>
    <w:rsid w:val="00CC6717"/>
    <w:rsid w:val="00CC6742"/>
    <w:rsid w:val="00CC70D5"/>
    <w:rsid w:val="00CC7166"/>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49BF"/>
    <w:rsid w:val="00CD5498"/>
    <w:rsid w:val="00CD5C68"/>
    <w:rsid w:val="00CD646A"/>
    <w:rsid w:val="00CD6C47"/>
    <w:rsid w:val="00CE04AF"/>
    <w:rsid w:val="00CE1435"/>
    <w:rsid w:val="00CE1F79"/>
    <w:rsid w:val="00CE20B2"/>
    <w:rsid w:val="00CE234C"/>
    <w:rsid w:val="00CE2402"/>
    <w:rsid w:val="00CE30CC"/>
    <w:rsid w:val="00CE3D6B"/>
    <w:rsid w:val="00CE409C"/>
    <w:rsid w:val="00CE4C8A"/>
    <w:rsid w:val="00CE54CA"/>
    <w:rsid w:val="00CE5F48"/>
    <w:rsid w:val="00CE64E8"/>
    <w:rsid w:val="00CE76A5"/>
    <w:rsid w:val="00CE7775"/>
    <w:rsid w:val="00CE7843"/>
    <w:rsid w:val="00CF0983"/>
    <w:rsid w:val="00CF22CD"/>
    <w:rsid w:val="00CF2AFA"/>
    <w:rsid w:val="00CF3F0B"/>
    <w:rsid w:val="00CF4786"/>
    <w:rsid w:val="00CF577F"/>
    <w:rsid w:val="00CF60A0"/>
    <w:rsid w:val="00CF644E"/>
    <w:rsid w:val="00CF6539"/>
    <w:rsid w:val="00D0026C"/>
    <w:rsid w:val="00D0065C"/>
    <w:rsid w:val="00D006A3"/>
    <w:rsid w:val="00D00EDE"/>
    <w:rsid w:val="00D00F04"/>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885"/>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6C2B"/>
    <w:rsid w:val="00D76FF9"/>
    <w:rsid w:val="00D7744E"/>
    <w:rsid w:val="00D77A8C"/>
    <w:rsid w:val="00D80513"/>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2E39"/>
    <w:rsid w:val="00DD4745"/>
    <w:rsid w:val="00DD6039"/>
    <w:rsid w:val="00DD637B"/>
    <w:rsid w:val="00DD779D"/>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89C"/>
    <w:rsid w:val="00DE7B22"/>
    <w:rsid w:val="00DE7CD0"/>
    <w:rsid w:val="00DF001C"/>
    <w:rsid w:val="00DF0071"/>
    <w:rsid w:val="00DF0B5C"/>
    <w:rsid w:val="00DF0DF9"/>
    <w:rsid w:val="00DF1031"/>
    <w:rsid w:val="00DF111E"/>
    <w:rsid w:val="00DF3583"/>
    <w:rsid w:val="00DF3899"/>
    <w:rsid w:val="00DF3CF4"/>
    <w:rsid w:val="00DF409E"/>
    <w:rsid w:val="00DF59C0"/>
    <w:rsid w:val="00DF7A58"/>
    <w:rsid w:val="00E00267"/>
    <w:rsid w:val="00E0058D"/>
    <w:rsid w:val="00E016FB"/>
    <w:rsid w:val="00E02588"/>
    <w:rsid w:val="00E03EDC"/>
    <w:rsid w:val="00E046A2"/>
    <w:rsid w:val="00E049AE"/>
    <w:rsid w:val="00E04AE3"/>
    <w:rsid w:val="00E04EC6"/>
    <w:rsid w:val="00E05455"/>
    <w:rsid w:val="00E05F8B"/>
    <w:rsid w:val="00E0620D"/>
    <w:rsid w:val="00E06F94"/>
    <w:rsid w:val="00E0794F"/>
    <w:rsid w:val="00E116C4"/>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636E"/>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712"/>
    <w:rsid w:val="00E419C0"/>
    <w:rsid w:val="00E42443"/>
    <w:rsid w:val="00E42F45"/>
    <w:rsid w:val="00E43522"/>
    <w:rsid w:val="00E4468D"/>
    <w:rsid w:val="00E44FEC"/>
    <w:rsid w:val="00E45A73"/>
    <w:rsid w:val="00E47126"/>
    <w:rsid w:val="00E47685"/>
    <w:rsid w:val="00E50F76"/>
    <w:rsid w:val="00E5137B"/>
    <w:rsid w:val="00E51C60"/>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A43"/>
    <w:rsid w:val="00E60F54"/>
    <w:rsid w:val="00E613FA"/>
    <w:rsid w:val="00E61CA8"/>
    <w:rsid w:val="00E61D88"/>
    <w:rsid w:val="00E62373"/>
    <w:rsid w:val="00E62C4C"/>
    <w:rsid w:val="00E634EB"/>
    <w:rsid w:val="00E64137"/>
    <w:rsid w:val="00E64718"/>
    <w:rsid w:val="00E64825"/>
    <w:rsid w:val="00E64A04"/>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F60"/>
    <w:rsid w:val="00E76335"/>
    <w:rsid w:val="00E770EF"/>
    <w:rsid w:val="00E77FDC"/>
    <w:rsid w:val="00E80320"/>
    <w:rsid w:val="00E80976"/>
    <w:rsid w:val="00E81494"/>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46"/>
    <w:rsid w:val="00E8757F"/>
    <w:rsid w:val="00E878F4"/>
    <w:rsid w:val="00E87B6E"/>
    <w:rsid w:val="00E87E2F"/>
    <w:rsid w:val="00E87F01"/>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0E4"/>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25BA"/>
    <w:rsid w:val="00EE3908"/>
    <w:rsid w:val="00EE3E58"/>
    <w:rsid w:val="00EE4284"/>
    <w:rsid w:val="00EE4DE0"/>
    <w:rsid w:val="00EE53FB"/>
    <w:rsid w:val="00EE54A6"/>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C8"/>
    <w:rsid w:val="00F03C07"/>
    <w:rsid w:val="00F03DDD"/>
    <w:rsid w:val="00F03FB1"/>
    <w:rsid w:val="00F04139"/>
    <w:rsid w:val="00F04C7C"/>
    <w:rsid w:val="00F04D3A"/>
    <w:rsid w:val="00F054DC"/>
    <w:rsid w:val="00F05526"/>
    <w:rsid w:val="00F05744"/>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2E4B"/>
    <w:rsid w:val="00F23FBA"/>
    <w:rsid w:val="00F2409D"/>
    <w:rsid w:val="00F253AC"/>
    <w:rsid w:val="00F259D9"/>
    <w:rsid w:val="00F26D05"/>
    <w:rsid w:val="00F27BFF"/>
    <w:rsid w:val="00F27FF4"/>
    <w:rsid w:val="00F31309"/>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875"/>
    <w:rsid w:val="00F47C92"/>
    <w:rsid w:val="00F50112"/>
    <w:rsid w:val="00F5271D"/>
    <w:rsid w:val="00F52C48"/>
    <w:rsid w:val="00F53987"/>
    <w:rsid w:val="00F54A93"/>
    <w:rsid w:val="00F55DE1"/>
    <w:rsid w:val="00F57236"/>
    <w:rsid w:val="00F5785B"/>
    <w:rsid w:val="00F57A1A"/>
    <w:rsid w:val="00F57A4A"/>
    <w:rsid w:val="00F57FEF"/>
    <w:rsid w:val="00F60532"/>
    <w:rsid w:val="00F60A83"/>
    <w:rsid w:val="00F612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6B50"/>
    <w:rsid w:val="00F67825"/>
    <w:rsid w:val="00F705CC"/>
    <w:rsid w:val="00F70760"/>
    <w:rsid w:val="00F70C80"/>
    <w:rsid w:val="00F714A5"/>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740"/>
    <w:rsid w:val="00F82BF4"/>
    <w:rsid w:val="00F83519"/>
    <w:rsid w:val="00F83FC0"/>
    <w:rsid w:val="00F84482"/>
    <w:rsid w:val="00F84C80"/>
    <w:rsid w:val="00F85706"/>
    <w:rsid w:val="00F85D71"/>
    <w:rsid w:val="00F868F0"/>
    <w:rsid w:val="00F875EE"/>
    <w:rsid w:val="00F87896"/>
    <w:rsid w:val="00F87973"/>
    <w:rsid w:val="00F90954"/>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1B0"/>
    <w:rsid w:val="00FB3FEF"/>
    <w:rsid w:val="00FB432E"/>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3C83"/>
    <w:rsid w:val="00FD3C8A"/>
    <w:rsid w:val="00FD5066"/>
    <w:rsid w:val="00FD5746"/>
    <w:rsid w:val="00FD6A7A"/>
    <w:rsid w:val="00FD71E2"/>
    <w:rsid w:val="00FE0EE7"/>
    <w:rsid w:val="00FE118E"/>
    <w:rsid w:val="00FE1917"/>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402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2578</Words>
  <Characters>15808</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18350</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2025-08-20T09:00:00Z</dcterms:created>
  <dcterms:modified xsi:type="dcterms:W3CDTF">2025-08-20T09:00:00Z</dcterms:modified>
</cp:coreProperties>
</file>