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CE6E" w14:textId="6CE1B949" w:rsidR="002A0E83" w:rsidRPr="00944125" w:rsidRDefault="002A0E83" w:rsidP="00944125">
      <w:pPr>
        <w:tabs>
          <w:tab w:val="left" w:pos="5670"/>
        </w:tabs>
        <w:spacing w:line="360" w:lineRule="auto"/>
        <w:rPr>
          <w:rFonts w:asciiTheme="minorHAnsi" w:hAnsiTheme="minorHAnsi" w:cstheme="minorHAnsi"/>
        </w:rPr>
      </w:pPr>
      <w:r w:rsidRPr="00944125">
        <w:rPr>
          <w:rFonts w:asciiTheme="minorHAnsi" w:hAnsiTheme="minorHAnsi" w:cstheme="minorHAnsi"/>
        </w:rPr>
        <w:t xml:space="preserve">Warszawa, dnia </w:t>
      </w:r>
      <w:r w:rsidR="003A2AEC" w:rsidRPr="00944125">
        <w:rPr>
          <w:rFonts w:asciiTheme="minorHAnsi" w:hAnsiTheme="minorHAnsi" w:cstheme="minorHAnsi"/>
        </w:rPr>
        <w:t>15 stycznia</w:t>
      </w:r>
      <w:r w:rsidRPr="00944125">
        <w:rPr>
          <w:rFonts w:asciiTheme="minorHAnsi" w:hAnsiTheme="minorHAnsi" w:cstheme="minorHAnsi"/>
        </w:rPr>
        <w:t xml:space="preserve"> 202</w:t>
      </w:r>
      <w:r w:rsidR="003A2AEC" w:rsidRPr="00944125">
        <w:rPr>
          <w:rFonts w:asciiTheme="minorHAnsi" w:hAnsiTheme="minorHAnsi" w:cstheme="minorHAnsi"/>
        </w:rPr>
        <w:t>5</w:t>
      </w:r>
      <w:r w:rsidRPr="00944125">
        <w:rPr>
          <w:rFonts w:asciiTheme="minorHAnsi" w:hAnsiTheme="minorHAnsi" w:cstheme="minorHAnsi"/>
        </w:rPr>
        <w:t xml:space="preserve"> r.</w:t>
      </w:r>
    </w:p>
    <w:p w14:paraId="6F4ABDE3" w14:textId="062BB3F7" w:rsidR="002A0E83" w:rsidRPr="00944125" w:rsidRDefault="002A0E83" w:rsidP="00944125">
      <w:pPr>
        <w:spacing w:before="120" w:line="360" w:lineRule="auto"/>
        <w:rPr>
          <w:rFonts w:asciiTheme="minorHAnsi" w:hAnsiTheme="minorHAnsi" w:cstheme="minorHAnsi"/>
        </w:rPr>
      </w:pPr>
      <w:bookmarkStart w:id="0" w:name="_Hlk168393883"/>
      <w:r w:rsidRPr="00944125">
        <w:rPr>
          <w:rFonts w:asciiTheme="minorHAnsi" w:hAnsiTheme="minorHAnsi" w:cstheme="minorHAnsi"/>
        </w:rPr>
        <w:t>D</w:t>
      </w:r>
      <w:r w:rsidR="00DF7D63" w:rsidRPr="00944125">
        <w:rPr>
          <w:rFonts w:asciiTheme="minorHAnsi" w:hAnsiTheme="minorHAnsi" w:cstheme="minorHAnsi"/>
        </w:rPr>
        <w:t>R</w:t>
      </w:r>
      <w:r w:rsidRPr="00944125">
        <w:rPr>
          <w:rFonts w:asciiTheme="minorHAnsi" w:hAnsiTheme="minorHAnsi" w:cstheme="minorHAnsi"/>
        </w:rPr>
        <w:t>.8361.</w:t>
      </w:r>
      <w:r w:rsidR="000A40B1" w:rsidRPr="00944125">
        <w:rPr>
          <w:rFonts w:asciiTheme="minorHAnsi" w:hAnsiTheme="minorHAnsi" w:cstheme="minorHAnsi"/>
        </w:rPr>
        <w:t>1</w:t>
      </w:r>
      <w:r w:rsidR="00DF7D63" w:rsidRPr="00944125">
        <w:rPr>
          <w:rFonts w:asciiTheme="minorHAnsi" w:hAnsiTheme="minorHAnsi" w:cstheme="minorHAnsi"/>
        </w:rPr>
        <w:t>13</w:t>
      </w:r>
      <w:r w:rsidRPr="00944125">
        <w:rPr>
          <w:rFonts w:asciiTheme="minorHAnsi" w:hAnsiTheme="minorHAnsi" w:cstheme="minorHAnsi"/>
        </w:rPr>
        <w:t>.2024</w:t>
      </w:r>
      <w:bookmarkEnd w:id="0"/>
    </w:p>
    <w:p w14:paraId="58A65C79" w14:textId="6879BBF6" w:rsidR="00B83DC8" w:rsidRPr="00944125" w:rsidRDefault="00B83DC8" w:rsidP="00944125">
      <w:pPr>
        <w:spacing w:line="360" w:lineRule="auto"/>
        <w:rPr>
          <w:rFonts w:asciiTheme="minorHAnsi" w:hAnsiTheme="minorHAnsi" w:cstheme="minorHAnsi"/>
        </w:rPr>
      </w:pPr>
      <w:r w:rsidRPr="00944125">
        <w:rPr>
          <w:rFonts w:asciiTheme="minorHAnsi" w:hAnsiTheme="minorHAnsi" w:cstheme="minorHAnsi"/>
        </w:rPr>
        <w:t xml:space="preserve">DECYZJA </w:t>
      </w:r>
      <w:r w:rsidR="000421CA" w:rsidRPr="00944125">
        <w:rPr>
          <w:rFonts w:asciiTheme="minorHAnsi" w:hAnsiTheme="minorHAnsi" w:cstheme="minorHAnsi"/>
          <w:spacing w:val="10"/>
        </w:rPr>
        <w:t>PO.</w:t>
      </w:r>
      <w:r w:rsidR="001E4553" w:rsidRPr="00944125">
        <w:rPr>
          <w:rFonts w:asciiTheme="minorHAnsi" w:hAnsiTheme="minorHAnsi" w:cstheme="minorHAnsi"/>
          <w:spacing w:val="10"/>
        </w:rPr>
        <w:t>426</w:t>
      </w:r>
      <w:r w:rsidR="000421CA" w:rsidRPr="00944125">
        <w:rPr>
          <w:rFonts w:asciiTheme="minorHAnsi" w:hAnsiTheme="minorHAnsi" w:cstheme="minorHAnsi"/>
          <w:spacing w:val="10"/>
        </w:rPr>
        <w:t>.C.</w:t>
      </w:r>
      <w:r w:rsidR="001E4553" w:rsidRPr="00944125">
        <w:rPr>
          <w:rFonts w:asciiTheme="minorHAnsi" w:hAnsiTheme="minorHAnsi" w:cstheme="minorHAnsi"/>
          <w:spacing w:val="10"/>
        </w:rPr>
        <w:t>307</w:t>
      </w:r>
      <w:r w:rsidR="000421CA" w:rsidRPr="00944125">
        <w:rPr>
          <w:rFonts w:asciiTheme="minorHAnsi" w:hAnsiTheme="minorHAnsi" w:cstheme="minorHAnsi"/>
          <w:spacing w:val="10"/>
        </w:rPr>
        <w:t>.2024.</w:t>
      </w:r>
      <w:r w:rsidR="002E5647" w:rsidRPr="00944125">
        <w:rPr>
          <w:rFonts w:asciiTheme="minorHAnsi" w:hAnsiTheme="minorHAnsi" w:cstheme="minorHAnsi"/>
          <w:spacing w:val="10"/>
        </w:rPr>
        <w:t>AK</w:t>
      </w:r>
    </w:p>
    <w:p w14:paraId="013682C6" w14:textId="0D15144B" w:rsidR="00B83DC8" w:rsidRPr="00944125" w:rsidRDefault="00B83DC8" w:rsidP="00944125">
      <w:pPr>
        <w:spacing w:line="360" w:lineRule="auto"/>
        <w:rPr>
          <w:rFonts w:asciiTheme="minorHAnsi" w:hAnsiTheme="minorHAnsi" w:cstheme="minorHAnsi"/>
        </w:rPr>
      </w:pPr>
      <w:r w:rsidRPr="00944125">
        <w:rPr>
          <w:rFonts w:asciiTheme="minorHAnsi" w:hAnsiTheme="minorHAnsi" w:cstheme="minorHAnsi"/>
        </w:rPr>
        <w:t xml:space="preserve">Na podstawie art. 6 ust. 1 ustawy z dnia 9 maja 2014 r. o informowaniu o cenach towarów i usług </w:t>
      </w:r>
      <w:r w:rsidRPr="00944125">
        <w:rPr>
          <w:rFonts w:asciiTheme="minorHAnsi" w:hAnsiTheme="minorHAnsi" w:cstheme="minorHAnsi"/>
        </w:rPr>
        <w:br/>
        <w:t>(Dz. U. z 2023 r. poz. 168) oraz art. 104 § 1 ustawy z dnia 14 czerwca 1960 r. Kodeks postępowania administracyjnego</w:t>
      </w:r>
      <w:r w:rsidR="00744D14" w:rsidRPr="00944125">
        <w:rPr>
          <w:rFonts w:asciiTheme="minorHAnsi" w:hAnsiTheme="minorHAnsi" w:cstheme="minorHAnsi"/>
        </w:rPr>
        <w:t xml:space="preserve"> (Dz.U. z 2024 r. poz. 572) </w:t>
      </w:r>
      <w:r w:rsidRPr="00944125">
        <w:rPr>
          <w:rFonts w:asciiTheme="minorHAnsi" w:hAnsiTheme="minorHAnsi" w:cstheme="minorHAnsi"/>
        </w:rPr>
        <w:t>po przeprowadzeniu postępowania administracyjnego,</w:t>
      </w:r>
    </w:p>
    <w:p w14:paraId="2F3A85E3" w14:textId="77777777" w:rsidR="002A0E83" w:rsidRPr="00944125" w:rsidRDefault="002A0E83" w:rsidP="00944125">
      <w:pPr>
        <w:spacing w:before="120" w:line="360" w:lineRule="auto"/>
        <w:rPr>
          <w:rFonts w:asciiTheme="minorHAnsi" w:hAnsiTheme="minorHAnsi" w:cstheme="minorHAnsi"/>
        </w:rPr>
      </w:pPr>
      <w:r w:rsidRPr="00944125">
        <w:rPr>
          <w:rFonts w:asciiTheme="minorHAnsi" w:hAnsiTheme="minorHAnsi" w:cstheme="minorHAnsi"/>
        </w:rPr>
        <w:t>Mazowiecki Wojewódzki Inspektor Inspekcji Handlowej</w:t>
      </w:r>
    </w:p>
    <w:p w14:paraId="732F13BA" w14:textId="77777777" w:rsidR="002A0E83" w:rsidRPr="00944125" w:rsidRDefault="002A0E83" w:rsidP="00944125">
      <w:pPr>
        <w:spacing w:line="360" w:lineRule="auto"/>
        <w:rPr>
          <w:rFonts w:asciiTheme="minorHAnsi" w:hAnsiTheme="minorHAnsi" w:cstheme="minorHAnsi"/>
        </w:rPr>
      </w:pPr>
      <w:r w:rsidRPr="00944125">
        <w:rPr>
          <w:rFonts w:asciiTheme="minorHAnsi" w:hAnsiTheme="minorHAnsi" w:cstheme="minorHAnsi"/>
        </w:rPr>
        <w:t>wymierza przedsiębiorcy:</w:t>
      </w:r>
    </w:p>
    <w:p w14:paraId="1C321A33" w14:textId="77777777" w:rsidR="001E4553" w:rsidRPr="00944125" w:rsidRDefault="001E4553" w:rsidP="00944125">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944125">
        <w:rPr>
          <w:rFonts w:asciiTheme="minorHAnsi" w:eastAsiaTheme="minorHAnsi" w:hAnsiTheme="minorHAnsi" w:cstheme="minorHAnsi"/>
          <w:lang w:eastAsia="en-US"/>
          <w14:ligatures w14:val="standardContextual"/>
        </w:rPr>
        <w:t>ESTRELLA SPÓŁKA Z OGRANICZONĄ ODPOWIEDZIALNOŚCIĄ</w:t>
      </w:r>
    </w:p>
    <w:p w14:paraId="4923CB94" w14:textId="77777777" w:rsidR="001E4553" w:rsidRPr="00944125" w:rsidRDefault="001E4553" w:rsidP="00944125">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944125">
        <w:rPr>
          <w:rFonts w:asciiTheme="minorHAnsi" w:eastAsiaTheme="minorHAnsi" w:hAnsiTheme="minorHAnsi" w:cstheme="minorHAnsi"/>
          <w:lang w:eastAsia="en-US"/>
          <w14:ligatures w14:val="standardContextual"/>
        </w:rPr>
        <w:t>z siedzibą w Pionkach</w:t>
      </w:r>
    </w:p>
    <w:p w14:paraId="4B0A98BE" w14:textId="7D45B751" w:rsidR="001E4553" w:rsidRPr="00944125" w:rsidRDefault="001E4553" w:rsidP="00944125">
      <w:pPr>
        <w:spacing w:line="360" w:lineRule="auto"/>
        <w:rPr>
          <w:rFonts w:asciiTheme="minorHAnsi" w:hAnsiTheme="minorHAnsi" w:cstheme="minorHAnsi"/>
        </w:rPr>
      </w:pPr>
      <w:r w:rsidRPr="00944125">
        <w:rPr>
          <w:rFonts w:asciiTheme="minorHAnsi" w:eastAsiaTheme="minorHAnsi" w:hAnsiTheme="minorHAnsi" w:cstheme="minorHAnsi"/>
          <w:lang w:eastAsia="en-US"/>
          <w14:ligatures w14:val="standardContextual"/>
        </w:rPr>
        <w:t>ul. Radomska 2/1D, 26-670 Pionki,</w:t>
      </w:r>
    </w:p>
    <w:p w14:paraId="02086ED9" w14:textId="07E43469" w:rsidR="00B83DC8" w:rsidRPr="00944125" w:rsidRDefault="00B83DC8" w:rsidP="00944125">
      <w:pPr>
        <w:spacing w:after="120" w:line="360" w:lineRule="auto"/>
        <w:rPr>
          <w:rFonts w:asciiTheme="minorHAnsi" w:hAnsiTheme="minorHAnsi" w:cstheme="minorHAnsi"/>
        </w:rPr>
      </w:pPr>
      <w:r w:rsidRPr="00944125">
        <w:rPr>
          <w:rFonts w:asciiTheme="minorHAnsi" w:hAnsiTheme="minorHAnsi" w:cstheme="minorHAnsi"/>
        </w:rPr>
        <w:t>karę pieniężną w wysokości</w:t>
      </w:r>
      <w:r w:rsidR="008B68CF" w:rsidRPr="00944125">
        <w:rPr>
          <w:rFonts w:asciiTheme="minorHAnsi" w:hAnsiTheme="minorHAnsi" w:cstheme="minorHAnsi"/>
        </w:rPr>
        <w:t xml:space="preserve"> </w:t>
      </w:r>
      <w:r w:rsidR="001E4553" w:rsidRPr="00944125">
        <w:rPr>
          <w:rFonts w:asciiTheme="minorHAnsi" w:hAnsiTheme="minorHAnsi" w:cstheme="minorHAnsi"/>
        </w:rPr>
        <w:t>7</w:t>
      </w:r>
      <w:r w:rsidRPr="00944125">
        <w:rPr>
          <w:rFonts w:asciiTheme="minorHAnsi" w:hAnsiTheme="minorHAnsi" w:cstheme="minorHAnsi"/>
          <w:color w:val="000000" w:themeColor="text1"/>
        </w:rPr>
        <w:t>00 zł (słownie:</w:t>
      </w:r>
      <w:r w:rsidR="008B68CF" w:rsidRPr="00944125">
        <w:rPr>
          <w:rFonts w:asciiTheme="minorHAnsi" w:hAnsiTheme="minorHAnsi" w:cstheme="minorHAnsi"/>
          <w:color w:val="000000" w:themeColor="text1"/>
        </w:rPr>
        <w:t xml:space="preserve"> </w:t>
      </w:r>
      <w:r w:rsidR="001E4553" w:rsidRPr="00944125">
        <w:rPr>
          <w:rFonts w:asciiTheme="minorHAnsi" w:hAnsiTheme="minorHAnsi" w:cstheme="minorHAnsi"/>
          <w:color w:val="000000" w:themeColor="text1"/>
        </w:rPr>
        <w:t>siedemset</w:t>
      </w:r>
      <w:r w:rsidR="008B68CF" w:rsidRPr="00944125">
        <w:rPr>
          <w:rFonts w:asciiTheme="minorHAnsi" w:hAnsiTheme="minorHAnsi" w:cstheme="minorHAnsi"/>
          <w:color w:val="000000" w:themeColor="text1"/>
        </w:rPr>
        <w:t xml:space="preserve"> </w:t>
      </w:r>
      <w:r w:rsidRPr="00944125">
        <w:rPr>
          <w:rFonts w:asciiTheme="minorHAnsi" w:hAnsiTheme="minorHAnsi" w:cstheme="minorHAnsi"/>
          <w:color w:val="000000" w:themeColor="text1"/>
        </w:rPr>
        <w:t xml:space="preserve">złotych) z tytułu </w:t>
      </w:r>
      <w:r w:rsidRPr="00944125">
        <w:rPr>
          <w:rFonts w:asciiTheme="minorHAnsi" w:hAnsiTheme="minorHAnsi" w:cstheme="minorHAnsi"/>
        </w:rPr>
        <w:t xml:space="preserve">niewykonania obowiązku, </w:t>
      </w:r>
      <w:r w:rsidRPr="00944125">
        <w:rPr>
          <w:rFonts w:asciiTheme="minorHAnsi" w:hAnsiTheme="minorHAnsi" w:cstheme="minorHAnsi"/>
        </w:rPr>
        <w:br/>
        <w:t>o którym mowa w art. 4 ust. 1 ustawy z dnia 9 maja 2014 r. o informowaniu o cenach towarów i usług</w:t>
      </w:r>
      <w:bookmarkStart w:id="1" w:name="mip33063871"/>
      <w:bookmarkEnd w:id="1"/>
      <w:r w:rsidRPr="00944125">
        <w:rPr>
          <w:rFonts w:asciiTheme="minorHAnsi" w:hAnsiTheme="minorHAnsi" w:cstheme="minorHAnsi"/>
        </w:rPr>
        <w:t xml:space="preserve">. </w:t>
      </w:r>
    </w:p>
    <w:p w14:paraId="2A03365B" w14:textId="274487A7" w:rsidR="00AC3137" w:rsidRPr="00944125" w:rsidRDefault="001E4553" w:rsidP="00944125">
      <w:pPr>
        <w:spacing w:line="360" w:lineRule="auto"/>
        <w:rPr>
          <w:rFonts w:asciiTheme="minorHAnsi" w:hAnsiTheme="minorHAnsi" w:cstheme="minorHAnsi"/>
          <w:lang w:eastAsia="en-US"/>
        </w:rPr>
      </w:pPr>
      <w:r w:rsidRPr="00944125">
        <w:rPr>
          <w:rFonts w:asciiTheme="minorHAnsi" w:hAnsiTheme="minorHAnsi" w:cstheme="minorHAnsi"/>
        </w:rPr>
        <w:t>W toku kontroli ww. przedsiębiorcy w jednostce handlu detalicznego: Max Chiński Market,</w:t>
      </w:r>
      <w:r w:rsidRPr="00944125">
        <w:rPr>
          <w:rFonts w:asciiTheme="minorHAnsi" w:hAnsiTheme="minorHAnsi" w:cstheme="minorHAnsi"/>
        </w:rPr>
        <w:br/>
        <w:t xml:space="preserve">przy ul. Radomskiej nr 2 lok. 1D w Pionkach, </w:t>
      </w:r>
      <w:r w:rsidR="00AD6E8B" w:rsidRPr="00944125">
        <w:rPr>
          <w:rFonts w:asciiTheme="minorHAnsi" w:hAnsiTheme="minorHAnsi" w:cstheme="minorHAnsi"/>
        </w:rPr>
        <w:t>zakwestionowano</w:t>
      </w:r>
      <w:r w:rsidR="000421CA" w:rsidRPr="00944125">
        <w:rPr>
          <w:rFonts w:asciiTheme="minorHAnsi" w:hAnsiTheme="minorHAnsi" w:cstheme="minorHAnsi"/>
        </w:rPr>
        <w:t xml:space="preserve"> </w:t>
      </w:r>
      <w:r w:rsidRPr="00944125">
        <w:rPr>
          <w:rFonts w:asciiTheme="minorHAnsi" w:hAnsiTheme="minorHAnsi" w:cstheme="minorHAnsi"/>
        </w:rPr>
        <w:t>13</w:t>
      </w:r>
      <w:r w:rsidR="007B57BE" w:rsidRPr="00944125">
        <w:rPr>
          <w:rFonts w:asciiTheme="minorHAnsi" w:hAnsiTheme="minorHAnsi" w:cstheme="minorHAnsi"/>
        </w:rPr>
        <w:t xml:space="preserve"> </w:t>
      </w:r>
      <w:r w:rsidR="00AD6E8B" w:rsidRPr="00944125">
        <w:rPr>
          <w:rFonts w:asciiTheme="minorHAnsi" w:hAnsiTheme="minorHAnsi" w:cstheme="minorHAnsi"/>
        </w:rPr>
        <w:t>parti</w:t>
      </w:r>
      <w:r w:rsidR="000A40B1" w:rsidRPr="00944125">
        <w:rPr>
          <w:rFonts w:asciiTheme="minorHAnsi" w:hAnsiTheme="minorHAnsi" w:cstheme="minorHAnsi"/>
        </w:rPr>
        <w:t>i</w:t>
      </w:r>
      <w:r w:rsidR="00AD6E8B" w:rsidRPr="00944125">
        <w:rPr>
          <w:rFonts w:asciiTheme="minorHAnsi" w:hAnsiTheme="minorHAnsi" w:cstheme="minorHAnsi"/>
        </w:rPr>
        <w:t xml:space="preserve"> towarów z uwagi na </w:t>
      </w:r>
      <w:r w:rsidR="00AD6E8B" w:rsidRPr="00944125">
        <w:rPr>
          <w:rFonts w:asciiTheme="minorHAnsi" w:hAnsiTheme="minorHAnsi" w:cstheme="minorHAnsi"/>
          <w:lang w:eastAsia="en-US"/>
        </w:rPr>
        <w:t xml:space="preserve">brak uwidocznienia </w:t>
      </w:r>
      <w:r w:rsidR="007B57BE" w:rsidRPr="00944125">
        <w:rPr>
          <w:rFonts w:asciiTheme="minorHAnsi" w:hAnsiTheme="minorHAnsi" w:cstheme="minorHAnsi"/>
          <w:lang w:eastAsia="en-US"/>
        </w:rPr>
        <w:t>cen jednostkowych</w:t>
      </w:r>
      <w:r w:rsidR="008C0889" w:rsidRPr="00944125">
        <w:rPr>
          <w:rFonts w:asciiTheme="minorHAnsi" w:hAnsiTheme="minorHAnsi" w:cstheme="minorHAnsi"/>
          <w:lang w:eastAsia="en-US"/>
        </w:rPr>
        <w:t xml:space="preserve">, </w:t>
      </w:r>
      <w:r w:rsidR="00AD6E8B" w:rsidRPr="00944125">
        <w:rPr>
          <w:rFonts w:asciiTheme="minorHAnsi" w:hAnsiTheme="minorHAnsi" w:cstheme="minorHAnsi"/>
          <w:lang w:eastAsia="en-US"/>
        </w:rPr>
        <w:t xml:space="preserve">co </w:t>
      </w:r>
      <w:r w:rsidR="00AD6E8B" w:rsidRPr="00944125">
        <w:rPr>
          <w:rFonts w:asciiTheme="minorHAnsi" w:eastAsia="Calibri" w:hAnsiTheme="minorHAnsi" w:cstheme="minorHAnsi"/>
          <w:lang w:eastAsia="en-US"/>
        </w:rPr>
        <w:t xml:space="preserve">narusza art. 4 ust. 1 ustawy </w:t>
      </w:r>
      <w:r w:rsidR="00AD6E8B" w:rsidRPr="00944125">
        <w:rPr>
          <w:rFonts w:asciiTheme="minorHAnsi" w:hAnsiTheme="minorHAnsi" w:cstheme="minorHAnsi"/>
          <w:lang w:eastAsia="en-US"/>
        </w:rPr>
        <w:t>z dnia 9 maja 2014 r.</w:t>
      </w:r>
      <w:r w:rsidR="00B4445A" w:rsidRPr="00944125">
        <w:rPr>
          <w:rFonts w:asciiTheme="minorHAnsi" w:hAnsiTheme="minorHAnsi" w:cstheme="minorHAnsi"/>
          <w:lang w:eastAsia="en-US"/>
        </w:rPr>
        <w:t xml:space="preserve"> </w:t>
      </w:r>
      <w:r w:rsidR="00AD6E8B" w:rsidRPr="00944125">
        <w:rPr>
          <w:rFonts w:asciiTheme="minorHAnsi" w:hAnsiTheme="minorHAnsi" w:cstheme="minorHAnsi"/>
          <w:lang w:eastAsia="en-US"/>
        </w:rPr>
        <w:t xml:space="preserve">o informowaniu </w:t>
      </w:r>
      <w:r w:rsidRPr="00944125">
        <w:rPr>
          <w:rFonts w:asciiTheme="minorHAnsi" w:hAnsiTheme="minorHAnsi" w:cstheme="minorHAnsi"/>
          <w:lang w:eastAsia="en-US"/>
        </w:rPr>
        <w:br/>
      </w:r>
      <w:r w:rsidR="00AD6E8B" w:rsidRPr="00944125">
        <w:rPr>
          <w:rFonts w:asciiTheme="minorHAnsi" w:hAnsiTheme="minorHAnsi" w:cstheme="minorHAnsi"/>
          <w:lang w:eastAsia="en-US"/>
        </w:rPr>
        <w:t xml:space="preserve">o cenach towarów i usług. </w:t>
      </w:r>
      <w:r w:rsidR="00AD6E8B" w:rsidRPr="00944125">
        <w:rPr>
          <w:rFonts w:asciiTheme="minorHAnsi" w:hAnsiTheme="minorHAnsi" w:cstheme="minorHAnsi"/>
        </w:rPr>
        <w:t xml:space="preserve">Ponadto narusza </w:t>
      </w:r>
      <w:r w:rsidR="00AD6E8B" w:rsidRPr="00944125">
        <w:rPr>
          <w:rFonts w:asciiTheme="minorHAnsi" w:hAnsiTheme="minorHAnsi" w:cstheme="minorHAnsi"/>
          <w:lang w:eastAsia="en-US"/>
        </w:rPr>
        <w:t>§ 3 ust. 1</w:t>
      </w:r>
      <w:r w:rsidR="00AD6E8B" w:rsidRPr="00944125">
        <w:rPr>
          <w:rFonts w:asciiTheme="minorHAnsi" w:hAnsiTheme="minorHAnsi" w:cstheme="minorHAnsi"/>
        </w:rPr>
        <w:t xml:space="preserve"> </w:t>
      </w:r>
      <w:r w:rsidR="00AD6E8B" w:rsidRPr="00944125">
        <w:rPr>
          <w:rFonts w:asciiTheme="minorHAnsi" w:hAnsiTheme="minorHAnsi" w:cstheme="minorHAnsi"/>
          <w:lang w:eastAsia="en-US"/>
        </w:rPr>
        <w:t>rozporządzenia Ministra Rozwoju</w:t>
      </w:r>
      <w:r w:rsidR="008C0889" w:rsidRPr="00944125">
        <w:rPr>
          <w:rFonts w:asciiTheme="minorHAnsi" w:hAnsiTheme="minorHAnsi" w:cstheme="minorHAnsi"/>
          <w:lang w:eastAsia="en-US"/>
        </w:rPr>
        <w:t xml:space="preserve"> </w:t>
      </w:r>
      <w:r w:rsidR="00AD6E8B" w:rsidRPr="00944125">
        <w:rPr>
          <w:rFonts w:asciiTheme="minorHAnsi" w:hAnsiTheme="minorHAnsi" w:cstheme="minorHAnsi"/>
          <w:lang w:eastAsia="en-US"/>
        </w:rPr>
        <w:t>i Technologii</w:t>
      </w:r>
      <w:r w:rsidR="007B57BE" w:rsidRPr="00944125">
        <w:rPr>
          <w:rFonts w:asciiTheme="minorHAnsi" w:hAnsiTheme="minorHAnsi" w:cstheme="minorHAnsi"/>
          <w:lang w:eastAsia="en-US"/>
        </w:rPr>
        <w:t xml:space="preserve"> </w:t>
      </w:r>
      <w:r w:rsidR="00AD6E8B" w:rsidRPr="00944125">
        <w:rPr>
          <w:rFonts w:asciiTheme="minorHAnsi" w:hAnsiTheme="minorHAnsi" w:cstheme="minorHAnsi"/>
          <w:lang w:eastAsia="en-US"/>
        </w:rPr>
        <w:t xml:space="preserve">z dnia 19 grudnia 2022 r. w sprawie uwidaczniania cen towarów i usług </w:t>
      </w:r>
      <w:r w:rsidR="00AC3137" w:rsidRPr="00944125">
        <w:rPr>
          <w:rFonts w:asciiTheme="minorHAnsi" w:hAnsiTheme="minorHAnsi" w:cstheme="minorHAnsi"/>
        </w:rPr>
        <w:t>(Dz. U. z 2022 r.</w:t>
      </w:r>
      <w:r w:rsidR="008C0889" w:rsidRPr="00944125">
        <w:rPr>
          <w:rFonts w:asciiTheme="minorHAnsi" w:hAnsiTheme="minorHAnsi" w:cstheme="minorHAnsi"/>
        </w:rPr>
        <w:t xml:space="preserve"> </w:t>
      </w:r>
      <w:r w:rsidR="00AC3137" w:rsidRPr="00944125">
        <w:rPr>
          <w:rFonts w:asciiTheme="minorHAnsi" w:hAnsiTheme="minorHAnsi" w:cstheme="minorHAnsi"/>
        </w:rPr>
        <w:t>poz. 2776)</w:t>
      </w:r>
      <w:r w:rsidR="007B57BE" w:rsidRPr="00944125">
        <w:rPr>
          <w:rFonts w:asciiTheme="minorHAnsi" w:hAnsiTheme="minorHAnsi" w:cstheme="minorHAnsi"/>
        </w:rPr>
        <w:t xml:space="preserve"> </w:t>
      </w:r>
      <w:r w:rsidR="00AD6E8B" w:rsidRPr="00944125">
        <w:rPr>
          <w:rFonts w:asciiTheme="minorHAnsi" w:hAnsiTheme="minorHAnsi" w:cstheme="minorHAnsi"/>
        </w:rPr>
        <w:t xml:space="preserve">– szczegóły </w:t>
      </w:r>
      <w:r w:rsidRPr="00944125">
        <w:rPr>
          <w:rFonts w:asciiTheme="minorHAnsi" w:hAnsiTheme="minorHAnsi" w:cstheme="minorHAnsi"/>
        </w:rPr>
        <w:br/>
      </w:r>
      <w:r w:rsidR="00AD6E8B" w:rsidRPr="00944125">
        <w:rPr>
          <w:rFonts w:asciiTheme="minorHAnsi" w:hAnsiTheme="minorHAnsi" w:cstheme="minorHAnsi"/>
        </w:rPr>
        <w:t xml:space="preserve">w uzasadnieniu. </w:t>
      </w:r>
    </w:p>
    <w:p w14:paraId="1206DCC5" w14:textId="77777777" w:rsidR="00B83DC8" w:rsidRPr="00944125" w:rsidRDefault="00B83DC8" w:rsidP="00944125">
      <w:pPr>
        <w:spacing w:before="240" w:line="360" w:lineRule="auto"/>
        <w:rPr>
          <w:rFonts w:asciiTheme="minorHAnsi" w:hAnsiTheme="minorHAnsi" w:cstheme="minorHAnsi"/>
        </w:rPr>
      </w:pPr>
      <w:r w:rsidRPr="00944125">
        <w:rPr>
          <w:rFonts w:asciiTheme="minorHAnsi" w:hAnsiTheme="minorHAnsi" w:cstheme="minorHAnsi"/>
        </w:rPr>
        <w:t>U Z A S A D N I E N I E</w:t>
      </w:r>
    </w:p>
    <w:p w14:paraId="71948C5B" w14:textId="78382977" w:rsidR="00DD460B" w:rsidRPr="00944125" w:rsidRDefault="000A40B1" w:rsidP="00944125">
      <w:pPr>
        <w:spacing w:before="120" w:after="120" w:line="360" w:lineRule="auto"/>
        <w:rPr>
          <w:rFonts w:asciiTheme="minorHAnsi" w:hAnsiTheme="minorHAnsi" w:cstheme="minorHAnsi"/>
        </w:rPr>
      </w:pPr>
      <w:r w:rsidRPr="00944125">
        <w:rPr>
          <w:rFonts w:asciiTheme="minorHAnsi" w:hAnsiTheme="minorHAnsi" w:cstheme="minorHAnsi"/>
        </w:rPr>
        <w:t xml:space="preserve">W dniach </w:t>
      </w:r>
      <w:r w:rsidR="00DD460B" w:rsidRPr="00944125">
        <w:rPr>
          <w:rFonts w:asciiTheme="minorHAnsi" w:hAnsiTheme="minorHAnsi" w:cstheme="minorHAnsi"/>
        </w:rPr>
        <w:t xml:space="preserve">27.05.2024 r. </w:t>
      </w:r>
      <w:r w:rsidRPr="00944125">
        <w:rPr>
          <w:rFonts w:asciiTheme="minorHAnsi" w:hAnsiTheme="minorHAnsi" w:cstheme="minorHAnsi"/>
        </w:rPr>
        <w:t>-</w:t>
      </w:r>
      <w:r w:rsidR="00DD460B" w:rsidRPr="00944125">
        <w:rPr>
          <w:rFonts w:asciiTheme="minorHAnsi" w:hAnsiTheme="minorHAnsi" w:cstheme="minorHAnsi"/>
        </w:rPr>
        <w:t xml:space="preserve"> 07</w:t>
      </w:r>
      <w:r w:rsidRPr="00944125">
        <w:rPr>
          <w:rFonts w:asciiTheme="minorHAnsi" w:hAnsiTheme="minorHAnsi" w:cstheme="minorHAnsi"/>
        </w:rPr>
        <w:t>.0</w:t>
      </w:r>
      <w:r w:rsidR="00DD460B" w:rsidRPr="00944125">
        <w:rPr>
          <w:rFonts w:asciiTheme="minorHAnsi" w:hAnsiTheme="minorHAnsi" w:cstheme="minorHAnsi"/>
        </w:rPr>
        <w:t>6</w:t>
      </w:r>
      <w:r w:rsidRPr="00944125">
        <w:rPr>
          <w:rFonts w:asciiTheme="minorHAnsi" w:hAnsiTheme="minorHAnsi" w:cstheme="minorHAnsi"/>
        </w:rPr>
        <w:t>.2024 r. inspektorzy Wojewódzkiego Inspektoratu Inspekcji Handlowej</w:t>
      </w:r>
      <w:r w:rsidRPr="00944125">
        <w:rPr>
          <w:rFonts w:asciiTheme="minorHAnsi" w:hAnsiTheme="minorHAnsi" w:cstheme="minorHAnsi"/>
        </w:rPr>
        <w:br/>
        <w:t xml:space="preserve">w Warszawie, Delegatura w </w:t>
      </w:r>
      <w:r w:rsidR="00DD460B" w:rsidRPr="00944125">
        <w:rPr>
          <w:rFonts w:asciiTheme="minorHAnsi" w:hAnsiTheme="minorHAnsi" w:cstheme="minorHAnsi"/>
        </w:rPr>
        <w:t>Radomiu</w:t>
      </w:r>
      <w:r w:rsidRPr="00944125">
        <w:rPr>
          <w:rFonts w:asciiTheme="minorHAnsi" w:hAnsiTheme="minorHAnsi" w:cstheme="minorHAnsi"/>
        </w:rPr>
        <w:t xml:space="preserve"> przeprowadzili kontrolę przedsiębiorcy: </w:t>
      </w:r>
      <w:bookmarkStart w:id="2" w:name="_Hlk175826334"/>
      <w:bookmarkStart w:id="3" w:name="_Hlk179966954"/>
      <w:r w:rsidR="00DD460B" w:rsidRPr="00944125">
        <w:rPr>
          <w:rFonts w:asciiTheme="minorHAnsi" w:eastAsiaTheme="minorHAnsi" w:hAnsiTheme="minorHAnsi" w:cstheme="minorHAnsi"/>
          <w:lang w:eastAsia="en-US"/>
          <w14:ligatures w14:val="standardContextual"/>
        </w:rPr>
        <w:t xml:space="preserve">ESTRELLA SPÓŁKA </w:t>
      </w:r>
      <w:r w:rsidR="00DD460B" w:rsidRPr="00944125">
        <w:rPr>
          <w:rFonts w:asciiTheme="minorHAnsi" w:eastAsiaTheme="minorHAnsi" w:hAnsiTheme="minorHAnsi" w:cstheme="minorHAnsi"/>
          <w:lang w:eastAsia="en-US"/>
          <w14:ligatures w14:val="standardContextual"/>
        </w:rPr>
        <w:br/>
        <w:t>Z OGRANICZONĄ ODPOWIEDZIALNOŚCIĄ</w:t>
      </w:r>
      <w:r w:rsidR="00DD460B" w:rsidRPr="00944125">
        <w:rPr>
          <w:rFonts w:asciiTheme="minorHAnsi" w:hAnsiTheme="minorHAnsi" w:cstheme="minorHAnsi"/>
        </w:rPr>
        <w:t xml:space="preserve"> </w:t>
      </w:r>
      <w:r w:rsidR="00DD460B" w:rsidRPr="00944125">
        <w:rPr>
          <w:rFonts w:asciiTheme="minorHAnsi" w:eastAsiaTheme="minorHAnsi" w:hAnsiTheme="minorHAnsi" w:cstheme="minorHAnsi"/>
          <w:lang w:eastAsia="en-US"/>
          <w14:ligatures w14:val="standardContextual"/>
        </w:rPr>
        <w:t>z siedzibą w Pionkach</w:t>
      </w:r>
      <w:r w:rsidR="00C3772E" w:rsidRPr="00944125">
        <w:rPr>
          <w:rFonts w:asciiTheme="minorHAnsi" w:eastAsiaTheme="minorHAnsi" w:hAnsiTheme="minorHAnsi" w:cstheme="minorHAnsi"/>
          <w:lang w:eastAsia="en-US"/>
          <w14:ligatures w14:val="standardContextual"/>
        </w:rPr>
        <w:t>.</w:t>
      </w:r>
    </w:p>
    <w:p w14:paraId="32552105" w14:textId="77777777" w:rsidR="001E4553" w:rsidRPr="00944125" w:rsidRDefault="001E4553" w:rsidP="00944125">
      <w:pPr>
        <w:spacing w:line="360" w:lineRule="auto"/>
        <w:rPr>
          <w:rFonts w:asciiTheme="minorHAnsi" w:hAnsiTheme="minorHAnsi" w:cstheme="minorHAnsi"/>
        </w:rPr>
      </w:pPr>
      <w:bookmarkStart w:id="4" w:name="_Hlk136437962"/>
      <w:bookmarkEnd w:id="2"/>
      <w:bookmarkEnd w:id="3"/>
      <w:r w:rsidRPr="00944125">
        <w:rPr>
          <w:rFonts w:asciiTheme="minorHAnsi" w:hAnsiTheme="minorHAnsi" w:cstheme="minorHAnsi"/>
        </w:rPr>
        <w:lastRenderedPageBreak/>
        <w:t>W toku kontroli ww. przedsiębiorcy w jednostce handlu detalicznego: Max Chiński Market,</w:t>
      </w:r>
      <w:r w:rsidRPr="00944125">
        <w:rPr>
          <w:rFonts w:asciiTheme="minorHAnsi" w:hAnsiTheme="minorHAnsi" w:cstheme="minorHAnsi"/>
        </w:rPr>
        <w:br/>
        <w:t>przy ul. Radomskiej nr 2 lok. 1D w Pionkach, zakwestionowano 13 partie towarów, tj.:</w:t>
      </w:r>
    </w:p>
    <w:bookmarkEnd w:id="4"/>
    <w:p w14:paraId="06E0947C" w14:textId="77777777" w:rsidR="001E4553" w:rsidRPr="00944125" w:rsidRDefault="001E4553" w:rsidP="00944125">
      <w:pPr>
        <w:numPr>
          <w:ilvl w:val="0"/>
          <w:numId w:val="5"/>
        </w:numPr>
        <w:spacing w:line="360" w:lineRule="auto"/>
        <w:ind w:left="714" w:hanging="357"/>
        <w:rPr>
          <w:rFonts w:asciiTheme="minorHAnsi" w:eastAsiaTheme="minorHAnsi" w:hAnsiTheme="minorHAnsi" w:cstheme="minorHAnsi"/>
          <w:lang w:eastAsia="en-US"/>
          <w14:ligatures w14:val="standardContextual"/>
        </w:rPr>
      </w:pPr>
      <w:r w:rsidRPr="00944125">
        <w:rPr>
          <w:rFonts w:asciiTheme="minorHAnsi" w:eastAsiaTheme="minorHAnsi" w:hAnsiTheme="minorHAnsi" w:cstheme="minorHAnsi"/>
          <w:lang w:eastAsia="en-US"/>
          <w14:ligatures w14:val="standardContextual"/>
        </w:rPr>
        <w:t xml:space="preserve">BB </w:t>
      </w:r>
      <w:proofErr w:type="spellStart"/>
      <w:r w:rsidRPr="00944125">
        <w:rPr>
          <w:rFonts w:asciiTheme="minorHAnsi" w:eastAsiaTheme="minorHAnsi" w:hAnsiTheme="minorHAnsi" w:cstheme="minorHAnsi"/>
          <w:lang w:eastAsia="en-US"/>
          <w14:ligatures w14:val="standardContextual"/>
        </w:rPr>
        <w:t>Cream</w:t>
      </w:r>
      <w:proofErr w:type="spellEnd"/>
      <w:r w:rsidRPr="00944125">
        <w:rPr>
          <w:rFonts w:asciiTheme="minorHAnsi" w:eastAsiaTheme="minorHAnsi" w:hAnsiTheme="minorHAnsi" w:cstheme="minorHAnsi"/>
          <w:lang w:eastAsia="en-US"/>
          <w14:ligatures w14:val="standardContextual"/>
        </w:rPr>
        <w:t xml:space="preserve"> </w:t>
      </w:r>
      <w:proofErr w:type="spellStart"/>
      <w:r w:rsidRPr="00944125">
        <w:rPr>
          <w:rFonts w:asciiTheme="minorHAnsi" w:eastAsiaTheme="minorHAnsi" w:hAnsiTheme="minorHAnsi" w:cstheme="minorHAnsi"/>
          <w:lang w:eastAsia="en-US"/>
          <w14:ligatures w14:val="standardContextual"/>
        </w:rPr>
        <w:t>Aloe</w:t>
      </w:r>
      <w:proofErr w:type="spellEnd"/>
      <w:r w:rsidRPr="00944125">
        <w:rPr>
          <w:rFonts w:asciiTheme="minorHAnsi" w:eastAsiaTheme="minorHAnsi" w:hAnsiTheme="minorHAnsi" w:cstheme="minorHAnsi"/>
          <w:lang w:eastAsia="en-US"/>
          <w14:ligatures w14:val="standardContextual"/>
        </w:rPr>
        <w:t xml:space="preserve"> </w:t>
      </w:r>
      <w:proofErr w:type="spellStart"/>
      <w:r w:rsidRPr="00944125">
        <w:rPr>
          <w:rFonts w:asciiTheme="minorHAnsi" w:eastAsiaTheme="minorHAnsi" w:hAnsiTheme="minorHAnsi" w:cstheme="minorHAnsi"/>
          <w:lang w:eastAsia="en-US"/>
          <w14:ligatures w14:val="standardContextual"/>
        </w:rPr>
        <w:t>Vera</w:t>
      </w:r>
      <w:proofErr w:type="spellEnd"/>
      <w:r w:rsidRPr="00944125">
        <w:rPr>
          <w:rFonts w:asciiTheme="minorHAnsi" w:eastAsiaTheme="minorHAnsi" w:hAnsiTheme="minorHAnsi" w:cstheme="minorHAnsi"/>
          <w:lang w:eastAsia="en-US"/>
          <w14:ligatures w14:val="standardContextual"/>
        </w:rPr>
        <w:t xml:space="preserve"> 30 g,</w:t>
      </w:r>
    </w:p>
    <w:p w14:paraId="70AD2073" w14:textId="77777777" w:rsidR="001E4553" w:rsidRPr="00944125" w:rsidRDefault="001E4553" w:rsidP="00944125">
      <w:pPr>
        <w:numPr>
          <w:ilvl w:val="0"/>
          <w:numId w:val="5"/>
        </w:numPr>
        <w:spacing w:line="360" w:lineRule="auto"/>
        <w:ind w:left="714" w:hanging="357"/>
        <w:rPr>
          <w:rFonts w:asciiTheme="minorHAnsi" w:eastAsiaTheme="minorHAnsi" w:hAnsiTheme="minorHAnsi" w:cstheme="minorHAnsi"/>
          <w:lang w:eastAsia="en-US"/>
          <w14:ligatures w14:val="standardContextual"/>
        </w:rPr>
      </w:pPr>
      <w:r w:rsidRPr="00944125">
        <w:rPr>
          <w:rFonts w:asciiTheme="minorHAnsi" w:eastAsiaTheme="minorHAnsi" w:hAnsiTheme="minorHAnsi" w:cstheme="minorHAnsi"/>
          <w:lang w:eastAsia="en-US"/>
          <w14:ligatures w14:val="standardContextual"/>
        </w:rPr>
        <w:t xml:space="preserve">Perfect </w:t>
      </w:r>
      <w:proofErr w:type="spellStart"/>
      <w:r w:rsidRPr="00944125">
        <w:rPr>
          <w:rFonts w:asciiTheme="minorHAnsi" w:eastAsiaTheme="minorHAnsi" w:hAnsiTheme="minorHAnsi" w:cstheme="minorHAnsi"/>
          <w:lang w:eastAsia="en-US"/>
          <w14:ligatures w14:val="standardContextual"/>
        </w:rPr>
        <w:t>Make</w:t>
      </w:r>
      <w:proofErr w:type="spellEnd"/>
      <w:r w:rsidRPr="00944125">
        <w:rPr>
          <w:rFonts w:asciiTheme="minorHAnsi" w:eastAsiaTheme="minorHAnsi" w:hAnsiTheme="minorHAnsi" w:cstheme="minorHAnsi"/>
          <w:lang w:eastAsia="en-US"/>
          <w14:ligatures w14:val="standardContextual"/>
        </w:rPr>
        <w:t xml:space="preserve"> – </w:t>
      </w:r>
      <w:proofErr w:type="spellStart"/>
      <w:r w:rsidRPr="00944125">
        <w:rPr>
          <w:rFonts w:asciiTheme="minorHAnsi" w:eastAsiaTheme="minorHAnsi" w:hAnsiTheme="minorHAnsi" w:cstheme="minorHAnsi"/>
          <w:lang w:eastAsia="en-US"/>
          <w14:ligatures w14:val="standardContextual"/>
        </w:rPr>
        <w:t>Up</w:t>
      </w:r>
      <w:proofErr w:type="spellEnd"/>
      <w:r w:rsidRPr="00944125">
        <w:rPr>
          <w:rFonts w:asciiTheme="minorHAnsi" w:eastAsiaTheme="minorHAnsi" w:hAnsiTheme="minorHAnsi" w:cstheme="minorHAnsi"/>
          <w:lang w:eastAsia="en-US"/>
          <w14:ligatures w14:val="standardContextual"/>
        </w:rPr>
        <w:t xml:space="preserve"> </w:t>
      </w:r>
      <w:proofErr w:type="spellStart"/>
      <w:r w:rsidRPr="00944125">
        <w:rPr>
          <w:rFonts w:asciiTheme="minorHAnsi" w:eastAsiaTheme="minorHAnsi" w:hAnsiTheme="minorHAnsi" w:cstheme="minorHAnsi"/>
          <w:lang w:eastAsia="en-US"/>
          <w14:ligatures w14:val="standardContextual"/>
        </w:rPr>
        <w:t>Editt</w:t>
      </w:r>
      <w:proofErr w:type="spellEnd"/>
      <w:r w:rsidRPr="00944125">
        <w:rPr>
          <w:rFonts w:asciiTheme="minorHAnsi" w:eastAsiaTheme="minorHAnsi" w:hAnsiTheme="minorHAnsi" w:cstheme="minorHAnsi"/>
          <w:lang w:eastAsia="en-US"/>
          <w14:ligatures w14:val="standardContextual"/>
        </w:rPr>
        <w:t xml:space="preserve"> 35 g,</w:t>
      </w:r>
    </w:p>
    <w:p w14:paraId="3CC2DFF4" w14:textId="77777777" w:rsidR="001E4553" w:rsidRPr="00944125" w:rsidRDefault="001E4553" w:rsidP="00944125">
      <w:pPr>
        <w:numPr>
          <w:ilvl w:val="0"/>
          <w:numId w:val="5"/>
        </w:numPr>
        <w:spacing w:line="360" w:lineRule="auto"/>
        <w:ind w:left="714" w:hanging="357"/>
        <w:rPr>
          <w:rFonts w:asciiTheme="minorHAnsi" w:eastAsiaTheme="minorHAnsi" w:hAnsiTheme="minorHAnsi" w:cstheme="minorHAnsi"/>
          <w:lang w:eastAsia="en-US"/>
          <w14:ligatures w14:val="standardContextual"/>
        </w:rPr>
      </w:pPr>
      <w:r w:rsidRPr="00944125">
        <w:rPr>
          <w:rFonts w:asciiTheme="minorHAnsi" w:eastAsiaTheme="minorHAnsi" w:hAnsiTheme="minorHAnsi" w:cstheme="minorHAnsi"/>
          <w:lang w:eastAsia="en-US"/>
          <w14:ligatures w14:val="standardContextual"/>
        </w:rPr>
        <w:t xml:space="preserve">Zmywacz do paznokci Ziołowy </w:t>
      </w:r>
      <w:proofErr w:type="spellStart"/>
      <w:r w:rsidRPr="00944125">
        <w:rPr>
          <w:rFonts w:asciiTheme="minorHAnsi" w:eastAsiaTheme="minorHAnsi" w:hAnsiTheme="minorHAnsi" w:cstheme="minorHAnsi"/>
          <w:lang w:eastAsia="en-US"/>
          <w14:ligatures w14:val="standardContextual"/>
        </w:rPr>
        <w:t>Editt</w:t>
      </w:r>
      <w:proofErr w:type="spellEnd"/>
      <w:r w:rsidRPr="00944125">
        <w:rPr>
          <w:rFonts w:asciiTheme="minorHAnsi" w:eastAsiaTheme="minorHAnsi" w:hAnsiTheme="minorHAnsi" w:cstheme="minorHAnsi"/>
          <w:lang w:eastAsia="en-US"/>
          <w14:ligatures w14:val="standardContextual"/>
        </w:rPr>
        <w:t xml:space="preserve"> 150 ml,</w:t>
      </w:r>
    </w:p>
    <w:p w14:paraId="1B165701" w14:textId="77777777" w:rsidR="001E4553" w:rsidRPr="00944125" w:rsidRDefault="001E4553" w:rsidP="00944125">
      <w:pPr>
        <w:numPr>
          <w:ilvl w:val="0"/>
          <w:numId w:val="5"/>
        </w:numPr>
        <w:spacing w:line="360" w:lineRule="auto"/>
        <w:ind w:left="714" w:hanging="357"/>
        <w:rPr>
          <w:rFonts w:asciiTheme="minorHAnsi" w:eastAsiaTheme="minorHAnsi" w:hAnsiTheme="minorHAnsi" w:cstheme="minorHAnsi"/>
          <w:lang w:eastAsia="en-US"/>
          <w14:ligatures w14:val="standardContextual"/>
        </w:rPr>
      </w:pPr>
      <w:r w:rsidRPr="00944125">
        <w:rPr>
          <w:rFonts w:asciiTheme="minorHAnsi" w:eastAsiaTheme="minorHAnsi" w:hAnsiTheme="minorHAnsi" w:cstheme="minorHAnsi"/>
          <w:lang w:eastAsia="en-US"/>
          <w14:ligatures w14:val="standardContextual"/>
        </w:rPr>
        <w:t xml:space="preserve">Zmywacz do paznokci </w:t>
      </w:r>
      <w:proofErr w:type="spellStart"/>
      <w:r w:rsidRPr="00944125">
        <w:rPr>
          <w:rFonts w:asciiTheme="minorHAnsi" w:eastAsiaTheme="minorHAnsi" w:hAnsiTheme="minorHAnsi" w:cstheme="minorHAnsi"/>
          <w:lang w:eastAsia="en-US"/>
          <w14:ligatures w14:val="standardContextual"/>
        </w:rPr>
        <w:t>Editt</w:t>
      </w:r>
      <w:proofErr w:type="spellEnd"/>
      <w:r w:rsidRPr="00944125">
        <w:rPr>
          <w:rFonts w:asciiTheme="minorHAnsi" w:eastAsiaTheme="minorHAnsi" w:hAnsiTheme="minorHAnsi" w:cstheme="minorHAnsi"/>
          <w:lang w:eastAsia="en-US"/>
          <w14:ligatures w14:val="standardContextual"/>
        </w:rPr>
        <w:t xml:space="preserve"> 150 ml,</w:t>
      </w:r>
    </w:p>
    <w:p w14:paraId="43148027" w14:textId="77777777" w:rsidR="001E4553" w:rsidRPr="00944125" w:rsidRDefault="001E4553" w:rsidP="00944125">
      <w:pPr>
        <w:numPr>
          <w:ilvl w:val="0"/>
          <w:numId w:val="5"/>
        </w:numPr>
        <w:spacing w:line="360" w:lineRule="auto"/>
        <w:ind w:left="714" w:hanging="357"/>
        <w:rPr>
          <w:rFonts w:asciiTheme="minorHAnsi" w:eastAsiaTheme="minorHAnsi" w:hAnsiTheme="minorHAnsi" w:cstheme="minorHAnsi"/>
          <w:lang w:eastAsia="en-US"/>
          <w14:ligatures w14:val="standardContextual"/>
        </w:rPr>
      </w:pPr>
      <w:proofErr w:type="spellStart"/>
      <w:r w:rsidRPr="00944125">
        <w:rPr>
          <w:rFonts w:asciiTheme="minorHAnsi" w:eastAsiaTheme="minorHAnsi" w:hAnsiTheme="minorHAnsi" w:cstheme="minorHAnsi"/>
          <w:lang w:eastAsia="en-US"/>
          <w14:ligatures w14:val="standardContextual"/>
        </w:rPr>
        <w:t>Perfumetka</w:t>
      </w:r>
      <w:proofErr w:type="spellEnd"/>
      <w:r w:rsidRPr="00944125">
        <w:rPr>
          <w:rFonts w:asciiTheme="minorHAnsi" w:eastAsiaTheme="minorHAnsi" w:hAnsiTheme="minorHAnsi" w:cstheme="minorHAnsi"/>
          <w:lang w:eastAsia="en-US"/>
          <w14:ligatures w14:val="standardContextual"/>
        </w:rPr>
        <w:t xml:space="preserve"> Chanel </w:t>
      </w:r>
      <w:proofErr w:type="spellStart"/>
      <w:r w:rsidRPr="00944125">
        <w:rPr>
          <w:rFonts w:asciiTheme="minorHAnsi" w:eastAsiaTheme="minorHAnsi" w:hAnsiTheme="minorHAnsi" w:cstheme="minorHAnsi"/>
          <w:lang w:eastAsia="en-US"/>
          <w14:ligatures w14:val="standardContextual"/>
        </w:rPr>
        <w:t>Cooc</w:t>
      </w:r>
      <w:proofErr w:type="spellEnd"/>
      <w:r w:rsidRPr="00944125">
        <w:rPr>
          <w:rFonts w:asciiTheme="minorHAnsi" w:eastAsiaTheme="minorHAnsi" w:hAnsiTheme="minorHAnsi" w:cstheme="minorHAnsi"/>
          <w:lang w:eastAsia="en-US"/>
          <w14:ligatures w14:val="standardContextual"/>
        </w:rPr>
        <w:t xml:space="preserve"> 35 ml,</w:t>
      </w:r>
    </w:p>
    <w:p w14:paraId="04853A41" w14:textId="77777777" w:rsidR="001E4553" w:rsidRPr="00944125" w:rsidRDefault="001E4553" w:rsidP="00944125">
      <w:pPr>
        <w:numPr>
          <w:ilvl w:val="0"/>
          <w:numId w:val="5"/>
        </w:numPr>
        <w:spacing w:line="360" w:lineRule="auto"/>
        <w:ind w:left="714" w:hanging="357"/>
        <w:rPr>
          <w:rFonts w:asciiTheme="minorHAnsi" w:eastAsiaTheme="minorHAnsi" w:hAnsiTheme="minorHAnsi" w:cstheme="minorHAnsi"/>
          <w:lang w:eastAsia="en-US"/>
          <w14:ligatures w14:val="standardContextual"/>
        </w:rPr>
      </w:pPr>
      <w:r w:rsidRPr="00944125">
        <w:rPr>
          <w:rFonts w:asciiTheme="minorHAnsi" w:eastAsiaTheme="minorHAnsi" w:hAnsiTheme="minorHAnsi" w:cstheme="minorHAnsi"/>
          <w:lang w:eastAsia="en-US"/>
          <w14:ligatures w14:val="standardContextual"/>
        </w:rPr>
        <w:t xml:space="preserve">Perfumy </w:t>
      </w:r>
      <w:proofErr w:type="spellStart"/>
      <w:r w:rsidRPr="00944125">
        <w:rPr>
          <w:rFonts w:asciiTheme="minorHAnsi" w:eastAsiaTheme="minorHAnsi" w:hAnsiTheme="minorHAnsi" w:cstheme="minorHAnsi"/>
          <w:lang w:eastAsia="en-US"/>
          <w14:ligatures w14:val="standardContextual"/>
        </w:rPr>
        <w:t>Nuit</w:t>
      </w:r>
      <w:proofErr w:type="spellEnd"/>
      <w:r w:rsidRPr="00944125">
        <w:rPr>
          <w:rFonts w:asciiTheme="minorHAnsi" w:eastAsiaTheme="minorHAnsi" w:hAnsiTheme="minorHAnsi" w:cstheme="minorHAnsi"/>
          <w:lang w:eastAsia="en-US"/>
          <w14:ligatures w14:val="standardContextual"/>
        </w:rPr>
        <w:t xml:space="preserve"> </w:t>
      </w:r>
      <w:proofErr w:type="spellStart"/>
      <w:r w:rsidRPr="00944125">
        <w:rPr>
          <w:rFonts w:asciiTheme="minorHAnsi" w:eastAsiaTheme="minorHAnsi" w:hAnsiTheme="minorHAnsi" w:cstheme="minorHAnsi"/>
          <w:lang w:eastAsia="en-US"/>
          <w14:ligatures w14:val="standardContextual"/>
        </w:rPr>
        <w:t>Pour</w:t>
      </w:r>
      <w:proofErr w:type="spellEnd"/>
      <w:r w:rsidRPr="00944125">
        <w:rPr>
          <w:rFonts w:asciiTheme="minorHAnsi" w:eastAsiaTheme="minorHAnsi" w:hAnsiTheme="minorHAnsi" w:cstheme="minorHAnsi"/>
          <w:lang w:eastAsia="en-US"/>
          <w14:ligatures w14:val="standardContextual"/>
        </w:rPr>
        <w:t xml:space="preserve"> </w:t>
      </w:r>
      <w:proofErr w:type="spellStart"/>
      <w:r w:rsidRPr="00944125">
        <w:rPr>
          <w:rFonts w:asciiTheme="minorHAnsi" w:eastAsiaTheme="minorHAnsi" w:hAnsiTheme="minorHAnsi" w:cstheme="minorHAnsi"/>
          <w:lang w:eastAsia="en-US"/>
          <w14:ligatures w14:val="standardContextual"/>
        </w:rPr>
        <w:t>Femme</w:t>
      </w:r>
      <w:proofErr w:type="spellEnd"/>
      <w:r w:rsidRPr="00944125">
        <w:rPr>
          <w:rFonts w:asciiTheme="minorHAnsi" w:eastAsiaTheme="minorHAnsi" w:hAnsiTheme="minorHAnsi" w:cstheme="minorHAnsi"/>
          <w:lang w:eastAsia="en-US"/>
          <w14:ligatures w14:val="standardContextual"/>
        </w:rPr>
        <w:t xml:space="preserve"> Boss 75 ml,</w:t>
      </w:r>
    </w:p>
    <w:p w14:paraId="06187A2D" w14:textId="77777777" w:rsidR="001E4553" w:rsidRPr="00944125" w:rsidRDefault="001E4553" w:rsidP="00944125">
      <w:pPr>
        <w:numPr>
          <w:ilvl w:val="0"/>
          <w:numId w:val="5"/>
        </w:numPr>
        <w:spacing w:line="360" w:lineRule="auto"/>
        <w:ind w:left="714" w:hanging="357"/>
        <w:rPr>
          <w:rFonts w:asciiTheme="minorHAnsi" w:eastAsiaTheme="minorHAnsi" w:hAnsiTheme="minorHAnsi" w:cstheme="minorHAnsi"/>
          <w:lang w:eastAsia="en-US"/>
          <w14:ligatures w14:val="standardContextual"/>
        </w:rPr>
      </w:pPr>
      <w:r w:rsidRPr="00944125">
        <w:rPr>
          <w:rFonts w:asciiTheme="minorHAnsi" w:eastAsiaTheme="minorHAnsi" w:hAnsiTheme="minorHAnsi" w:cstheme="minorHAnsi"/>
          <w:lang w:eastAsia="en-US"/>
          <w14:ligatures w14:val="standardContextual"/>
        </w:rPr>
        <w:t xml:space="preserve">Perfumy </w:t>
      </w:r>
      <w:proofErr w:type="spellStart"/>
      <w:r w:rsidRPr="00944125">
        <w:rPr>
          <w:rFonts w:asciiTheme="minorHAnsi" w:eastAsiaTheme="minorHAnsi" w:hAnsiTheme="minorHAnsi" w:cstheme="minorHAnsi"/>
          <w:lang w:eastAsia="en-US"/>
          <w14:ligatures w14:val="standardContextual"/>
        </w:rPr>
        <w:t>Badboy</w:t>
      </w:r>
      <w:proofErr w:type="spellEnd"/>
      <w:r w:rsidRPr="00944125">
        <w:rPr>
          <w:rFonts w:asciiTheme="minorHAnsi" w:eastAsiaTheme="minorHAnsi" w:hAnsiTheme="minorHAnsi" w:cstheme="minorHAnsi"/>
          <w:lang w:eastAsia="en-US"/>
          <w14:ligatures w14:val="standardContextual"/>
        </w:rPr>
        <w:t xml:space="preserve"> 110 ml, </w:t>
      </w:r>
    </w:p>
    <w:p w14:paraId="7413CA6A" w14:textId="77777777" w:rsidR="001E4553" w:rsidRPr="00944125" w:rsidRDefault="001E4553" w:rsidP="00944125">
      <w:pPr>
        <w:numPr>
          <w:ilvl w:val="0"/>
          <w:numId w:val="5"/>
        </w:numPr>
        <w:spacing w:line="360" w:lineRule="auto"/>
        <w:ind w:left="714" w:hanging="357"/>
        <w:rPr>
          <w:rFonts w:asciiTheme="minorHAnsi" w:eastAsiaTheme="minorHAnsi" w:hAnsiTheme="minorHAnsi" w:cstheme="minorHAnsi"/>
          <w:lang w:eastAsia="en-US"/>
          <w14:ligatures w14:val="standardContextual"/>
        </w:rPr>
      </w:pPr>
      <w:r w:rsidRPr="00944125">
        <w:rPr>
          <w:rFonts w:asciiTheme="minorHAnsi" w:eastAsiaTheme="minorHAnsi" w:hAnsiTheme="minorHAnsi" w:cstheme="minorHAnsi"/>
          <w:lang w:eastAsia="en-US"/>
          <w14:ligatures w14:val="standardContextual"/>
        </w:rPr>
        <w:t xml:space="preserve">Perfumy La </w:t>
      </w:r>
      <w:proofErr w:type="spellStart"/>
      <w:r w:rsidRPr="00944125">
        <w:rPr>
          <w:rFonts w:asciiTheme="minorHAnsi" w:eastAsiaTheme="minorHAnsi" w:hAnsiTheme="minorHAnsi" w:cstheme="minorHAnsi"/>
          <w:lang w:eastAsia="en-US"/>
          <w14:ligatures w14:val="standardContextual"/>
        </w:rPr>
        <w:t>vida</w:t>
      </w:r>
      <w:proofErr w:type="spellEnd"/>
      <w:r w:rsidRPr="00944125">
        <w:rPr>
          <w:rFonts w:asciiTheme="minorHAnsi" w:eastAsiaTheme="minorHAnsi" w:hAnsiTheme="minorHAnsi" w:cstheme="minorHAnsi"/>
          <w:lang w:eastAsia="en-US"/>
          <w14:ligatures w14:val="standardContextual"/>
        </w:rPr>
        <w:t xml:space="preserve"> es </w:t>
      </w:r>
      <w:proofErr w:type="spellStart"/>
      <w:r w:rsidRPr="00944125">
        <w:rPr>
          <w:rFonts w:asciiTheme="minorHAnsi" w:eastAsiaTheme="minorHAnsi" w:hAnsiTheme="minorHAnsi" w:cstheme="minorHAnsi"/>
          <w:lang w:eastAsia="en-US"/>
          <w14:ligatures w14:val="standardContextual"/>
        </w:rPr>
        <w:t>bella</w:t>
      </w:r>
      <w:proofErr w:type="spellEnd"/>
      <w:r w:rsidRPr="00944125">
        <w:rPr>
          <w:rFonts w:asciiTheme="minorHAnsi" w:eastAsiaTheme="minorHAnsi" w:hAnsiTheme="minorHAnsi" w:cstheme="minorHAnsi"/>
          <w:lang w:eastAsia="en-US"/>
          <w14:ligatures w14:val="standardContextual"/>
        </w:rPr>
        <w:t xml:space="preserve"> 75 ml,</w:t>
      </w:r>
    </w:p>
    <w:p w14:paraId="36493BF2" w14:textId="77777777" w:rsidR="001E4553" w:rsidRPr="00944125" w:rsidRDefault="001E4553" w:rsidP="00944125">
      <w:pPr>
        <w:numPr>
          <w:ilvl w:val="0"/>
          <w:numId w:val="5"/>
        </w:numPr>
        <w:spacing w:line="360" w:lineRule="auto"/>
        <w:ind w:left="714" w:hanging="357"/>
        <w:rPr>
          <w:rFonts w:asciiTheme="minorHAnsi" w:eastAsiaTheme="minorHAnsi" w:hAnsiTheme="minorHAnsi" w:cstheme="minorHAnsi"/>
          <w:lang w:eastAsia="en-US"/>
          <w14:ligatures w14:val="standardContextual"/>
        </w:rPr>
      </w:pPr>
      <w:r w:rsidRPr="00944125">
        <w:rPr>
          <w:rFonts w:asciiTheme="minorHAnsi" w:eastAsiaTheme="minorHAnsi" w:hAnsiTheme="minorHAnsi" w:cstheme="minorHAnsi"/>
          <w:lang w:eastAsia="en-US"/>
          <w14:ligatures w14:val="standardContextual"/>
        </w:rPr>
        <w:t xml:space="preserve">Perfumy </w:t>
      </w:r>
      <w:proofErr w:type="spellStart"/>
      <w:r w:rsidRPr="00944125">
        <w:rPr>
          <w:rFonts w:asciiTheme="minorHAnsi" w:eastAsiaTheme="minorHAnsi" w:hAnsiTheme="minorHAnsi" w:cstheme="minorHAnsi"/>
          <w:lang w:eastAsia="en-US"/>
          <w14:ligatures w14:val="standardContextual"/>
        </w:rPr>
        <w:t>Cool</w:t>
      </w:r>
      <w:proofErr w:type="spellEnd"/>
      <w:r w:rsidRPr="00944125">
        <w:rPr>
          <w:rFonts w:asciiTheme="minorHAnsi" w:eastAsiaTheme="minorHAnsi" w:hAnsiTheme="minorHAnsi" w:cstheme="minorHAnsi"/>
          <w:lang w:eastAsia="en-US"/>
          <w14:ligatures w14:val="standardContextual"/>
        </w:rPr>
        <w:t xml:space="preserve"> Girl 85 ml, </w:t>
      </w:r>
    </w:p>
    <w:p w14:paraId="328D7B12" w14:textId="77777777" w:rsidR="001E4553" w:rsidRPr="00944125" w:rsidRDefault="001E4553" w:rsidP="00944125">
      <w:pPr>
        <w:numPr>
          <w:ilvl w:val="0"/>
          <w:numId w:val="5"/>
        </w:numPr>
        <w:spacing w:line="360" w:lineRule="auto"/>
        <w:ind w:left="714" w:hanging="357"/>
        <w:rPr>
          <w:rFonts w:asciiTheme="minorHAnsi" w:eastAsiaTheme="minorHAnsi" w:hAnsiTheme="minorHAnsi" w:cstheme="minorHAnsi"/>
          <w:lang w:eastAsia="en-US"/>
          <w14:ligatures w14:val="standardContextual"/>
        </w:rPr>
      </w:pPr>
      <w:r w:rsidRPr="00944125">
        <w:rPr>
          <w:rFonts w:asciiTheme="minorHAnsi" w:eastAsiaTheme="minorHAnsi" w:hAnsiTheme="minorHAnsi" w:cstheme="minorHAnsi"/>
          <w:lang w:eastAsia="en-US"/>
          <w14:ligatures w14:val="standardContextual"/>
        </w:rPr>
        <w:t xml:space="preserve">Perfumy </w:t>
      </w:r>
      <w:proofErr w:type="spellStart"/>
      <w:r w:rsidRPr="00944125">
        <w:rPr>
          <w:rFonts w:asciiTheme="minorHAnsi" w:eastAsiaTheme="minorHAnsi" w:hAnsiTheme="minorHAnsi" w:cstheme="minorHAnsi"/>
          <w:lang w:eastAsia="en-US"/>
          <w14:ligatures w14:val="standardContextual"/>
        </w:rPr>
        <w:t>Olumapea</w:t>
      </w:r>
      <w:proofErr w:type="spellEnd"/>
      <w:r w:rsidRPr="00944125">
        <w:rPr>
          <w:rFonts w:asciiTheme="minorHAnsi" w:eastAsiaTheme="minorHAnsi" w:hAnsiTheme="minorHAnsi" w:cstheme="minorHAnsi"/>
          <w:lang w:eastAsia="en-US"/>
          <w14:ligatures w14:val="standardContextual"/>
        </w:rPr>
        <w:t xml:space="preserve"> </w:t>
      </w:r>
      <w:proofErr w:type="spellStart"/>
      <w:r w:rsidRPr="00944125">
        <w:rPr>
          <w:rFonts w:asciiTheme="minorHAnsi" w:eastAsiaTheme="minorHAnsi" w:hAnsiTheme="minorHAnsi" w:cstheme="minorHAnsi"/>
          <w:lang w:eastAsia="en-US"/>
          <w14:ligatures w14:val="standardContextual"/>
        </w:rPr>
        <w:t>Blossom</w:t>
      </w:r>
      <w:proofErr w:type="spellEnd"/>
      <w:r w:rsidRPr="00944125">
        <w:rPr>
          <w:rFonts w:asciiTheme="minorHAnsi" w:eastAsiaTheme="minorHAnsi" w:hAnsiTheme="minorHAnsi" w:cstheme="minorHAnsi"/>
          <w:lang w:eastAsia="en-US"/>
          <w14:ligatures w14:val="standardContextual"/>
        </w:rPr>
        <w:t xml:space="preserve"> 90 ml, </w:t>
      </w:r>
    </w:p>
    <w:p w14:paraId="78B7384E" w14:textId="77777777" w:rsidR="001E4553" w:rsidRPr="00944125" w:rsidRDefault="001E4553" w:rsidP="00944125">
      <w:pPr>
        <w:numPr>
          <w:ilvl w:val="0"/>
          <w:numId w:val="5"/>
        </w:numPr>
        <w:spacing w:line="360" w:lineRule="auto"/>
        <w:ind w:left="714" w:hanging="357"/>
        <w:rPr>
          <w:rFonts w:asciiTheme="minorHAnsi" w:eastAsiaTheme="minorHAnsi" w:hAnsiTheme="minorHAnsi" w:cstheme="minorHAnsi"/>
          <w:lang w:eastAsia="en-US"/>
          <w14:ligatures w14:val="standardContextual"/>
        </w:rPr>
      </w:pPr>
      <w:r w:rsidRPr="00944125">
        <w:rPr>
          <w:rFonts w:asciiTheme="minorHAnsi" w:eastAsiaTheme="minorHAnsi" w:hAnsiTheme="minorHAnsi" w:cstheme="minorHAnsi"/>
          <w:lang w:eastAsia="en-US"/>
          <w14:ligatures w14:val="standardContextual"/>
        </w:rPr>
        <w:t xml:space="preserve">Perfumy Sexy </w:t>
      </w:r>
      <w:proofErr w:type="spellStart"/>
      <w:r w:rsidRPr="00944125">
        <w:rPr>
          <w:rFonts w:asciiTheme="minorHAnsi" w:eastAsiaTheme="minorHAnsi" w:hAnsiTheme="minorHAnsi" w:cstheme="minorHAnsi"/>
          <w:lang w:eastAsia="en-US"/>
          <w14:ligatures w14:val="standardContextual"/>
        </w:rPr>
        <w:t>Scandal</w:t>
      </w:r>
      <w:proofErr w:type="spellEnd"/>
      <w:r w:rsidRPr="00944125">
        <w:rPr>
          <w:rFonts w:asciiTheme="minorHAnsi" w:eastAsiaTheme="minorHAnsi" w:hAnsiTheme="minorHAnsi" w:cstheme="minorHAnsi"/>
          <w:lang w:eastAsia="en-US"/>
          <w14:ligatures w14:val="standardContextual"/>
        </w:rPr>
        <w:t xml:space="preserve"> 85 ml, </w:t>
      </w:r>
    </w:p>
    <w:p w14:paraId="27F7EF37" w14:textId="77777777" w:rsidR="001E4553" w:rsidRPr="00944125" w:rsidRDefault="001E4553" w:rsidP="00944125">
      <w:pPr>
        <w:numPr>
          <w:ilvl w:val="0"/>
          <w:numId w:val="5"/>
        </w:numPr>
        <w:spacing w:line="360" w:lineRule="auto"/>
        <w:ind w:left="714" w:hanging="357"/>
        <w:rPr>
          <w:rFonts w:asciiTheme="minorHAnsi" w:eastAsiaTheme="minorHAnsi" w:hAnsiTheme="minorHAnsi" w:cstheme="minorHAnsi"/>
          <w:lang w:eastAsia="en-US"/>
          <w14:ligatures w14:val="standardContextual"/>
        </w:rPr>
      </w:pPr>
      <w:r w:rsidRPr="00944125">
        <w:rPr>
          <w:rFonts w:asciiTheme="minorHAnsi" w:eastAsiaTheme="minorHAnsi" w:hAnsiTheme="minorHAnsi" w:cstheme="minorHAnsi"/>
          <w:lang w:eastAsia="en-US"/>
          <w14:ligatures w14:val="standardContextual"/>
        </w:rPr>
        <w:t xml:space="preserve">Perfumy Mason </w:t>
      </w:r>
      <w:proofErr w:type="spellStart"/>
      <w:r w:rsidRPr="00944125">
        <w:rPr>
          <w:rFonts w:asciiTheme="minorHAnsi" w:eastAsiaTheme="minorHAnsi" w:hAnsiTheme="minorHAnsi" w:cstheme="minorHAnsi"/>
          <w:lang w:eastAsia="en-US"/>
          <w14:ligatures w14:val="standardContextual"/>
        </w:rPr>
        <w:t>Eau</w:t>
      </w:r>
      <w:proofErr w:type="spellEnd"/>
      <w:r w:rsidRPr="00944125">
        <w:rPr>
          <w:rFonts w:asciiTheme="minorHAnsi" w:eastAsiaTheme="minorHAnsi" w:hAnsiTheme="minorHAnsi" w:cstheme="minorHAnsi"/>
          <w:lang w:eastAsia="en-US"/>
          <w14:ligatures w14:val="standardContextual"/>
        </w:rPr>
        <w:t xml:space="preserve"> De Perfum 60,</w:t>
      </w:r>
    </w:p>
    <w:p w14:paraId="6DA0D397" w14:textId="77777777" w:rsidR="001E4553" w:rsidRPr="00944125" w:rsidRDefault="001E4553" w:rsidP="00944125">
      <w:pPr>
        <w:numPr>
          <w:ilvl w:val="0"/>
          <w:numId w:val="5"/>
        </w:numPr>
        <w:spacing w:line="360" w:lineRule="auto"/>
        <w:ind w:left="714" w:hanging="357"/>
        <w:rPr>
          <w:rFonts w:asciiTheme="minorHAnsi" w:eastAsiaTheme="minorHAnsi" w:hAnsiTheme="minorHAnsi" w:cstheme="minorHAnsi"/>
          <w:lang w:eastAsia="en-US"/>
          <w14:ligatures w14:val="standardContextual"/>
        </w:rPr>
      </w:pPr>
      <w:r w:rsidRPr="00944125">
        <w:rPr>
          <w:rFonts w:asciiTheme="minorHAnsi" w:eastAsiaTheme="minorHAnsi" w:hAnsiTheme="minorHAnsi" w:cstheme="minorHAnsi"/>
          <w:lang w:eastAsia="en-US"/>
          <w14:ligatures w14:val="standardContextual"/>
        </w:rPr>
        <w:t>Gaz do nabijania zapalniczek Kitchen Pro 300 ml.</w:t>
      </w:r>
    </w:p>
    <w:p w14:paraId="4DE2340D" w14:textId="77777777" w:rsidR="001E4553" w:rsidRPr="00944125" w:rsidRDefault="001E4553" w:rsidP="00944125">
      <w:pPr>
        <w:spacing w:before="120" w:line="360" w:lineRule="auto"/>
        <w:rPr>
          <w:rFonts w:asciiTheme="minorHAnsi" w:hAnsiTheme="minorHAnsi" w:cstheme="minorHAnsi"/>
          <w:lang w:eastAsia="en-US"/>
        </w:rPr>
      </w:pPr>
      <w:r w:rsidRPr="00944125">
        <w:rPr>
          <w:rFonts w:asciiTheme="minorHAnsi" w:hAnsiTheme="minorHAnsi" w:cstheme="minorHAnsi"/>
        </w:rPr>
        <w:t>W miejscu sprzedaży detalicznej ww. towarów stwierdzono brak uwidocznienia ich cen jednostkowych,</w:t>
      </w:r>
      <w:r w:rsidRPr="00944125">
        <w:rPr>
          <w:rFonts w:asciiTheme="minorHAnsi" w:hAnsiTheme="minorHAnsi" w:cstheme="minorHAnsi"/>
        </w:rPr>
        <w:br/>
        <w:t xml:space="preserve">co narusza art. 4 ust. 1 ustawy z dnia 9 maja 2014 r. o informowaniu o cenach towarów i usług. </w:t>
      </w:r>
      <w:r w:rsidRPr="00944125">
        <w:rPr>
          <w:rFonts w:asciiTheme="minorHAnsi" w:hAnsiTheme="minorHAnsi" w:cstheme="minorHAnsi"/>
          <w:lang w:eastAsia="en-US"/>
        </w:rPr>
        <w:t>Ponadto narusza § 3 ust. 1 rozporządzenia Ministra Rozwoju i Technologii w sprawie uwidaczniania cen towarów</w:t>
      </w:r>
      <w:r w:rsidRPr="00944125">
        <w:rPr>
          <w:rFonts w:asciiTheme="minorHAnsi" w:hAnsiTheme="minorHAnsi" w:cstheme="minorHAnsi"/>
          <w:lang w:eastAsia="en-US"/>
        </w:rPr>
        <w:br/>
        <w:t>i usług z dnia 19 grudnia 2022 r. (Dz. U. z 2022 r. poz. 2776).</w:t>
      </w:r>
    </w:p>
    <w:p w14:paraId="73335E28" w14:textId="6CEE5423" w:rsidR="00B83DC8" w:rsidRPr="00944125" w:rsidRDefault="00B83DC8" w:rsidP="00944125">
      <w:pPr>
        <w:spacing w:before="120" w:line="360" w:lineRule="auto"/>
        <w:rPr>
          <w:rFonts w:asciiTheme="minorHAnsi" w:hAnsiTheme="minorHAnsi" w:cstheme="minorHAnsi"/>
        </w:rPr>
      </w:pPr>
      <w:r w:rsidRPr="00944125">
        <w:rPr>
          <w:rFonts w:asciiTheme="minorHAnsi" w:hAnsiTheme="minorHAnsi" w:cstheme="minorHAnsi"/>
        </w:rPr>
        <w:t>Mazowiecki Wojewódzki Inspektor Inspekcji Handlowej ustalił i stwierdził</w:t>
      </w:r>
      <w:r w:rsidR="00273F75" w:rsidRPr="00944125">
        <w:rPr>
          <w:rFonts w:asciiTheme="minorHAnsi" w:hAnsiTheme="minorHAnsi" w:cstheme="minorHAnsi"/>
        </w:rPr>
        <w:t xml:space="preserve"> co </w:t>
      </w:r>
      <w:r w:rsidR="009665D9" w:rsidRPr="00944125">
        <w:rPr>
          <w:rFonts w:asciiTheme="minorHAnsi" w:hAnsiTheme="minorHAnsi" w:cstheme="minorHAnsi"/>
        </w:rPr>
        <w:t>następuje</w:t>
      </w:r>
      <w:r w:rsidR="00273F75" w:rsidRPr="00944125">
        <w:rPr>
          <w:rFonts w:asciiTheme="minorHAnsi" w:hAnsiTheme="minorHAnsi" w:cstheme="minorHAnsi"/>
        </w:rPr>
        <w:t>.</w:t>
      </w:r>
    </w:p>
    <w:p w14:paraId="58C0FEE7" w14:textId="2D46BF18" w:rsidR="00B83DC8" w:rsidRPr="00944125" w:rsidRDefault="00B83DC8" w:rsidP="00944125">
      <w:pPr>
        <w:spacing w:before="120" w:after="120" w:line="360" w:lineRule="auto"/>
        <w:rPr>
          <w:rFonts w:asciiTheme="minorHAnsi" w:hAnsiTheme="minorHAnsi" w:cstheme="minorHAnsi"/>
        </w:rPr>
      </w:pPr>
      <w:r w:rsidRPr="00944125">
        <w:rPr>
          <w:rFonts w:asciiTheme="minorHAnsi" w:hAnsiTheme="minorHAnsi" w:cstheme="minorHAnsi"/>
        </w:rPr>
        <w:t xml:space="preserve">W myśl art. 4 ust. 1 </w:t>
      </w:r>
      <w:bookmarkStart w:id="5" w:name="_Hlk157080017"/>
      <w:r w:rsidRPr="00944125">
        <w:rPr>
          <w:rFonts w:asciiTheme="minorHAnsi" w:hAnsiTheme="minorHAnsi" w:cstheme="minorHAnsi"/>
        </w:rPr>
        <w:t>ustawy z dnia 9 maja 2014 r. o informowaniu o cenach towarów i usług</w:t>
      </w:r>
      <w:bookmarkEnd w:id="5"/>
      <w:r w:rsidRPr="00944125">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C3772E" w:rsidRPr="00944125">
        <w:rPr>
          <w:rFonts w:asciiTheme="minorHAnsi" w:hAnsiTheme="minorHAnsi" w:cstheme="minorHAnsi"/>
        </w:rPr>
        <w:t xml:space="preserve"> </w:t>
      </w:r>
      <w:r w:rsidRPr="00944125">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przepisów o miarach.</w:t>
      </w:r>
      <w:r w:rsidR="00C3772E" w:rsidRPr="00944125">
        <w:rPr>
          <w:rFonts w:asciiTheme="minorHAnsi" w:hAnsiTheme="minorHAnsi" w:cstheme="minorHAnsi"/>
        </w:rPr>
        <w:t xml:space="preserve"> </w:t>
      </w:r>
      <w:r w:rsidRPr="00944125">
        <w:rPr>
          <w:rFonts w:asciiTheme="minorHAnsi" w:hAnsiTheme="minorHAnsi" w:cstheme="minorHAnsi"/>
        </w:rPr>
        <w:t>Zgodnie z § 3 ust. 1 rozporządzeniu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bookmarkStart w:id="6" w:name="_Hlk104212107"/>
      <w:r w:rsidR="00C3772E" w:rsidRPr="00944125">
        <w:rPr>
          <w:rFonts w:asciiTheme="minorHAnsi" w:hAnsiTheme="minorHAnsi" w:cstheme="minorHAnsi"/>
        </w:rPr>
        <w:t xml:space="preserve"> </w:t>
      </w:r>
      <w:r w:rsidR="00405E54" w:rsidRPr="00944125">
        <w:rPr>
          <w:rStyle w:val="articletitle"/>
          <w:rFonts w:asciiTheme="minorHAnsi" w:hAnsiTheme="minorHAnsi" w:cstheme="minorHAnsi"/>
        </w:rPr>
        <w:t xml:space="preserve">W myśl przepisu § 4 ust. 1 pkt </w:t>
      </w:r>
      <w:r w:rsidR="002D23B6" w:rsidRPr="00944125">
        <w:rPr>
          <w:rStyle w:val="articletitle"/>
          <w:rFonts w:asciiTheme="minorHAnsi" w:hAnsiTheme="minorHAnsi" w:cstheme="minorHAnsi"/>
        </w:rPr>
        <w:t>2</w:t>
      </w:r>
      <w:r w:rsidR="00405E54" w:rsidRPr="00944125">
        <w:rPr>
          <w:rStyle w:val="articletitle"/>
          <w:rFonts w:asciiTheme="minorHAnsi" w:hAnsiTheme="minorHAnsi" w:cstheme="minorHAnsi"/>
        </w:rPr>
        <w:t xml:space="preserve"> </w:t>
      </w:r>
      <w:r w:rsidR="00405E54" w:rsidRPr="00944125">
        <w:rPr>
          <w:rFonts w:asciiTheme="minorHAnsi" w:hAnsiTheme="minorHAnsi" w:cstheme="minorHAnsi"/>
        </w:rPr>
        <w:lastRenderedPageBreak/>
        <w:t>ww. rozporządzenia</w:t>
      </w:r>
      <w:bookmarkEnd w:id="6"/>
      <w:r w:rsidR="00405E54" w:rsidRPr="00944125">
        <w:rPr>
          <w:rFonts w:asciiTheme="minorHAnsi" w:hAnsiTheme="minorHAnsi" w:cstheme="minorHAnsi"/>
        </w:rPr>
        <w:t>, cena jednostkowa dotyczy ceny za</w:t>
      </w:r>
      <w:r w:rsidR="002D23B6" w:rsidRPr="00944125">
        <w:rPr>
          <w:rFonts w:asciiTheme="minorHAnsi" w:hAnsiTheme="minorHAnsi" w:cstheme="minorHAnsi"/>
        </w:rPr>
        <w:t xml:space="preserve"> </w:t>
      </w:r>
      <w:r w:rsidR="00405E54" w:rsidRPr="00944125">
        <w:rPr>
          <w:rFonts w:asciiTheme="minorHAnsi" w:hAnsiTheme="minorHAnsi" w:cstheme="minorHAnsi"/>
        </w:rPr>
        <w:t xml:space="preserve">kilogram lub tonę - dla towaru przeznaczonego </w:t>
      </w:r>
      <w:r w:rsidR="00EB254A" w:rsidRPr="00944125">
        <w:rPr>
          <w:rFonts w:asciiTheme="minorHAnsi" w:hAnsiTheme="minorHAnsi" w:cstheme="minorHAnsi"/>
        </w:rPr>
        <w:br/>
      </w:r>
      <w:r w:rsidR="00405E54" w:rsidRPr="00944125">
        <w:rPr>
          <w:rFonts w:asciiTheme="minorHAnsi" w:hAnsiTheme="minorHAnsi" w:cstheme="minorHAnsi"/>
        </w:rPr>
        <w:t xml:space="preserve">do sprzedaży według masy. </w:t>
      </w:r>
      <w:r w:rsidR="00C3772E" w:rsidRPr="00944125">
        <w:rPr>
          <w:rFonts w:asciiTheme="minorHAnsi" w:hAnsiTheme="minorHAnsi" w:cstheme="minorHAnsi"/>
        </w:rPr>
        <w:t xml:space="preserve"> </w:t>
      </w:r>
      <w:r w:rsidRPr="00944125">
        <w:rPr>
          <w:rFonts w:asciiTheme="minorHAnsi" w:hAnsiTheme="minorHAnsi" w:cstheme="minorHAnsi"/>
        </w:rPr>
        <w:t>Zgodnie z art. 6 ust. 1 ww. ustawy, do przestrzegania obowiązków wynikających z art. 4 ust. 1-5 zobowiązany jest przedsiębiorca.</w:t>
      </w:r>
    </w:p>
    <w:p w14:paraId="7EFFD6A1" w14:textId="3BE3C2AB" w:rsidR="00B83DC8" w:rsidRPr="00944125" w:rsidRDefault="00B83DC8" w:rsidP="00944125">
      <w:pPr>
        <w:spacing w:line="360" w:lineRule="auto"/>
        <w:rPr>
          <w:rFonts w:asciiTheme="minorHAnsi" w:hAnsiTheme="minorHAnsi" w:cstheme="minorHAnsi"/>
        </w:rPr>
      </w:pPr>
      <w:r w:rsidRPr="00944125">
        <w:rPr>
          <w:rFonts w:asciiTheme="minorHAnsi" w:hAnsiTheme="minorHAnsi" w:cstheme="minorHAnsi"/>
        </w:rPr>
        <w:t>Mając powyższe na uwadze należy uznać, iż przedsiębiorca</w:t>
      </w:r>
      <w:r w:rsidR="00C3772E" w:rsidRPr="00944125">
        <w:rPr>
          <w:rFonts w:asciiTheme="minorHAnsi" w:hAnsiTheme="minorHAnsi" w:cstheme="minorHAnsi"/>
        </w:rPr>
        <w:t xml:space="preserve">: </w:t>
      </w:r>
      <w:r w:rsidR="00C3772E" w:rsidRPr="00944125">
        <w:rPr>
          <w:rFonts w:asciiTheme="minorHAnsi" w:eastAsiaTheme="minorHAnsi" w:hAnsiTheme="minorHAnsi" w:cstheme="minorHAnsi"/>
          <w:lang w:eastAsia="en-US"/>
          <w14:ligatures w14:val="standardContextual"/>
        </w:rPr>
        <w:t>ESTRELLA SPÓŁKA Z OGRANICZONĄ ODPOWIEDZIALNOŚCIĄ</w:t>
      </w:r>
      <w:r w:rsidR="00C3772E" w:rsidRPr="00944125">
        <w:rPr>
          <w:rFonts w:asciiTheme="minorHAnsi" w:hAnsiTheme="minorHAnsi" w:cstheme="minorHAnsi"/>
        </w:rPr>
        <w:t xml:space="preserve"> </w:t>
      </w:r>
      <w:r w:rsidR="00C3772E" w:rsidRPr="00944125">
        <w:rPr>
          <w:rFonts w:asciiTheme="minorHAnsi" w:eastAsiaTheme="minorHAnsi" w:hAnsiTheme="minorHAnsi" w:cstheme="minorHAnsi"/>
          <w:lang w:eastAsia="en-US"/>
          <w14:ligatures w14:val="standardContextual"/>
        </w:rPr>
        <w:t xml:space="preserve">z siedzibą w Pionkach </w:t>
      </w:r>
      <w:r w:rsidRPr="00944125">
        <w:rPr>
          <w:rFonts w:asciiTheme="minorHAnsi" w:hAnsiTheme="minorHAnsi" w:cstheme="minorHAnsi"/>
        </w:rPr>
        <w:t>poprzez</w:t>
      </w:r>
      <w:r w:rsidR="00806A02" w:rsidRPr="00944125">
        <w:rPr>
          <w:rFonts w:asciiTheme="minorHAnsi" w:hAnsiTheme="minorHAnsi" w:cstheme="minorHAnsi"/>
        </w:rPr>
        <w:t xml:space="preserve"> nieuwidocznienie</w:t>
      </w:r>
      <w:r w:rsidRPr="00944125">
        <w:rPr>
          <w:rFonts w:asciiTheme="minorHAnsi" w:hAnsiTheme="minorHAnsi" w:cstheme="minorHAnsi"/>
        </w:rPr>
        <w:t xml:space="preserve"> </w:t>
      </w:r>
      <w:r w:rsidR="00921629" w:rsidRPr="00944125">
        <w:rPr>
          <w:rFonts w:asciiTheme="minorHAnsi" w:hAnsiTheme="minorHAnsi" w:cstheme="minorHAnsi"/>
        </w:rPr>
        <w:t>cen jednostkow</w:t>
      </w:r>
      <w:r w:rsidR="004557E0" w:rsidRPr="00944125">
        <w:rPr>
          <w:rFonts w:asciiTheme="minorHAnsi" w:hAnsiTheme="minorHAnsi" w:cstheme="minorHAnsi"/>
        </w:rPr>
        <w:t>ych</w:t>
      </w:r>
      <w:r w:rsidR="00921629" w:rsidRPr="00944125">
        <w:rPr>
          <w:rFonts w:asciiTheme="minorHAnsi" w:hAnsiTheme="minorHAnsi" w:cstheme="minorHAnsi"/>
        </w:rPr>
        <w:t xml:space="preserve"> </w:t>
      </w:r>
      <w:r w:rsidR="00C3772E" w:rsidRPr="00944125">
        <w:rPr>
          <w:rFonts w:asciiTheme="minorHAnsi" w:hAnsiTheme="minorHAnsi" w:cstheme="minorHAnsi"/>
        </w:rPr>
        <w:t>13</w:t>
      </w:r>
      <w:r w:rsidR="00ED76E6" w:rsidRPr="00944125">
        <w:rPr>
          <w:rFonts w:asciiTheme="minorHAnsi" w:hAnsiTheme="minorHAnsi" w:cstheme="minorHAnsi"/>
        </w:rPr>
        <w:t xml:space="preserve"> </w:t>
      </w:r>
      <w:r w:rsidR="00AD6E8B" w:rsidRPr="00944125">
        <w:rPr>
          <w:rFonts w:asciiTheme="minorHAnsi" w:hAnsiTheme="minorHAnsi" w:cstheme="minorHAnsi"/>
        </w:rPr>
        <w:t>partii towarów</w:t>
      </w:r>
      <w:r w:rsidR="00405E54" w:rsidRPr="00944125">
        <w:rPr>
          <w:rFonts w:asciiTheme="minorHAnsi" w:hAnsiTheme="minorHAnsi" w:cstheme="minorHAnsi"/>
        </w:rPr>
        <w:t xml:space="preserve"> </w:t>
      </w:r>
      <w:r w:rsidR="00E64283" w:rsidRPr="00944125">
        <w:rPr>
          <w:rFonts w:asciiTheme="minorHAnsi" w:hAnsiTheme="minorHAnsi" w:cstheme="minorHAnsi"/>
        </w:rPr>
        <w:t xml:space="preserve">w </w:t>
      </w:r>
      <w:r w:rsidR="00C3772E" w:rsidRPr="00944125">
        <w:rPr>
          <w:rFonts w:asciiTheme="minorHAnsi" w:hAnsiTheme="minorHAnsi" w:cstheme="minorHAnsi"/>
        </w:rPr>
        <w:t xml:space="preserve">ww. </w:t>
      </w:r>
      <w:r w:rsidR="00E64283" w:rsidRPr="00944125">
        <w:rPr>
          <w:rFonts w:asciiTheme="minorHAnsi" w:hAnsiTheme="minorHAnsi" w:cstheme="minorHAnsi"/>
        </w:rPr>
        <w:t>sklepie, nie</w:t>
      </w:r>
      <w:r w:rsidRPr="00944125">
        <w:rPr>
          <w:rFonts w:asciiTheme="minorHAnsi" w:hAnsiTheme="minorHAnsi" w:cstheme="minorHAnsi"/>
        </w:rPr>
        <w:t xml:space="preserve"> wykonał</w:t>
      </w:r>
      <w:r w:rsidR="00921629" w:rsidRPr="00944125">
        <w:rPr>
          <w:rFonts w:asciiTheme="minorHAnsi" w:hAnsiTheme="minorHAnsi" w:cstheme="minorHAnsi"/>
        </w:rPr>
        <w:t xml:space="preserve"> </w:t>
      </w:r>
      <w:r w:rsidRPr="00944125">
        <w:rPr>
          <w:rFonts w:asciiTheme="minorHAnsi" w:hAnsiTheme="minorHAnsi" w:cstheme="minorHAnsi"/>
        </w:rPr>
        <w:t xml:space="preserve">obowiązku wynikającego z art. 4 ust. 1 ustawy z dnia 9 maja 2014 r. </w:t>
      </w:r>
      <w:r w:rsidR="000A4A4B" w:rsidRPr="00944125">
        <w:rPr>
          <w:rFonts w:asciiTheme="minorHAnsi" w:hAnsiTheme="minorHAnsi" w:cstheme="minorHAnsi"/>
        </w:rPr>
        <w:br/>
      </w:r>
      <w:r w:rsidRPr="00944125">
        <w:rPr>
          <w:rFonts w:asciiTheme="minorHAnsi" w:hAnsiTheme="minorHAnsi" w:cstheme="minorHAnsi"/>
        </w:rPr>
        <w:t>o informowaniu o cenach towarów</w:t>
      </w:r>
      <w:r w:rsidR="0095126A" w:rsidRPr="00944125">
        <w:rPr>
          <w:rFonts w:asciiTheme="minorHAnsi" w:hAnsiTheme="minorHAnsi" w:cstheme="minorHAnsi"/>
        </w:rPr>
        <w:t xml:space="preserve"> </w:t>
      </w:r>
      <w:r w:rsidRPr="00944125">
        <w:rPr>
          <w:rFonts w:asciiTheme="minorHAnsi" w:hAnsiTheme="minorHAnsi" w:cstheme="minorHAnsi"/>
        </w:rPr>
        <w:t xml:space="preserve">i usług, tj. uwidocznienia </w:t>
      </w:r>
      <w:r w:rsidR="00AC3137" w:rsidRPr="00944125">
        <w:rPr>
          <w:rFonts w:asciiTheme="minorHAnsi" w:hAnsiTheme="minorHAnsi" w:cstheme="minorHAnsi"/>
        </w:rPr>
        <w:t xml:space="preserve">cen </w:t>
      </w:r>
      <w:r w:rsidRPr="00944125">
        <w:rPr>
          <w:rFonts w:asciiTheme="minorHAnsi" w:hAnsiTheme="minorHAnsi" w:cstheme="minorHAnsi"/>
        </w:rPr>
        <w:t>jednostkowych w sposób jednoznaczny,</w:t>
      </w:r>
      <w:r w:rsidR="00737982" w:rsidRPr="00944125">
        <w:rPr>
          <w:rFonts w:asciiTheme="minorHAnsi" w:hAnsiTheme="minorHAnsi" w:cstheme="minorHAnsi"/>
        </w:rPr>
        <w:t xml:space="preserve"> </w:t>
      </w:r>
      <w:r w:rsidRPr="00944125">
        <w:rPr>
          <w:rFonts w:asciiTheme="minorHAnsi" w:hAnsiTheme="minorHAnsi" w:cstheme="minorHAnsi"/>
        </w:rPr>
        <w:t xml:space="preserve">niebudzący wątpliwości oraz umożliwiający porównanie cen. </w:t>
      </w:r>
    </w:p>
    <w:p w14:paraId="37D9E237" w14:textId="77777777" w:rsidR="00B83DC8" w:rsidRPr="00944125" w:rsidRDefault="00B83DC8" w:rsidP="00944125">
      <w:pPr>
        <w:spacing w:before="120" w:after="120" w:line="360" w:lineRule="auto"/>
        <w:rPr>
          <w:rFonts w:asciiTheme="minorHAnsi" w:hAnsiTheme="minorHAnsi" w:cstheme="minorHAnsi"/>
        </w:rPr>
      </w:pPr>
      <w:r w:rsidRPr="00944125">
        <w:rPr>
          <w:rFonts w:asciiTheme="minorHAnsi" w:hAnsiTheme="minorHAnsi" w:cstheme="minorHAnsi"/>
        </w:rPr>
        <w:t xml:space="preserve">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 </w:t>
      </w:r>
    </w:p>
    <w:p w14:paraId="7C848A51" w14:textId="18BEAF93" w:rsidR="00AD527D" w:rsidRPr="00944125" w:rsidRDefault="00B83DC8" w:rsidP="00944125">
      <w:pPr>
        <w:spacing w:before="120" w:after="120" w:line="360" w:lineRule="auto"/>
        <w:rPr>
          <w:rFonts w:asciiTheme="minorHAnsi" w:hAnsiTheme="minorHAnsi" w:cstheme="minorHAnsi"/>
        </w:rPr>
      </w:pPr>
      <w:r w:rsidRPr="00944125">
        <w:rPr>
          <w:rFonts w:asciiTheme="minorHAnsi" w:hAnsiTheme="minorHAnsi" w:cstheme="minorHAnsi"/>
        </w:rPr>
        <w:t>W związku z powyższy</w:t>
      </w:r>
      <w:r w:rsidR="008B68CF" w:rsidRPr="00944125">
        <w:rPr>
          <w:rFonts w:asciiTheme="minorHAnsi" w:hAnsiTheme="minorHAnsi" w:cstheme="minorHAnsi"/>
        </w:rPr>
        <w:t>m</w:t>
      </w:r>
      <w:r w:rsidR="00405E54" w:rsidRPr="00944125">
        <w:rPr>
          <w:rFonts w:asciiTheme="minorHAnsi" w:hAnsiTheme="minorHAnsi" w:cstheme="minorHAnsi"/>
        </w:rPr>
        <w:t xml:space="preserve"> </w:t>
      </w:r>
      <w:r w:rsidR="00AD527D" w:rsidRPr="00944125">
        <w:rPr>
          <w:rFonts w:asciiTheme="minorHAnsi" w:hAnsiTheme="minorHAnsi" w:cstheme="minorHAnsi"/>
        </w:rPr>
        <w:t xml:space="preserve">pismem z </w:t>
      </w:r>
      <w:r w:rsidR="00B273E1" w:rsidRPr="00944125">
        <w:rPr>
          <w:rFonts w:asciiTheme="minorHAnsi" w:hAnsiTheme="minorHAnsi" w:cstheme="minorHAnsi"/>
        </w:rPr>
        <w:t>17</w:t>
      </w:r>
      <w:r w:rsidR="00405E54" w:rsidRPr="00944125">
        <w:rPr>
          <w:rFonts w:asciiTheme="minorHAnsi" w:hAnsiTheme="minorHAnsi" w:cstheme="minorHAnsi"/>
        </w:rPr>
        <w:t>.</w:t>
      </w:r>
      <w:r w:rsidR="00B273E1" w:rsidRPr="00944125">
        <w:rPr>
          <w:rFonts w:asciiTheme="minorHAnsi" w:hAnsiTheme="minorHAnsi" w:cstheme="minorHAnsi"/>
        </w:rPr>
        <w:t>1</w:t>
      </w:r>
      <w:r w:rsidR="007A23AD" w:rsidRPr="00944125">
        <w:rPr>
          <w:rFonts w:asciiTheme="minorHAnsi" w:hAnsiTheme="minorHAnsi" w:cstheme="minorHAnsi"/>
        </w:rPr>
        <w:t>2</w:t>
      </w:r>
      <w:r w:rsidR="00AD6E8B" w:rsidRPr="00944125">
        <w:rPr>
          <w:rFonts w:asciiTheme="minorHAnsi" w:hAnsiTheme="minorHAnsi" w:cstheme="minorHAnsi"/>
        </w:rPr>
        <w:t xml:space="preserve">.2024 </w:t>
      </w:r>
      <w:r w:rsidRPr="00944125">
        <w:rPr>
          <w:rFonts w:asciiTheme="minorHAnsi" w:hAnsiTheme="minorHAnsi" w:cstheme="minorHAnsi"/>
        </w:rPr>
        <w:t>r. Mazowiecki Wojewódzki Inspektor Inspekcji Handlowej działając</w:t>
      </w:r>
      <w:r w:rsidR="00AD527D" w:rsidRPr="00944125">
        <w:rPr>
          <w:rFonts w:asciiTheme="minorHAnsi" w:hAnsiTheme="minorHAnsi" w:cstheme="minorHAnsi"/>
        </w:rPr>
        <w:t xml:space="preserve"> </w:t>
      </w:r>
      <w:r w:rsidRPr="00944125">
        <w:rPr>
          <w:rFonts w:asciiTheme="minorHAnsi" w:hAnsiTheme="minorHAnsi" w:cstheme="minorHAnsi"/>
        </w:rPr>
        <w:t>na podstawie art. 61 § 1 i § 4 kpa, zawiadomił przedsiębiorcę o wszczęciu z urzędu postępowania administracyjnego w przedmiocie wymierzenia kary pieniężnej z art. 6 ust. 1 ustawy z dnia 9 maja 2014 r.</w:t>
      </w:r>
      <w:r w:rsidR="00AD527D" w:rsidRPr="00944125">
        <w:rPr>
          <w:rFonts w:asciiTheme="minorHAnsi" w:hAnsiTheme="minorHAnsi" w:cstheme="minorHAnsi"/>
        </w:rPr>
        <w:t xml:space="preserve"> </w:t>
      </w:r>
      <w:r w:rsidRPr="00944125">
        <w:rPr>
          <w:rFonts w:asciiTheme="minorHAnsi" w:hAnsiTheme="minorHAnsi" w:cstheme="minorHAnsi"/>
        </w:rPr>
        <w:t>o informowaniu o cenach towarów i usług, z tytułu niewykonania obowiązku wynikającego z art. 4 ust. 1 ww. ustawy. W zawiadomieniu stronę pouczono o przysługującym jej prawie wypowiedzenia się, co do zebranych dowodów i materiałów.</w:t>
      </w:r>
      <w:r w:rsidR="00921629" w:rsidRPr="00944125">
        <w:rPr>
          <w:rFonts w:asciiTheme="minorHAnsi" w:hAnsiTheme="minorHAnsi" w:cstheme="minorHAnsi"/>
        </w:rPr>
        <w:t xml:space="preserve"> </w:t>
      </w:r>
      <w:r w:rsidR="00935AA4" w:rsidRPr="00944125">
        <w:rPr>
          <w:rFonts w:asciiTheme="minorHAnsi" w:hAnsiTheme="minorHAnsi" w:cstheme="minorHAnsi"/>
        </w:rPr>
        <w:t>Strona nie skorzystała z tego prawa.</w:t>
      </w:r>
    </w:p>
    <w:p w14:paraId="36EF1236" w14:textId="1C026926" w:rsidR="00B83DC8" w:rsidRPr="00944125" w:rsidRDefault="00B83DC8" w:rsidP="00944125">
      <w:pPr>
        <w:spacing w:before="120" w:after="120" w:line="360" w:lineRule="auto"/>
        <w:rPr>
          <w:rFonts w:asciiTheme="minorHAnsi" w:hAnsiTheme="minorHAnsi" w:cstheme="minorHAnsi"/>
        </w:rPr>
      </w:pPr>
      <w:r w:rsidRPr="00944125">
        <w:rPr>
          <w:rFonts w:asciiTheme="minorHAnsi" w:hAnsiTheme="minorHAnsi" w:cstheme="minorHAnsi"/>
          <w:color w:val="000000"/>
        </w:rPr>
        <w:t xml:space="preserve">Zgodnie z </w:t>
      </w:r>
      <w:bookmarkStart w:id="7" w:name="_Hlk157079998"/>
      <w:r w:rsidRPr="00944125">
        <w:rPr>
          <w:rFonts w:asciiTheme="minorHAnsi" w:hAnsiTheme="minorHAnsi" w:cstheme="minorHAnsi"/>
          <w:color w:val="000000"/>
        </w:rPr>
        <w:t xml:space="preserve">art. 6 ust. 3 </w:t>
      </w:r>
      <w:bookmarkEnd w:id="7"/>
      <w:r w:rsidRPr="00944125">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3BF4406F" w:rsidR="00B83DC8" w:rsidRPr="00944125" w:rsidRDefault="00B83DC8" w:rsidP="00944125">
      <w:pPr>
        <w:spacing w:before="120" w:after="120" w:line="360" w:lineRule="auto"/>
        <w:rPr>
          <w:rFonts w:asciiTheme="minorHAnsi" w:hAnsiTheme="minorHAnsi" w:cstheme="minorHAnsi"/>
          <w:color w:val="000000"/>
        </w:rPr>
      </w:pPr>
      <w:r w:rsidRPr="00944125">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AD527D" w:rsidRPr="00944125">
        <w:rPr>
          <w:rFonts w:asciiTheme="minorHAnsi" w:hAnsiTheme="minorHAnsi" w:cstheme="minorHAnsi"/>
          <w:color w:val="000000"/>
        </w:rPr>
        <w:t>.</w:t>
      </w:r>
    </w:p>
    <w:p w14:paraId="2ED800EE" w14:textId="77777777" w:rsidR="00B273E1" w:rsidRPr="00944125" w:rsidRDefault="00B273E1" w:rsidP="00944125">
      <w:pPr>
        <w:tabs>
          <w:tab w:val="left" w:pos="7260"/>
        </w:tabs>
        <w:spacing w:after="20" w:line="360" w:lineRule="auto"/>
        <w:rPr>
          <w:rFonts w:asciiTheme="minorHAnsi" w:hAnsiTheme="minorHAnsi" w:cstheme="minorHAnsi"/>
          <w:color w:val="000000"/>
        </w:rPr>
      </w:pPr>
      <w:r w:rsidRPr="00944125">
        <w:rPr>
          <w:rFonts w:asciiTheme="minorHAnsi" w:hAnsiTheme="minorHAnsi" w:cstheme="minorHAnsi"/>
          <w:color w:val="000000"/>
        </w:rPr>
        <w:t>Stopień naruszenia obowiązków (charakter, waga, skala, czas trwania naruszenia):</w:t>
      </w:r>
    </w:p>
    <w:p w14:paraId="2FA878D6" w14:textId="457FBB28" w:rsidR="00B273E1" w:rsidRPr="00944125" w:rsidRDefault="00B273E1" w:rsidP="00944125">
      <w:pPr>
        <w:spacing w:after="120" w:line="360" w:lineRule="auto"/>
        <w:rPr>
          <w:rFonts w:asciiTheme="minorHAnsi" w:hAnsiTheme="minorHAnsi" w:cstheme="minorHAnsi"/>
        </w:rPr>
      </w:pPr>
      <w:r w:rsidRPr="00944125">
        <w:rPr>
          <w:rFonts w:asciiTheme="minorHAnsi" w:hAnsiTheme="minorHAnsi" w:cstheme="minorHAnsi"/>
        </w:rPr>
        <w:t xml:space="preserve">W miejscu sprzedaży detalicznej ww. towarów stwierdzono brak uwidocznienia ich cen jednostkowych, co </w:t>
      </w:r>
      <w:r w:rsidRPr="00944125">
        <w:rPr>
          <w:rFonts w:asciiTheme="minorHAnsi" w:eastAsia="Calibri" w:hAnsiTheme="minorHAnsi" w:cstheme="minorHAnsi"/>
        </w:rPr>
        <w:t xml:space="preserve">narusza art. 4 ust. 1 ustawy </w:t>
      </w:r>
      <w:r w:rsidRPr="00944125">
        <w:rPr>
          <w:rFonts w:asciiTheme="minorHAnsi" w:hAnsiTheme="minorHAnsi" w:cstheme="minorHAnsi"/>
        </w:rPr>
        <w:t xml:space="preserve">z dnia 9 maja 2014 r. o informowaniu o cenach </w:t>
      </w:r>
      <w:r w:rsidRPr="00944125">
        <w:rPr>
          <w:rFonts w:asciiTheme="minorHAnsi" w:hAnsiTheme="minorHAnsi" w:cstheme="minorHAnsi"/>
        </w:rPr>
        <w:lastRenderedPageBreak/>
        <w:t xml:space="preserve">towarów i usług. </w:t>
      </w:r>
      <w:r w:rsidRPr="00944125">
        <w:rPr>
          <w:rFonts w:asciiTheme="minorHAnsi" w:hAnsiTheme="minorHAnsi" w:cstheme="minorHAnsi"/>
        </w:rPr>
        <w:br/>
        <w:t xml:space="preserve">Ponadto narusza § 3 ust. 1 rozporządzenia Ministra Rozwoju i Technologii z dnia 19 grudnia 2022 r. </w:t>
      </w:r>
      <w:r w:rsidRPr="00944125">
        <w:rPr>
          <w:rFonts w:asciiTheme="minorHAnsi" w:hAnsiTheme="minorHAnsi" w:cstheme="minorHAnsi"/>
        </w:rPr>
        <w:br/>
        <w:t>w sprawie uwidaczniania cen towarów i usług. Mimo, że naruszenie dotyczyło nie</w:t>
      </w:r>
      <w:r w:rsidR="000A4A4B" w:rsidRPr="00944125">
        <w:rPr>
          <w:rFonts w:asciiTheme="minorHAnsi" w:hAnsiTheme="minorHAnsi" w:cstheme="minorHAnsi"/>
        </w:rPr>
        <w:t>znaczn</w:t>
      </w:r>
      <w:r w:rsidRPr="00944125">
        <w:rPr>
          <w:rFonts w:asciiTheme="minorHAnsi" w:hAnsiTheme="minorHAnsi" w:cstheme="minorHAnsi"/>
        </w:rPr>
        <w:t>ej ilości towarów sprawdzonych w toku kontroli (</w:t>
      </w:r>
      <w:r w:rsidR="00935AA4" w:rsidRPr="00944125">
        <w:rPr>
          <w:rFonts w:asciiTheme="minorHAnsi" w:hAnsiTheme="minorHAnsi" w:cstheme="minorHAnsi"/>
        </w:rPr>
        <w:t>13 partii towarów zakwestionowanych na 400</w:t>
      </w:r>
      <w:r w:rsidRPr="00944125">
        <w:rPr>
          <w:rFonts w:asciiTheme="minorHAnsi" w:hAnsiTheme="minorHAnsi" w:cstheme="minorHAnsi"/>
        </w:rPr>
        <w:t xml:space="preserve"> partii towarów</w:t>
      </w:r>
      <w:r w:rsidR="00935AA4" w:rsidRPr="00944125">
        <w:rPr>
          <w:rFonts w:asciiTheme="minorHAnsi" w:hAnsiTheme="minorHAnsi" w:cstheme="minorHAnsi"/>
        </w:rPr>
        <w:t xml:space="preserve"> sprawdzonych</w:t>
      </w:r>
      <w:r w:rsidRPr="00944125">
        <w:rPr>
          <w:rFonts w:asciiTheme="minorHAnsi" w:hAnsiTheme="minorHAnsi" w:cstheme="minorHAnsi"/>
        </w:rPr>
        <w:t>) należy stwierdzić, że konsument został pozbawiony istotnych informacji</w:t>
      </w:r>
      <w:r w:rsidR="000A4A4B" w:rsidRPr="00944125">
        <w:rPr>
          <w:rFonts w:asciiTheme="minorHAnsi" w:hAnsiTheme="minorHAnsi" w:cstheme="minorHAnsi"/>
        </w:rPr>
        <w:t xml:space="preserve"> na podstawie których podejmuje decyzję dot. zakupu</w:t>
      </w:r>
      <w:r w:rsidRPr="00944125">
        <w:rPr>
          <w:rFonts w:asciiTheme="minorHAnsi" w:hAnsiTheme="minorHAnsi" w:cstheme="minorHAnsi"/>
        </w:rPr>
        <w:t xml:space="preserve">. Brak uwidocznienia ceny jednostkowej utrudniał porównanie cen. Naruszenie prawa zostało stwierdzone </w:t>
      </w:r>
      <w:r w:rsidR="00935AA4" w:rsidRPr="00944125">
        <w:rPr>
          <w:rFonts w:asciiTheme="minorHAnsi" w:hAnsiTheme="minorHAnsi" w:cstheme="minorHAnsi"/>
        </w:rPr>
        <w:t>27</w:t>
      </w:r>
      <w:r w:rsidRPr="00944125">
        <w:rPr>
          <w:rFonts w:asciiTheme="minorHAnsi" w:hAnsiTheme="minorHAnsi" w:cstheme="minorHAnsi"/>
        </w:rPr>
        <w:t xml:space="preserve">.05.2024 r. W dniu podpisania protokołu  nieprawidłowości zostały </w:t>
      </w:r>
      <w:r w:rsidR="00935AA4" w:rsidRPr="00944125">
        <w:rPr>
          <w:rFonts w:asciiTheme="minorHAnsi" w:hAnsiTheme="minorHAnsi" w:cstheme="minorHAnsi"/>
        </w:rPr>
        <w:t>naprawione.</w:t>
      </w:r>
      <w:r w:rsidRPr="00944125">
        <w:rPr>
          <w:rFonts w:asciiTheme="minorHAnsi" w:hAnsiTheme="minorHAnsi" w:cstheme="minorHAnsi"/>
        </w:rPr>
        <w:t xml:space="preserve"> </w:t>
      </w:r>
    </w:p>
    <w:p w14:paraId="6D30836E" w14:textId="77777777" w:rsidR="00B273E1" w:rsidRPr="00944125" w:rsidRDefault="00B273E1" w:rsidP="00944125">
      <w:pPr>
        <w:spacing w:after="20" w:line="360" w:lineRule="auto"/>
        <w:rPr>
          <w:rFonts w:asciiTheme="minorHAnsi" w:hAnsiTheme="minorHAnsi" w:cstheme="minorHAnsi"/>
        </w:rPr>
      </w:pPr>
      <w:r w:rsidRPr="00944125">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4F3525AD" w14:textId="45E7AE4E" w:rsidR="00935AA4" w:rsidRPr="00944125" w:rsidRDefault="00935AA4" w:rsidP="00944125">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944125">
        <w:rPr>
          <w:rFonts w:asciiTheme="minorHAnsi" w:eastAsiaTheme="minorHAnsi" w:hAnsiTheme="minorHAnsi" w:cstheme="minorHAnsi"/>
          <w:lang w:eastAsia="en-US"/>
          <w14:ligatures w14:val="standardContextual"/>
        </w:rPr>
        <w:t>Przedsiębiorca został zarejestrowany w Krajowym Rejestrze Sądowym 01.0</w:t>
      </w:r>
      <w:r w:rsidR="00383015" w:rsidRPr="00944125">
        <w:rPr>
          <w:rFonts w:asciiTheme="minorHAnsi" w:eastAsiaTheme="minorHAnsi" w:hAnsiTheme="minorHAnsi" w:cstheme="minorHAnsi"/>
          <w:lang w:eastAsia="en-US"/>
          <w14:ligatures w14:val="standardContextual"/>
        </w:rPr>
        <w:t>6</w:t>
      </w:r>
      <w:r w:rsidRPr="00944125">
        <w:rPr>
          <w:rFonts w:asciiTheme="minorHAnsi" w:eastAsiaTheme="minorHAnsi" w:hAnsiTheme="minorHAnsi" w:cstheme="minorHAnsi"/>
          <w:lang w:eastAsia="en-US"/>
          <w14:ligatures w14:val="standardContextual"/>
        </w:rPr>
        <w:t>.20</w:t>
      </w:r>
      <w:r w:rsidR="00383015" w:rsidRPr="00944125">
        <w:rPr>
          <w:rFonts w:asciiTheme="minorHAnsi" w:eastAsiaTheme="minorHAnsi" w:hAnsiTheme="minorHAnsi" w:cstheme="minorHAnsi"/>
          <w:lang w:eastAsia="en-US"/>
          <w14:ligatures w14:val="standardContextual"/>
        </w:rPr>
        <w:t>12</w:t>
      </w:r>
      <w:r w:rsidRPr="00944125">
        <w:rPr>
          <w:rFonts w:asciiTheme="minorHAnsi" w:eastAsiaTheme="minorHAnsi" w:hAnsiTheme="minorHAnsi" w:cstheme="minorHAnsi"/>
          <w:lang w:eastAsia="en-US"/>
          <w14:ligatures w14:val="standardContextual"/>
        </w:rPr>
        <w:t xml:space="preserve"> r. Mazowiecki</w:t>
      </w:r>
      <w:r w:rsidR="00383015" w:rsidRPr="00944125">
        <w:rPr>
          <w:rFonts w:asciiTheme="minorHAnsi" w:eastAsiaTheme="minorHAnsi" w:hAnsiTheme="minorHAnsi" w:cstheme="minorHAnsi"/>
          <w:lang w:eastAsia="en-US"/>
          <w14:ligatures w14:val="standardContextual"/>
        </w:rPr>
        <w:t xml:space="preserve"> </w:t>
      </w:r>
      <w:r w:rsidRPr="00944125">
        <w:rPr>
          <w:rFonts w:asciiTheme="minorHAnsi" w:eastAsiaTheme="minorHAnsi" w:hAnsiTheme="minorHAnsi" w:cstheme="minorHAnsi"/>
          <w:lang w:eastAsia="en-US"/>
          <w14:ligatures w14:val="standardContextual"/>
        </w:rPr>
        <w:t>Wojewódzki Inspektor Inspekcji Handlowej nie stwierdził wcześniejszego naruszenia przez przedsiębiorcę</w:t>
      </w:r>
      <w:r w:rsidR="00383015" w:rsidRPr="00944125">
        <w:rPr>
          <w:rFonts w:asciiTheme="minorHAnsi" w:eastAsiaTheme="minorHAnsi" w:hAnsiTheme="minorHAnsi" w:cstheme="minorHAnsi"/>
          <w:lang w:eastAsia="en-US"/>
          <w14:ligatures w14:val="standardContextual"/>
        </w:rPr>
        <w:t xml:space="preserve"> </w:t>
      </w:r>
      <w:r w:rsidRPr="00944125">
        <w:rPr>
          <w:rFonts w:asciiTheme="minorHAnsi" w:eastAsiaTheme="minorHAnsi" w:hAnsiTheme="minorHAnsi" w:cstheme="minorHAnsi"/>
          <w:lang w:eastAsia="en-US"/>
          <w14:ligatures w14:val="standardContextual"/>
        </w:rPr>
        <w:t>przepisów z zakresu obowiązku informowania o cenach. Strona nie poinformowała o uzyskaniu korzyści</w:t>
      </w:r>
      <w:r w:rsidR="00383015" w:rsidRPr="00944125">
        <w:rPr>
          <w:rFonts w:asciiTheme="minorHAnsi" w:eastAsiaTheme="minorHAnsi" w:hAnsiTheme="minorHAnsi" w:cstheme="minorHAnsi"/>
          <w:lang w:eastAsia="en-US"/>
          <w14:ligatures w14:val="standardContextual"/>
        </w:rPr>
        <w:t xml:space="preserve"> </w:t>
      </w:r>
      <w:r w:rsidRPr="00944125">
        <w:rPr>
          <w:rFonts w:asciiTheme="minorHAnsi" w:eastAsiaTheme="minorHAnsi" w:hAnsiTheme="minorHAnsi" w:cstheme="minorHAnsi"/>
          <w:lang w:eastAsia="en-US"/>
          <w14:ligatures w14:val="standardContextual"/>
        </w:rPr>
        <w:t>majątkowych bądź strat w związku z naruszeniem obowiązków</w:t>
      </w:r>
    </w:p>
    <w:p w14:paraId="1AAF0A15" w14:textId="13FC4022" w:rsidR="00B273E1" w:rsidRPr="00944125" w:rsidRDefault="00B273E1" w:rsidP="00944125">
      <w:pPr>
        <w:tabs>
          <w:tab w:val="left" w:pos="3261"/>
        </w:tabs>
        <w:spacing w:before="120" w:line="360" w:lineRule="auto"/>
        <w:rPr>
          <w:rFonts w:asciiTheme="minorHAnsi" w:hAnsiTheme="minorHAnsi" w:cstheme="minorHAnsi"/>
        </w:rPr>
      </w:pPr>
      <w:r w:rsidRPr="00944125">
        <w:rPr>
          <w:rFonts w:asciiTheme="minorHAnsi" w:hAnsiTheme="minorHAnsi" w:cstheme="minorHAnsi"/>
        </w:rPr>
        <w:t>Wielkość obrotów i przychodu:</w:t>
      </w:r>
    </w:p>
    <w:p w14:paraId="59520769" w14:textId="77777777" w:rsidR="00935AA4" w:rsidRPr="00944125" w:rsidRDefault="00935AA4" w:rsidP="00944125">
      <w:pPr>
        <w:spacing w:after="120" w:line="360" w:lineRule="auto"/>
        <w:rPr>
          <w:rFonts w:asciiTheme="minorHAnsi" w:hAnsiTheme="minorHAnsi" w:cstheme="minorHAnsi"/>
        </w:rPr>
      </w:pPr>
      <w:r w:rsidRPr="00944125">
        <w:rPr>
          <w:rFonts w:asciiTheme="minorHAnsi" w:hAnsiTheme="minorHAnsi" w:cstheme="minorHAnsi"/>
        </w:rPr>
        <w:t>Przedsiębiorca nie poinformował o wielkości przychodów i obrotów za rok ubiegły.</w:t>
      </w:r>
    </w:p>
    <w:p w14:paraId="71C1DF79" w14:textId="77777777" w:rsidR="00B273E1" w:rsidRPr="00944125" w:rsidRDefault="00B273E1" w:rsidP="00944125">
      <w:pPr>
        <w:spacing w:after="120" w:line="360" w:lineRule="auto"/>
        <w:rPr>
          <w:rFonts w:asciiTheme="minorHAnsi" w:hAnsiTheme="minorHAnsi" w:cstheme="minorHAnsi"/>
        </w:rPr>
      </w:pPr>
      <w:r w:rsidRPr="00944125">
        <w:rPr>
          <w:rFonts w:asciiTheme="minorHAnsi" w:hAnsiTheme="minorHAnsi" w:cstheme="minorHAnsi"/>
        </w:rPr>
        <w:t>Sankcje nałożone na przedsiębiorcę za to samo naruszenie w innych państwach członkowskich UE:</w:t>
      </w:r>
    </w:p>
    <w:p w14:paraId="35A71606" w14:textId="77777777" w:rsidR="00B273E1" w:rsidRPr="00944125" w:rsidRDefault="00B273E1" w:rsidP="00944125">
      <w:pPr>
        <w:spacing w:after="120" w:line="360" w:lineRule="auto"/>
        <w:rPr>
          <w:rFonts w:asciiTheme="minorHAnsi" w:hAnsiTheme="minorHAnsi" w:cstheme="minorHAnsi"/>
          <w:color w:val="000000"/>
        </w:rPr>
      </w:pPr>
      <w:r w:rsidRPr="00944125">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1D4693AD" w14:textId="3E2BED6B" w:rsidR="00D857B1" w:rsidRPr="00944125" w:rsidRDefault="00D857B1" w:rsidP="00944125">
      <w:pPr>
        <w:tabs>
          <w:tab w:val="left" w:pos="0"/>
          <w:tab w:val="left" w:pos="462"/>
        </w:tabs>
        <w:spacing w:before="120" w:after="120" w:line="360" w:lineRule="auto"/>
        <w:rPr>
          <w:rFonts w:asciiTheme="minorHAnsi" w:hAnsiTheme="minorHAnsi" w:cstheme="minorHAnsi"/>
        </w:rPr>
      </w:pPr>
      <w:r w:rsidRPr="00944125">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944125">
        <w:rPr>
          <w:rFonts w:asciiTheme="minorHAnsi" w:hAnsiTheme="minorHAnsi" w:cstheme="minorHAnsi"/>
        </w:rPr>
        <w:t>Knysiak-Sudyka</w:t>
      </w:r>
      <w:proofErr w:type="spellEnd"/>
      <w:r w:rsidRPr="00944125">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4213F7" w:rsidRPr="00944125">
        <w:rPr>
          <w:rFonts w:asciiTheme="minorHAnsi" w:hAnsiTheme="minorHAnsi" w:cstheme="minorHAnsi"/>
        </w:rPr>
        <w:t>k</w:t>
      </w:r>
      <w:r w:rsidRPr="00944125">
        <w:rPr>
          <w:rFonts w:asciiTheme="minorHAnsi" w:hAnsiTheme="minorHAnsi" w:cstheme="minorHAnsi"/>
        </w:rPr>
        <w:t xml:space="preserve">pa, który stanowi, że w przypadkach </w:t>
      </w:r>
      <w:r w:rsidRPr="00944125">
        <w:rPr>
          <w:rFonts w:asciiTheme="minorHAnsi" w:hAnsiTheme="minorHAnsi" w:cstheme="minorHAnsi"/>
        </w:rPr>
        <w:lastRenderedPageBreak/>
        <w:t>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Pr="00944125">
        <w:rPr>
          <w:rFonts w:asciiTheme="minorHAnsi" w:hAnsiTheme="minorHAnsi" w:cstheme="minorHAnsi"/>
        </w:rPr>
        <w:br/>
        <w:t xml:space="preserve">o stwierdzonym naruszeniu prawa, określając termin i sposób powiadomienia. Zgodnie z art. 189f § 3 </w:t>
      </w:r>
      <w:r w:rsidR="00A655C3" w:rsidRPr="00944125">
        <w:rPr>
          <w:rFonts w:asciiTheme="minorHAnsi" w:hAnsiTheme="minorHAnsi" w:cstheme="minorHAnsi"/>
        </w:rPr>
        <w:t>k</w:t>
      </w:r>
      <w:r w:rsidRPr="00944125">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944125">
        <w:rPr>
          <w:rFonts w:asciiTheme="minorHAnsi" w:hAnsiTheme="minorHAnsi" w:cstheme="minorHAnsi"/>
        </w:rPr>
        <w:t>Wa</w:t>
      </w:r>
      <w:proofErr w:type="spellEnd"/>
      <w:r w:rsidRPr="00944125">
        <w:rPr>
          <w:rFonts w:asciiTheme="minorHAnsi" w:hAnsiTheme="minorHAnsi" w:cstheme="minorHAnsi"/>
        </w:rPr>
        <w:t xml:space="preserve"> 991/19). W przedmiotowej sprawie, przedsiębiorca zaprzestał naruszenia, jednakże nie usunął skutków naruszenia prawa, albowiem zaistniałe naruszenie prawa, stwierdzone</w:t>
      </w:r>
      <w:r w:rsidRPr="00944125">
        <w:rPr>
          <w:rFonts w:asciiTheme="minorHAnsi" w:hAnsiTheme="minorHAnsi" w:cstheme="minorHAnsi"/>
        </w:rPr>
        <w:br/>
        <w:t xml:space="preserve">w dniu kontroli nieodwracalnie pozbawiło pewną grupę konsumentów prawa do uzyskania przysługujących im istotnych informacji. </w:t>
      </w:r>
    </w:p>
    <w:p w14:paraId="677AF1F3" w14:textId="77777777" w:rsidR="00B83DC8" w:rsidRPr="00944125" w:rsidRDefault="00B83DC8" w:rsidP="00944125">
      <w:pPr>
        <w:spacing w:before="120" w:after="120" w:line="360" w:lineRule="auto"/>
        <w:rPr>
          <w:rFonts w:asciiTheme="minorHAnsi" w:hAnsiTheme="minorHAnsi" w:cstheme="minorHAnsi"/>
        </w:rPr>
      </w:pPr>
      <w:r w:rsidRPr="00944125">
        <w:rPr>
          <w:rFonts w:asciiTheme="minorHAnsi" w:hAnsiTheme="minorHAnsi" w:cstheme="minorHAnsi"/>
          <w:color w:val="000000"/>
        </w:rPr>
        <w:t xml:space="preserve">Zgodnie z art. 6 ust. 1 ustawy z dnia 9 maja 2014 r. o informowaniu o cenach towarów i usług, kara pieniężna </w:t>
      </w:r>
      <w:r w:rsidRPr="00944125">
        <w:rPr>
          <w:rFonts w:asciiTheme="minorHAnsi" w:hAnsiTheme="minorHAnsi" w:cstheme="minorHAnsi"/>
        </w:rPr>
        <w:t>może być wymierzona do wysokości 20 000 zł.</w:t>
      </w:r>
    </w:p>
    <w:p w14:paraId="72A0E87E" w14:textId="0241BA63" w:rsidR="00B83DC8" w:rsidRPr="00944125" w:rsidRDefault="00142CA4" w:rsidP="00944125">
      <w:pPr>
        <w:spacing w:line="360" w:lineRule="auto"/>
        <w:rPr>
          <w:rFonts w:asciiTheme="minorHAnsi" w:hAnsiTheme="minorHAnsi" w:cstheme="minorHAnsi"/>
        </w:rPr>
      </w:pPr>
      <w:r w:rsidRPr="00944125">
        <w:rPr>
          <w:rFonts w:asciiTheme="minorHAnsi" w:hAnsiTheme="minorHAnsi" w:cstheme="minorHAnsi"/>
        </w:rPr>
        <w:t>Mając powyższe na uwadze, Mazowiecki Wojewódzki Inspektor Inspekcji Handlowej uznał,</w:t>
      </w:r>
      <w:r w:rsidRPr="00944125">
        <w:rPr>
          <w:rFonts w:asciiTheme="minorHAnsi" w:hAnsiTheme="minorHAnsi" w:cstheme="minorHAnsi"/>
        </w:rPr>
        <w:br/>
        <w:t>iż przedsiębiorcy</w:t>
      </w:r>
      <w:r w:rsidR="00114C26" w:rsidRPr="00944125">
        <w:rPr>
          <w:rFonts w:asciiTheme="minorHAnsi" w:hAnsiTheme="minorHAnsi" w:cstheme="minorHAnsi"/>
        </w:rPr>
        <w:t xml:space="preserve">: </w:t>
      </w:r>
      <w:r w:rsidR="00114C26" w:rsidRPr="00944125">
        <w:rPr>
          <w:rFonts w:asciiTheme="minorHAnsi" w:eastAsiaTheme="minorHAnsi" w:hAnsiTheme="minorHAnsi" w:cstheme="minorHAnsi"/>
          <w:lang w:eastAsia="en-US"/>
          <w14:ligatures w14:val="standardContextual"/>
        </w:rPr>
        <w:t>ESTRELLA SPÓŁKA Z OGRANICZONĄ ODPOWIEDZIALNOŚCIĄ</w:t>
      </w:r>
      <w:r w:rsidR="00114C26" w:rsidRPr="00944125">
        <w:rPr>
          <w:rFonts w:asciiTheme="minorHAnsi" w:hAnsiTheme="minorHAnsi" w:cstheme="minorHAnsi"/>
        </w:rPr>
        <w:t xml:space="preserve"> </w:t>
      </w:r>
      <w:r w:rsidR="00114C26" w:rsidRPr="00944125">
        <w:rPr>
          <w:rFonts w:asciiTheme="minorHAnsi" w:eastAsiaTheme="minorHAnsi" w:hAnsiTheme="minorHAnsi" w:cstheme="minorHAnsi"/>
          <w:lang w:eastAsia="en-US"/>
          <w14:ligatures w14:val="standardContextual"/>
        </w:rPr>
        <w:t xml:space="preserve">z siedzibą </w:t>
      </w:r>
      <w:r w:rsidR="00114C26" w:rsidRPr="00944125">
        <w:rPr>
          <w:rFonts w:asciiTheme="minorHAnsi" w:eastAsiaTheme="minorHAnsi" w:hAnsiTheme="minorHAnsi" w:cstheme="minorHAnsi"/>
          <w:lang w:eastAsia="en-US"/>
          <w14:ligatures w14:val="standardContextual"/>
        </w:rPr>
        <w:br/>
        <w:t xml:space="preserve">w Pionkach </w:t>
      </w:r>
      <w:r w:rsidR="00B83DC8" w:rsidRPr="00944125">
        <w:rPr>
          <w:rFonts w:asciiTheme="minorHAnsi" w:hAnsiTheme="minorHAnsi" w:cstheme="minorHAnsi"/>
        </w:rPr>
        <w:t>za naruszenie obowiązku wynikającego z art. 4 ust. 1 ustawy o informowaniu o cenach towarów i usług, należy wymierzyć karę pieniężną przewidzianą w art. 6 ust. 1 ww. ustawy w wysokości</w:t>
      </w:r>
      <w:r w:rsidR="00744D14" w:rsidRPr="00944125">
        <w:rPr>
          <w:rFonts w:asciiTheme="minorHAnsi" w:hAnsiTheme="minorHAnsi" w:cstheme="minorHAnsi"/>
        </w:rPr>
        <w:t xml:space="preserve"> </w:t>
      </w:r>
      <w:r w:rsidR="00114C26" w:rsidRPr="00944125">
        <w:rPr>
          <w:rFonts w:asciiTheme="minorHAnsi" w:hAnsiTheme="minorHAnsi" w:cstheme="minorHAnsi"/>
        </w:rPr>
        <w:t>7</w:t>
      </w:r>
      <w:r w:rsidR="00B83DC8" w:rsidRPr="00944125">
        <w:rPr>
          <w:rFonts w:asciiTheme="minorHAnsi" w:hAnsiTheme="minorHAnsi" w:cstheme="minorHAnsi"/>
        </w:rPr>
        <w:t>00 zł.</w:t>
      </w:r>
    </w:p>
    <w:p w14:paraId="22041539" w14:textId="77777777" w:rsidR="00B83DC8" w:rsidRPr="00944125" w:rsidRDefault="00B83DC8" w:rsidP="00944125">
      <w:pPr>
        <w:spacing w:before="120" w:after="120" w:line="360" w:lineRule="auto"/>
        <w:rPr>
          <w:rFonts w:asciiTheme="minorHAnsi" w:hAnsiTheme="minorHAnsi" w:cstheme="minorHAnsi"/>
          <w:color w:val="000000"/>
        </w:rPr>
      </w:pPr>
      <w:r w:rsidRPr="00944125">
        <w:rPr>
          <w:rFonts w:asciiTheme="minorHAnsi" w:hAnsiTheme="minorHAnsi" w:cstheme="minorHAnsi"/>
          <w:color w:val="000000"/>
        </w:rPr>
        <w:t>W związku z powyższym Mazowiecki Wojewódzki Inspektor Inspekcji Handlowej orzekł jak w sentencji.</w:t>
      </w:r>
    </w:p>
    <w:p w14:paraId="11AEF178" w14:textId="71CCBDBA" w:rsidR="00B83DC8" w:rsidRPr="00944125" w:rsidRDefault="00B83DC8" w:rsidP="00944125">
      <w:pPr>
        <w:spacing w:before="120" w:after="120" w:line="360" w:lineRule="auto"/>
        <w:rPr>
          <w:rFonts w:asciiTheme="minorHAnsi" w:hAnsiTheme="minorHAnsi" w:cstheme="minorHAnsi"/>
          <w:color w:val="000000"/>
        </w:rPr>
      </w:pPr>
      <w:r w:rsidRPr="00944125">
        <w:rPr>
          <w:rFonts w:asciiTheme="minorHAnsi" w:hAnsiTheme="minorHAnsi" w:cstheme="minorHAnsi"/>
          <w:color w:val="000000"/>
        </w:rPr>
        <w:t>Na podstawie art. 7 ust. 1 i ust. 3 ustawy z dnia 9 maja 2014 r. o informowaniu o cenach towarów i usług, karę pieniężną w kwocie</w:t>
      </w:r>
      <w:r w:rsidR="00744D14" w:rsidRPr="00944125">
        <w:rPr>
          <w:rFonts w:asciiTheme="minorHAnsi" w:hAnsiTheme="minorHAnsi" w:cstheme="minorHAnsi"/>
          <w:color w:val="000000"/>
        </w:rPr>
        <w:t xml:space="preserve"> </w:t>
      </w:r>
      <w:r w:rsidR="00114C26" w:rsidRPr="00944125">
        <w:rPr>
          <w:rFonts w:asciiTheme="minorHAnsi" w:hAnsiTheme="minorHAnsi" w:cstheme="minorHAnsi"/>
          <w:color w:val="000000"/>
        </w:rPr>
        <w:t>7</w:t>
      </w:r>
      <w:r w:rsidRPr="00944125">
        <w:rPr>
          <w:rFonts w:asciiTheme="minorHAnsi" w:hAnsiTheme="minorHAnsi" w:cstheme="minorHAnsi"/>
          <w:color w:val="000000"/>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5B2A52E" w14:textId="77777777" w:rsidR="005806C1" w:rsidRPr="00944125" w:rsidRDefault="00B83DC8" w:rsidP="00944125">
      <w:pPr>
        <w:spacing w:before="120" w:after="120" w:line="360" w:lineRule="auto"/>
        <w:rPr>
          <w:rFonts w:asciiTheme="minorHAnsi" w:hAnsiTheme="minorHAnsi" w:cstheme="minorHAnsi"/>
          <w:color w:val="000000"/>
        </w:rPr>
      </w:pPr>
      <w:r w:rsidRPr="00944125">
        <w:rPr>
          <w:rFonts w:asciiTheme="minorHAnsi" w:hAnsiTheme="minorHAnsi" w:cstheme="minorHAnsi"/>
          <w:color w:val="000000"/>
        </w:rPr>
        <w:lastRenderedPageBreak/>
        <w:t xml:space="preserve">W myśl art. 8 ust. 1 ww. ustawy, do kar pieniężnych, w zakresie nieuregulowanym w ustawie, stosuje się odpowiednio przepisy działu III ustawy z dnia 29 sierpnia 1997 r. Ordynacja podatkowa (Dz. U. z 2023 r. </w:t>
      </w:r>
      <w:r w:rsidRPr="00944125">
        <w:rPr>
          <w:rFonts w:asciiTheme="minorHAnsi" w:hAnsiTheme="minorHAnsi" w:cstheme="minorHAnsi"/>
          <w:color w:val="000000"/>
        </w:rPr>
        <w:br/>
        <w:t>poz. 2383</w:t>
      </w:r>
      <w:r w:rsidR="00801F8F" w:rsidRPr="00944125">
        <w:rPr>
          <w:rFonts w:asciiTheme="minorHAnsi" w:hAnsiTheme="minorHAnsi" w:cstheme="minorHAnsi"/>
          <w:color w:val="000000"/>
        </w:rPr>
        <w:t>, ze zm.</w:t>
      </w:r>
      <w:r w:rsidRPr="00944125">
        <w:rPr>
          <w:rFonts w:asciiTheme="minorHAnsi" w:hAnsiTheme="minorHAnsi" w:cstheme="minorHAnsi"/>
          <w:color w:val="000000"/>
        </w:rPr>
        <w:t>).</w:t>
      </w:r>
      <w:r w:rsidR="00D857B1" w:rsidRPr="00944125">
        <w:rPr>
          <w:rFonts w:asciiTheme="minorHAnsi" w:hAnsiTheme="minorHAnsi" w:cstheme="minorHAnsi"/>
          <w:color w:val="000000"/>
        </w:rPr>
        <w:t xml:space="preserve"> </w:t>
      </w:r>
    </w:p>
    <w:p w14:paraId="49B00F24" w14:textId="2133EF7C" w:rsidR="00114C26" w:rsidRPr="00944125" w:rsidRDefault="00B83DC8" w:rsidP="00944125">
      <w:pPr>
        <w:spacing w:before="120" w:after="120" w:line="360" w:lineRule="auto"/>
        <w:rPr>
          <w:rFonts w:asciiTheme="minorHAnsi" w:hAnsiTheme="minorHAnsi" w:cstheme="minorHAnsi"/>
          <w:color w:val="000000"/>
        </w:rPr>
      </w:pPr>
      <w:r w:rsidRPr="00944125">
        <w:rPr>
          <w:rFonts w:asciiTheme="minorHAnsi" w:hAnsiTheme="minorHAnsi" w:cstheme="minorHAnsi"/>
          <w:color w:val="000000"/>
        </w:rPr>
        <w:t>Kara niezapłacona w terminie staje się zaległością podatkową w rozumieniu art. 51 § 1 Ordynacji podatkowej, od której zgodnie z art. 53 § 1 ww. ustawy, naliczane są odsetki za zwłokę.</w:t>
      </w:r>
    </w:p>
    <w:p w14:paraId="196DC112" w14:textId="55416AEE" w:rsidR="00B83DC8" w:rsidRPr="00944125" w:rsidRDefault="00B83DC8" w:rsidP="00944125">
      <w:pPr>
        <w:spacing w:line="360" w:lineRule="auto"/>
        <w:rPr>
          <w:rFonts w:asciiTheme="minorHAnsi" w:hAnsiTheme="minorHAnsi" w:cstheme="minorHAnsi"/>
        </w:rPr>
      </w:pPr>
      <w:r w:rsidRPr="00944125">
        <w:rPr>
          <w:rFonts w:asciiTheme="minorHAnsi" w:hAnsiTheme="minorHAnsi" w:cstheme="minorHAnsi"/>
        </w:rPr>
        <w:t>Pouczenie:</w:t>
      </w:r>
    </w:p>
    <w:p w14:paraId="38D74694" w14:textId="11DDA58D" w:rsidR="00B83DC8" w:rsidRPr="00944125" w:rsidRDefault="00B83DC8" w:rsidP="00944125">
      <w:pPr>
        <w:spacing w:after="120" w:line="360" w:lineRule="auto"/>
        <w:rPr>
          <w:rFonts w:asciiTheme="minorHAnsi" w:hAnsiTheme="minorHAnsi" w:cstheme="minorHAnsi"/>
        </w:rPr>
      </w:pPr>
      <w:r w:rsidRPr="00944125">
        <w:rPr>
          <w:rFonts w:asciiTheme="minorHAnsi" w:hAnsiTheme="minorHAnsi" w:cstheme="minorHAnsi"/>
        </w:rPr>
        <w:t>Zgodnie z art. 5 ust. 2 ustawy z dnia 15 grudnia 2000 r. o Inspekcji Handlowej</w:t>
      </w:r>
      <w:r w:rsidR="00744D14" w:rsidRPr="00944125">
        <w:rPr>
          <w:rFonts w:asciiTheme="minorHAnsi" w:hAnsiTheme="minorHAnsi" w:cstheme="minorHAnsi"/>
        </w:rPr>
        <w:t xml:space="preserve"> (Dz.U. z 2024 r. poz. 312</w:t>
      </w:r>
      <w:r w:rsidR="00114C26" w:rsidRPr="00944125">
        <w:rPr>
          <w:rFonts w:asciiTheme="minorHAnsi" w:hAnsiTheme="minorHAnsi" w:cstheme="minorHAnsi"/>
        </w:rPr>
        <w:t>, ze zm.</w:t>
      </w:r>
      <w:r w:rsidR="00744D14" w:rsidRPr="00944125">
        <w:rPr>
          <w:rFonts w:asciiTheme="minorHAnsi" w:hAnsiTheme="minorHAnsi" w:cstheme="minorHAnsi"/>
        </w:rPr>
        <w:t>)</w:t>
      </w:r>
      <w:r w:rsidR="00114C26" w:rsidRPr="00944125">
        <w:rPr>
          <w:rFonts w:asciiTheme="minorHAnsi" w:hAnsiTheme="minorHAnsi" w:cstheme="minorHAnsi"/>
        </w:rPr>
        <w:t xml:space="preserve">, </w:t>
      </w:r>
      <w:r w:rsidRPr="00944125">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944125">
        <w:rPr>
          <w:rFonts w:asciiTheme="minorHAnsi" w:hAnsiTheme="minorHAnsi" w:cstheme="minorHAnsi"/>
        </w:rPr>
        <w:t xml:space="preserve"> </w:t>
      </w:r>
      <w:r w:rsidRPr="00944125">
        <w:rPr>
          <w:rFonts w:asciiTheme="minorHAnsi" w:hAnsiTheme="minorHAnsi" w:cstheme="minorHAnsi"/>
        </w:rPr>
        <w:t>Odwołanie wnosi się w terminie</w:t>
      </w:r>
      <w:r w:rsidR="003B2ADA" w:rsidRPr="00944125">
        <w:rPr>
          <w:rFonts w:asciiTheme="minorHAnsi" w:hAnsiTheme="minorHAnsi" w:cstheme="minorHAnsi"/>
        </w:rPr>
        <w:br/>
      </w:r>
      <w:r w:rsidRPr="00944125">
        <w:rPr>
          <w:rFonts w:asciiTheme="minorHAnsi" w:hAnsiTheme="minorHAnsi" w:cstheme="minorHAnsi"/>
        </w:rPr>
        <w:t>14 dni od dnia doręczenia decyzji, za pośrednictwem Mazowieckiego Wojewódzkiego Inspektora Inspekcji Handlowej, ul. Sienkiewicza 3, 00-015 Warszawa.</w:t>
      </w:r>
    </w:p>
    <w:p w14:paraId="5D5CC2FC" w14:textId="77777777" w:rsidR="00A655C3" w:rsidRPr="00944125" w:rsidRDefault="00A655C3" w:rsidP="00944125">
      <w:pPr>
        <w:autoSpaceDE w:val="0"/>
        <w:autoSpaceDN w:val="0"/>
        <w:adjustRightInd w:val="0"/>
        <w:spacing w:before="840" w:line="360" w:lineRule="auto"/>
        <w:ind w:left="2829"/>
        <w:rPr>
          <w:rFonts w:asciiTheme="minorHAnsi" w:hAnsiTheme="minorHAnsi" w:cstheme="minorHAnsi"/>
        </w:rPr>
      </w:pPr>
      <w:r w:rsidRPr="00944125">
        <w:rPr>
          <w:rFonts w:asciiTheme="minorHAnsi" w:hAnsiTheme="minorHAnsi" w:cstheme="minorHAnsi"/>
        </w:rPr>
        <w:t>Z up. Mazowieckiego Wojewódzkiego Inspektora Inspekcji Handlowej</w:t>
      </w:r>
    </w:p>
    <w:p w14:paraId="4AB1294B" w14:textId="77777777" w:rsidR="00A655C3" w:rsidRPr="00944125" w:rsidRDefault="00A655C3" w:rsidP="00944125">
      <w:pPr>
        <w:autoSpaceDE w:val="0"/>
        <w:autoSpaceDN w:val="0"/>
        <w:adjustRightInd w:val="0"/>
        <w:spacing w:line="360" w:lineRule="auto"/>
        <w:ind w:left="6372" w:firstLine="708"/>
        <w:rPr>
          <w:rFonts w:asciiTheme="minorHAnsi" w:hAnsiTheme="minorHAnsi" w:cstheme="minorHAnsi"/>
        </w:rPr>
      </w:pPr>
      <w:r w:rsidRPr="00944125">
        <w:rPr>
          <w:rFonts w:asciiTheme="minorHAnsi" w:hAnsiTheme="minorHAnsi" w:cstheme="minorHAnsi"/>
        </w:rPr>
        <w:t>Agnieszka Cieślik</w:t>
      </w:r>
    </w:p>
    <w:p w14:paraId="098A03BB" w14:textId="77777777" w:rsidR="00A655C3" w:rsidRPr="00944125" w:rsidRDefault="00A655C3" w:rsidP="00944125">
      <w:pPr>
        <w:spacing w:line="360" w:lineRule="auto"/>
        <w:ind w:left="2831" w:firstLine="1"/>
        <w:rPr>
          <w:rFonts w:asciiTheme="minorHAnsi" w:hAnsiTheme="minorHAnsi" w:cstheme="minorHAnsi"/>
        </w:rPr>
      </w:pPr>
      <w:r w:rsidRPr="00944125">
        <w:rPr>
          <w:rFonts w:asciiTheme="minorHAnsi" w:hAnsiTheme="minorHAnsi" w:cstheme="minorHAnsi"/>
        </w:rPr>
        <w:t>Z-ca Mazowieckiego Wojewódzkiego Inspektora Inspekcji Handlowej</w:t>
      </w:r>
    </w:p>
    <w:p w14:paraId="24BFE8FF" w14:textId="1629C1D9" w:rsidR="00A655C3" w:rsidRPr="00944125" w:rsidRDefault="00A655C3" w:rsidP="00944125">
      <w:pPr>
        <w:spacing w:after="840" w:line="360" w:lineRule="auto"/>
        <w:ind w:left="4956" w:firstLine="709"/>
        <w:rPr>
          <w:rFonts w:asciiTheme="minorHAnsi" w:hAnsiTheme="minorHAnsi" w:cstheme="minorHAnsi"/>
        </w:rPr>
      </w:pPr>
      <w:r w:rsidRPr="00944125">
        <w:rPr>
          <w:rFonts w:asciiTheme="minorHAnsi" w:hAnsiTheme="minorHAnsi" w:cstheme="minorHAnsi"/>
        </w:rPr>
        <w:t>/podpisano elektronicznie/</w:t>
      </w:r>
    </w:p>
    <w:p w14:paraId="771922C0" w14:textId="77777777" w:rsidR="000A40B1" w:rsidRPr="00944125" w:rsidRDefault="000A40B1" w:rsidP="00944125">
      <w:pPr>
        <w:rPr>
          <w:rFonts w:asciiTheme="minorHAnsi" w:hAnsiTheme="minorHAnsi" w:cstheme="minorHAnsi"/>
        </w:rPr>
      </w:pPr>
      <w:r w:rsidRPr="00944125">
        <w:rPr>
          <w:rFonts w:asciiTheme="minorHAnsi" w:hAnsiTheme="minorHAnsi" w:cstheme="minorHAnsi"/>
        </w:rPr>
        <w:t>Otrzymują:</w:t>
      </w:r>
    </w:p>
    <w:p w14:paraId="1FE7D4BC" w14:textId="60773F43" w:rsidR="00114C26" w:rsidRPr="00944125" w:rsidRDefault="00114C26" w:rsidP="00944125">
      <w:pPr>
        <w:pStyle w:val="Akapitzlist"/>
        <w:numPr>
          <w:ilvl w:val="0"/>
          <w:numId w:val="9"/>
        </w:numPr>
        <w:rPr>
          <w:rFonts w:asciiTheme="minorHAnsi" w:hAnsiTheme="minorHAnsi" w:cstheme="minorHAnsi"/>
        </w:rPr>
      </w:pPr>
      <w:bookmarkStart w:id="8" w:name="_Hlk168909867"/>
      <w:r w:rsidRPr="00944125">
        <w:rPr>
          <w:rFonts w:asciiTheme="minorHAnsi" w:eastAsiaTheme="minorHAnsi" w:hAnsiTheme="minorHAnsi" w:cstheme="minorHAnsi"/>
          <w14:ligatures w14:val="standardContextual"/>
        </w:rPr>
        <w:t>ESTRELLA SPÓŁKA Z OGRANICZONĄ ODPOWIEDZIALNOŚCIĄ,</w:t>
      </w:r>
    </w:p>
    <w:p w14:paraId="31912E33" w14:textId="6F90D5EA" w:rsidR="00114C26" w:rsidRPr="00944125" w:rsidRDefault="00114C26" w:rsidP="00944125">
      <w:pPr>
        <w:pStyle w:val="Akapitzlist"/>
        <w:rPr>
          <w:rFonts w:asciiTheme="minorHAnsi" w:hAnsiTheme="minorHAnsi" w:cstheme="minorHAnsi"/>
        </w:rPr>
      </w:pPr>
      <w:r w:rsidRPr="00944125">
        <w:rPr>
          <w:rFonts w:asciiTheme="minorHAnsi" w:eastAsiaTheme="minorHAnsi" w:hAnsiTheme="minorHAnsi" w:cstheme="minorHAnsi"/>
          <w14:ligatures w14:val="standardContextual"/>
        </w:rPr>
        <w:t>ul. Radomska 2/1D, 26-670 Pionki;</w:t>
      </w:r>
    </w:p>
    <w:p w14:paraId="61F49B21" w14:textId="198F8294" w:rsidR="00763629" w:rsidRPr="00944125" w:rsidRDefault="000A40B1" w:rsidP="00944125">
      <w:pPr>
        <w:pStyle w:val="Akapitzlist"/>
        <w:numPr>
          <w:ilvl w:val="0"/>
          <w:numId w:val="9"/>
        </w:numPr>
        <w:rPr>
          <w:rFonts w:asciiTheme="minorHAnsi" w:hAnsiTheme="minorHAnsi" w:cstheme="minorHAnsi"/>
        </w:rPr>
      </w:pPr>
      <w:r w:rsidRPr="00944125">
        <w:rPr>
          <w:rFonts w:asciiTheme="minorHAnsi" w:hAnsiTheme="minorHAnsi" w:cstheme="minorHAnsi"/>
        </w:rPr>
        <w:t>aa.</w:t>
      </w:r>
      <w:bookmarkEnd w:id="8"/>
    </w:p>
    <w:sectPr w:rsidR="00763629" w:rsidRPr="00944125" w:rsidSect="000C5CFD">
      <w:footerReference w:type="even" r:id="rId7"/>
      <w:footerReference w:type="default" r:id="rId8"/>
      <w:headerReference w:type="first" r:id="rId9"/>
      <w:footerReference w:type="first" r:id="rId10"/>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2C9FF" w14:textId="77777777" w:rsidR="003853BB" w:rsidRDefault="003853BB">
      <w:r>
        <w:separator/>
      </w:r>
    </w:p>
  </w:endnote>
  <w:endnote w:type="continuationSeparator" w:id="0">
    <w:p w14:paraId="04A23649" w14:textId="77777777" w:rsidR="003853BB" w:rsidRDefault="0038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6872EA"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6872EA"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6872EA"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6872EA"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6872EA"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6872EA"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6872EA"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6872EA"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6872EA"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29FF9" w14:textId="77777777" w:rsidR="003853BB" w:rsidRDefault="003853BB">
      <w:r>
        <w:separator/>
      </w:r>
    </w:p>
  </w:footnote>
  <w:footnote w:type="continuationSeparator" w:id="0">
    <w:p w14:paraId="271AC7C4" w14:textId="77777777" w:rsidR="003853BB" w:rsidRDefault="00385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6872EA"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6872EA"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FF22BB"/>
    <w:multiLevelType w:val="multilevel"/>
    <w:tmpl w:val="2CA4EDDA"/>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0" w15:restartNumberingAfterBreak="0">
    <w:nsid w:val="77926B74"/>
    <w:multiLevelType w:val="hybridMultilevel"/>
    <w:tmpl w:val="FFFFFFFF"/>
    <w:lvl w:ilvl="0" w:tplc="0415000F">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891113008">
    <w:abstractNumId w:val="9"/>
  </w:num>
  <w:num w:numId="2" w16cid:durableId="241256697">
    <w:abstractNumId w:val="2"/>
  </w:num>
  <w:num w:numId="3" w16cid:durableId="1968854781">
    <w:abstractNumId w:val="7"/>
  </w:num>
  <w:num w:numId="4" w16cid:durableId="944845964">
    <w:abstractNumId w:val="8"/>
  </w:num>
  <w:num w:numId="5" w16cid:durableId="696464388">
    <w:abstractNumId w:val="4"/>
  </w:num>
  <w:num w:numId="6" w16cid:durableId="43141425">
    <w:abstractNumId w:val="1"/>
  </w:num>
  <w:num w:numId="7" w16cid:durableId="2072800205">
    <w:abstractNumId w:val="0"/>
  </w:num>
  <w:num w:numId="8" w16cid:durableId="126705630">
    <w:abstractNumId w:val="3"/>
  </w:num>
  <w:num w:numId="9" w16cid:durableId="1845700275">
    <w:abstractNumId w:val="6"/>
  </w:num>
  <w:num w:numId="10" w16cid:durableId="226771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034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14E99"/>
    <w:rsid w:val="0001563D"/>
    <w:rsid w:val="00020B0C"/>
    <w:rsid w:val="00026049"/>
    <w:rsid w:val="000421CA"/>
    <w:rsid w:val="00052845"/>
    <w:rsid w:val="00056C34"/>
    <w:rsid w:val="00077EB2"/>
    <w:rsid w:val="00083AE8"/>
    <w:rsid w:val="000A40B1"/>
    <w:rsid w:val="000A4A4B"/>
    <w:rsid w:val="000C5CFD"/>
    <w:rsid w:val="000C60EE"/>
    <w:rsid w:val="000C6F7B"/>
    <w:rsid w:val="000D53A7"/>
    <w:rsid w:val="000E76A7"/>
    <w:rsid w:val="00114C26"/>
    <w:rsid w:val="00142B5F"/>
    <w:rsid w:val="00142CA4"/>
    <w:rsid w:val="00151ADD"/>
    <w:rsid w:val="001A7D85"/>
    <w:rsid w:val="001E355E"/>
    <w:rsid w:val="001E4553"/>
    <w:rsid w:val="001E626C"/>
    <w:rsid w:val="001E76A4"/>
    <w:rsid w:val="001F44EA"/>
    <w:rsid w:val="00211326"/>
    <w:rsid w:val="00217C49"/>
    <w:rsid w:val="00223ED9"/>
    <w:rsid w:val="00263ADB"/>
    <w:rsid w:val="00273F75"/>
    <w:rsid w:val="002A0E83"/>
    <w:rsid w:val="002B2B3F"/>
    <w:rsid w:val="002B67E5"/>
    <w:rsid w:val="002C10A8"/>
    <w:rsid w:val="002C48D6"/>
    <w:rsid w:val="002D23B6"/>
    <w:rsid w:val="002E5647"/>
    <w:rsid w:val="002F5779"/>
    <w:rsid w:val="003432C1"/>
    <w:rsid w:val="0036494B"/>
    <w:rsid w:val="00371A24"/>
    <w:rsid w:val="00383015"/>
    <w:rsid w:val="003853BB"/>
    <w:rsid w:val="00385E0E"/>
    <w:rsid w:val="003A2AEC"/>
    <w:rsid w:val="003A2ECC"/>
    <w:rsid w:val="003B11A7"/>
    <w:rsid w:val="003B2ADA"/>
    <w:rsid w:val="004005F7"/>
    <w:rsid w:val="00405E54"/>
    <w:rsid w:val="00410D8D"/>
    <w:rsid w:val="004213F7"/>
    <w:rsid w:val="004270F9"/>
    <w:rsid w:val="00430742"/>
    <w:rsid w:val="00431C3F"/>
    <w:rsid w:val="00443F72"/>
    <w:rsid w:val="004557E0"/>
    <w:rsid w:val="004A169E"/>
    <w:rsid w:val="004C7916"/>
    <w:rsid w:val="004E14C9"/>
    <w:rsid w:val="004F083E"/>
    <w:rsid w:val="004F243F"/>
    <w:rsid w:val="004F7053"/>
    <w:rsid w:val="005323AC"/>
    <w:rsid w:val="005706FA"/>
    <w:rsid w:val="005806C1"/>
    <w:rsid w:val="005A0D83"/>
    <w:rsid w:val="005E07DD"/>
    <w:rsid w:val="006439E3"/>
    <w:rsid w:val="00662C79"/>
    <w:rsid w:val="00667325"/>
    <w:rsid w:val="00680B0C"/>
    <w:rsid w:val="006872EA"/>
    <w:rsid w:val="0069446D"/>
    <w:rsid w:val="006B36CD"/>
    <w:rsid w:val="007221CE"/>
    <w:rsid w:val="00732FBA"/>
    <w:rsid w:val="00737982"/>
    <w:rsid w:val="00744D14"/>
    <w:rsid w:val="00763629"/>
    <w:rsid w:val="00786B9A"/>
    <w:rsid w:val="007A23AD"/>
    <w:rsid w:val="007B57BE"/>
    <w:rsid w:val="007C068E"/>
    <w:rsid w:val="007D2058"/>
    <w:rsid w:val="00801F8F"/>
    <w:rsid w:val="00803035"/>
    <w:rsid w:val="00806A02"/>
    <w:rsid w:val="00840574"/>
    <w:rsid w:val="00873409"/>
    <w:rsid w:val="00873AEB"/>
    <w:rsid w:val="00877629"/>
    <w:rsid w:val="008B68CF"/>
    <w:rsid w:val="008C0889"/>
    <w:rsid w:val="008D40FF"/>
    <w:rsid w:val="00920536"/>
    <w:rsid w:val="00921629"/>
    <w:rsid w:val="00935AA4"/>
    <w:rsid w:val="00942431"/>
    <w:rsid w:val="00944125"/>
    <w:rsid w:val="0095126A"/>
    <w:rsid w:val="00962983"/>
    <w:rsid w:val="009665D9"/>
    <w:rsid w:val="009A3631"/>
    <w:rsid w:val="009E3CFD"/>
    <w:rsid w:val="00A0275E"/>
    <w:rsid w:val="00A655C3"/>
    <w:rsid w:val="00A671FD"/>
    <w:rsid w:val="00A71E4E"/>
    <w:rsid w:val="00A7505E"/>
    <w:rsid w:val="00A86934"/>
    <w:rsid w:val="00AA7BCF"/>
    <w:rsid w:val="00AC3137"/>
    <w:rsid w:val="00AC6AE6"/>
    <w:rsid w:val="00AD527D"/>
    <w:rsid w:val="00AD6E8B"/>
    <w:rsid w:val="00AE323E"/>
    <w:rsid w:val="00AE7692"/>
    <w:rsid w:val="00B075FB"/>
    <w:rsid w:val="00B273E1"/>
    <w:rsid w:val="00B4445A"/>
    <w:rsid w:val="00B45A41"/>
    <w:rsid w:val="00B830E5"/>
    <w:rsid w:val="00B83DC8"/>
    <w:rsid w:val="00BB700E"/>
    <w:rsid w:val="00BC7DBB"/>
    <w:rsid w:val="00C34EBE"/>
    <w:rsid w:val="00C3772E"/>
    <w:rsid w:val="00C41849"/>
    <w:rsid w:val="00C6435A"/>
    <w:rsid w:val="00CC50D5"/>
    <w:rsid w:val="00D164CA"/>
    <w:rsid w:val="00D16EF6"/>
    <w:rsid w:val="00D70B6E"/>
    <w:rsid w:val="00D71A46"/>
    <w:rsid w:val="00D76751"/>
    <w:rsid w:val="00D81258"/>
    <w:rsid w:val="00D857B1"/>
    <w:rsid w:val="00D87FE9"/>
    <w:rsid w:val="00D90A2A"/>
    <w:rsid w:val="00D9508B"/>
    <w:rsid w:val="00DA04C5"/>
    <w:rsid w:val="00DB66DE"/>
    <w:rsid w:val="00DD460B"/>
    <w:rsid w:val="00DF3A09"/>
    <w:rsid w:val="00DF7D63"/>
    <w:rsid w:val="00E0048C"/>
    <w:rsid w:val="00E03D1D"/>
    <w:rsid w:val="00E36B6B"/>
    <w:rsid w:val="00E553FB"/>
    <w:rsid w:val="00E60052"/>
    <w:rsid w:val="00E64283"/>
    <w:rsid w:val="00E71E43"/>
    <w:rsid w:val="00EA7D83"/>
    <w:rsid w:val="00EB254A"/>
    <w:rsid w:val="00ED53A5"/>
    <w:rsid w:val="00ED76E6"/>
    <w:rsid w:val="00F24F38"/>
    <w:rsid w:val="00F57B0E"/>
    <w:rsid w:val="00F62D88"/>
    <w:rsid w:val="00F80C33"/>
    <w:rsid w:val="00F836CD"/>
    <w:rsid w:val="00F83A8F"/>
    <w:rsid w:val="00F92720"/>
    <w:rsid w:val="00FB1F83"/>
    <w:rsid w:val="00FF1F01"/>
    <w:rsid w:val="00FF6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character" w:customStyle="1" w:styleId="articletitle">
    <w:name w:val="articletitle"/>
    <w:basedOn w:val="Domylnaczcionkaakapitu"/>
    <w:rsid w:val="00405E5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1832</Words>
  <Characters>10998</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2025-07-02T12:06:00Z</dcterms:created>
  <dcterms:modified xsi:type="dcterms:W3CDTF">2025-07-02T12:06:00Z</dcterms:modified>
</cp:coreProperties>
</file>