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07A4202C" w:rsidR="002A0E83" w:rsidRPr="005E3CE1" w:rsidRDefault="002A0E83" w:rsidP="005E3CE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Warszawa, dnia</w:t>
      </w:r>
      <w:r w:rsidR="009E03E4" w:rsidRPr="005E3CE1">
        <w:rPr>
          <w:rFonts w:asciiTheme="minorHAnsi" w:hAnsiTheme="minorHAnsi" w:cstheme="minorHAnsi"/>
        </w:rPr>
        <w:t xml:space="preserve"> 10</w:t>
      </w:r>
      <w:r w:rsidR="00991A4B" w:rsidRPr="005E3CE1">
        <w:rPr>
          <w:rFonts w:asciiTheme="minorHAnsi" w:hAnsiTheme="minorHAnsi" w:cstheme="minorHAnsi"/>
        </w:rPr>
        <w:t xml:space="preserve"> kwietnia </w:t>
      </w:r>
      <w:r w:rsidRPr="005E3CE1">
        <w:rPr>
          <w:rFonts w:asciiTheme="minorHAnsi" w:hAnsiTheme="minorHAnsi" w:cstheme="minorHAnsi"/>
        </w:rPr>
        <w:t>202</w:t>
      </w:r>
      <w:r w:rsidR="000F299B" w:rsidRPr="005E3CE1">
        <w:rPr>
          <w:rFonts w:asciiTheme="minorHAnsi" w:hAnsiTheme="minorHAnsi" w:cstheme="minorHAnsi"/>
        </w:rPr>
        <w:t>5</w:t>
      </w:r>
      <w:r w:rsidRPr="005E3CE1">
        <w:rPr>
          <w:rFonts w:asciiTheme="minorHAnsi" w:hAnsiTheme="minorHAnsi" w:cstheme="minorHAnsi"/>
        </w:rPr>
        <w:t xml:space="preserve"> r.</w:t>
      </w:r>
    </w:p>
    <w:p w14:paraId="7538B8D9" w14:textId="254D68F2" w:rsidR="00C57964" w:rsidRPr="005E3CE1" w:rsidRDefault="002A0E83" w:rsidP="005E3CE1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5E3CE1">
        <w:rPr>
          <w:rFonts w:asciiTheme="minorHAnsi" w:hAnsiTheme="minorHAnsi" w:cstheme="minorHAnsi"/>
        </w:rPr>
        <w:t>D</w:t>
      </w:r>
      <w:r w:rsidR="00991A4B" w:rsidRPr="005E3CE1">
        <w:rPr>
          <w:rFonts w:asciiTheme="minorHAnsi" w:hAnsiTheme="minorHAnsi" w:cstheme="minorHAnsi"/>
        </w:rPr>
        <w:t>R</w:t>
      </w:r>
      <w:r w:rsidRPr="005E3CE1">
        <w:rPr>
          <w:rFonts w:asciiTheme="minorHAnsi" w:hAnsiTheme="minorHAnsi" w:cstheme="minorHAnsi"/>
        </w:rPr>
        <w:t>.8361.</w:t>
      </w:r>
      <w:r w:rsidR="0096102D" w:rsidRPr="005E3CE1">
        <w:rPr>
          <w:rFonts w:asciiTheme="minorHAnsi" w:hAnsiTheme="minorHAnsi" w:cstheme="minorHAnsi"/>
        </w:rPr>
        <w:t>8</w:t>
      </w:r>
      <w:r w:rsidR="00991A4B" w:rsidRPr="005E3CE1">
        <w:rPr>
          <w:rFonts w:asciiTheme="minorHAnsi" w:hAnsiTheme="minorHAnsi" w:cstheme="minorHAnsi"/>
        </w:rPr>
        <w:t>5</w:t>
      </w:r>
      <w:r w:rsidR="001F75A1" w:rsidRPr="005E3CE1">
        <w:rPr>
          <w:rFonts w:asciiTheme="minorHAnsi" w:hAnsiTheme="minorHAnsi" w:cstheme="minorHAnsi"/>
        </w:rPr>
        <w:t>.</w:t>
      </w:r>
      <w:r w:rsidRPr="005E3CE1">
        <w:rPr>
          <w:rFonts w:asciiTheme="minorHAnsi" w:hAnsiTheme="minorHAnsi" w:cstheme="minorHAnsi"/>
        </w:rPr>
        <w:t>2024</w:t>
      </w:r>
      <w:bookmarkEnd w:id="0"/>
    </w:p>
    <w:p w14:paraId="58A65C79" w14:textId="454FF940" w:rsidR="00B83DC8" w:rsidRPr="005E3CE1" w:rsidRDefault="00B83DC8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DECYZJA </w:t>
      </w:r>
      <w:r w:rsidR="000421CA" w:rsidRPr="005E3CE1">
        <w:rPr>
          <w:rFonts w:asciiTheme="minorHAnsi" w:hAnsiTheme="minorHAnsi" w:cstheme="minorHAnsi"/>
          <w:spacing w:val="10"/>
        </w:rPr>
        <w:t>PO.</w:t>
      </w:r>
      <w:r w:rsidR="00991A4B" w:rsidRPr="005E3CE1">
        <w:rPr>
          <w:rFonts w:asciiTheme="minorHAnsi" w:hAnsiTheme="minorHAnsi" w:cstheme="minorHAnsi"/>
          <w:spacing w:val="10"/>
        </w:rPr>
        <w:t>136</w:t>
      </w:r>
      <w:r w:rsidR="000421CA" w:rsidRPr="005E3CE1">
        <w:rPr>
          <w:rFonts w:asciiTheme="minorHAnsi" w:hAnsiTheme="minorHAnsi" w:cstheme="minorHAnsi"/>
          <w:spacing w:val="10"/>
        </w:rPr>
        <w:t>.C.</w:t>
      </w:r>
      <w:r w:rsidR="00991A4B" w:rsidRPr="005E3CE1">
        <w:rPr>
          <w:rFonts w:asciiTheme="minorHAnsi" w:hAnsiTheme="minorHAnsi" w:cstheme="minorHAnsi"/>
          <w:spacing w:val="10"/>
        </w:rPr>
        <w:t>86</w:t>
      </w:r>
      <w:r w:rsidR="000421CA" w:rsidRPr="005E3CE1">
        <w:rPr>
          <w:rFonts w:asciiTheme="minorHAnsi" w:hAnsiTheme="minorHAnsi" w:cstheme="minorHAnsi"/>
          <w:spacing w:val="10"/>
        </w:rPr>
        <w:t>.202</w:t>
      </w:r>
      <w:r w:rsidR="00E164D6" w:rsidRPr="005E3CE1">
        <w:rPr>
          <w:rFonts w:asciiTheme="minorHAnsi" w:hAnsiTheme="minorHAnsi" w:cstheme="minorHAnsi"/>
          <w:spacing w:val="10"/>
        </w:rPr>
        <w:t>5</w:t>
      </w:r>
      <w:r w:rsidR="000421CA" w:rsidRPr="005E3CE1">
        <w:rPr>
          <w:rFonts w:asciiTheme="minorHAnsi" w:hAnsiTheme="minorHAnsi" w:cstheme="minorHAnsi"/>
          <w:spacing w:val="10"/>
        </w:rPr>
        <w:t>.</w:t>
      </w:r>
      <w:r w:rsidR="001F75A1" w:rsidRPr="005E3CE1">
        <w:rPr>
          <w:rFonts w:asciiTheme="minorHAnsi" w:hAnsiTheme="minorHAnsi" w:cstheme="minorHAnsi"/>
          <w:spacing w:val="10"/>
        </w:rPr>
        <w:t>JG</w:t>
      </w:r>
    </w:p>
    <w:p w14:paraId="013682C6" w14:textId="55E4039C" w:rsidR="00B83DC8" w:rsidRPr="005E3CE1" w:rsidRDefault="00B83DC8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Na podstawie art. 104 § 1 </w:t>
      </w:r>
      <w:r w:rsidR="00BD76D2" w:rsidRPr="005E3CE1">
        <w:rPr>
          <w:rFonts w:asciiTheme="minorHAnsi" w:hAnsiTheme="minorHAnsi" w:cstheme="minorHAnsi"/>
        </w:rPr>
        <w:t xml:space="preserve">i art. 189f § 1 pkt 1 </w:t>
      </w:r>
      <w:r w:rsidRPr="005E3CE1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5E3CE1">
        <w:rPr>
          <w:rFonts w:asciiTheme="minorHAnsi" w:hAnsiTheme="minorHAnsi" w:cstheme="minorHAnsi"/>
        </w:rPr>
        <w:t xml:space="preserve"> (Dz.</w:t>
      </w:r>
      <w:r w:rsidR="00BD76D2" w:rsidRPr="005E3CE1">
        <w:rPr>
          <w:rFonts w:asciiTheme="minorHAnsi" w:hAnsiTheme="minorHAnsi" w:cstheme="minorHAnsi"/>
        </w:rPr>
        <w:t xml:space="preserve"> </w:t>
      </w:r>
      <w:r w:rsidR="00744D14" w:rsidRPr="005E3CE1">
        <w:rPr>
          <w:rFonts w:asciiTheme="minorHAnsi" w:hAnsiTheme="minorHAnsi" w:cstheme="minorHAnsi"/>
        </w:rPr>
        <w:t>U. z 2024 r. poz. 572)</w:t>
      </w:r>
      <w:r w:rsidR="00BD76D2" w:rsidRPr="005E3CE1">
        <w:rPr>
          <w:rFonts w:asciiTheme="minorHAnsi" w:hAnsiTheme="minorHAnsi" w:cstheme="minorHAnsi"/>
        </w:rPr>
        <w:t xml:space="preserve"> oraz art. 1 ust. 3 ustawy z dnia 15 grudnia 2000 r. o Inspekcji Handlowej (Dz. U. z 202</w:t>
      </w:r>
      <w:r w:rsidR="0096102D" w:rsidRPr="005E3CE1">
        <w:rPr>
          <w:rFonts w:asciiTheme="minorHAnsi" w:hAnsiTheme="minorHAnsi" w:cstheme="minorHAnsi"/>
        </w:rPr>
        <w:t>5</w:t>
      </w:r>
      <w:r w:rsidR="00BD76D2" w:rsidRPr="005E3CE1">
        <w:rPr>
          <w:rFonts w:asciiTheme="minorHAnsi" w:hAnsiTheme="minorHAnsi" w:cstheme="minorHAnsi"/>
        </w:rPr>
        <w:t xml:space="preserve"> r. poz. </w:t>
      </w:r>
      <w:r w:rsidR="0096102D" w:rsidRPr="005E3CE1">
        <w:rPr>
          <w:rFonts w:asciiTheme="minorHAnsi" w:hAnsiTheme="minorHAnsi" w:cstheme="minorHAnsi"/>
        </w:rPr>
        <w:t>229</w:t>
      </w:r>
      <w:r w:rsidR="00BD76D2" w:rsidRPr="005E3CE1">
        <w:rPr>
          <w:rFonts w:asciiTheme="minorHAnsi" w:hAnsiTheme="minorHAnsi" w:cstheme="minorHAnsi"/>
        </w:rPr>
        <w:t>) po przeprowadzeniu postępowania administracyjnego</w:t>
      </w:r>
      <w:r w:rsidRPr="005E3CE1">
        <w:rPr>
          <w:rFonts w:asciiTheme="minorHAnsi" w:hAnsiTheme="minorHAnsi" w:cstheme="minorHAnsi"/>
        </w:rPr>
        <w:t>,</w:t>
      </w:r>
    </w:p>
    <w:p w14:paraId="1B12BFC0" w14:textId="77777777" w:rsidR="00E10DFF" w:rsidRPr="005E3CE1" w:rsidRDefault="00E10DFF" w:rsidP="005E3CE1">
      <w:pPr>
        <w:spacing w:before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5E3CE1" w:rsidRDefault="00E10DFF" w:rsidP="005E3CE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odstępuje od wymierzenia przedsiębiorcy </w:t>
      </w:r>
    </w:p>
    <w:p w14:paraId="15AF8F1D" w14:textId="5CC2BE3B" w:rsidR="002D745D" w:rsidRPr="005E3CE1" w:rsidRDefault="00991A4B" w:rsidP="005E3CE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5E3CE1">
        <w:rPr>
          <w:rFonts w:asciiTheme="minorHAnsi" w:hAnsiTheme="minorHAnsi" w:cstheme="minorHAnsi"/>
        </w:rPr>
        <w:t>Tadeuszowi Sarniakowi</w:t>
      </w:r>
    </w:p>
    <w:p w14:paraId="59CC9F0E" w14:textId="49748217" w:rsidR="00B960A3" w:rsidRPr="005E3CE1" w:rsidRDefault="00B960A3" w:rsidP="005E3CE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prowadzące</w:t>
      </w:r>
      <w:r w:rsidR="00E164D6" w:rsidRPr="005E3CE1">
        <w:rPr>
          <w:rFonts w:asciiTheme="minorHAnsi" w:hAnsiTheme="minorHAnsi" w:cstheme="minorHAnsi"/>
        </w:rPr>
        <w:t>mu</w:t>
      </w:r>
      <w:r w:rsidRPr="005E3CE1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4C5733BF" w14:textId="0B5724B0" w:rsidR="002A0772" w:rsidRPr="005E3CE1" w:rsidRDefault="00991A4B" w:rsidP="005E3CE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Tadeusz Sarniak P.H.U "Smakosz"</w:t>
      </w:r>
    </w:p>
    <w:p w14:paraId="2BB576B4" w14:textId="7E48DD1A" w:rsidR="001C4C40" w:rsidRPr="005E3CE1" w:rsidRDefault="00B960A3" w:rsidP="005E3CE1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towarów</w:t>
      </w:r>
      <w:r w:rsidR="001C4C40" w:rsidRPr="005E3CE1">
        <w:rPr>
          <w:rFonts w:asciiTheme="minorHAnsi" w:hAnsiTheme="minorHAnsi" w:cstheme="minorHAnsi"/>
        </w:rPr>
        <w:br/>
      </w:r>
      <w:r w:rsidR="001C4C40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1C4C40" w:rsidRPr="005E3CE1">
        <w:rPr>
          <w:rFonts w:asciiTheme="minorHAnsi" w:hAnsiTheme="minorHAnsi" w:cstheme="minorHAnsi"/>
        </w:rPr>
        <w:br/>
      </w:r>
      <w:r w:rsidR="001C4C40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208F2D8B" w14:textId="5A43C324" w:rsidR="00B960A3" w:rsidRPr="005E3CE1" w:rsidRDefault="001C4C40" w:rsidP="005E3CE1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B960A3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991A4B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punkcie sprzedaży LEWIATAN, w miejsc. Falęcice nr 179A, 26-803 Promna zakwestionowano 10 partii towarów</w:t>
      </w:r>
      <w:r w:rsidR="00E714EA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B960A3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tj.:</w:t>
      </w:r>
    </w:p>
    <w:p w14:paraId="38BF2209" w14:textId="77777777" w:rsidR="00991A4B" w:rsidRPr="005E3CE1" w:rsidRDefault="00991A4B" w:rsidP="005E3CE1">
      <w:pPr>
        <w:pStyle w:val="Akapitzlist"/>
        <w:numPr>
          <w:ilvl w:val="0"/>
          <w:numId w:val="19"/>
        </w:numPr>
        <w:spacing w:after="16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Ptasie Mleczko, Śmietankowe, </w:t>
      </w:r>
      <w:proofErr w:type="spellStart"/>
      <w:r w:rsidRPr="005E3CE1">
        <w:rPr>
          <w:rFonts w:asciiTheme="minorHAnsi" w:hAnsiTheme="minorHAnsi" w:cstheme="minorHAnsi"/>
        </w:rPr>
        <w:t>E.Wedel</w:t>
      </w:r>
      <w:proofErr w:type="spellEnd"/>
      <w:r w:rsidRPr="005E3CE1">
        <w:rPr>
          <w:rFonts w:asciiTheme="minorHAnsi" w:hAnsiTheme="minorHAnsi" w:cstheme="minorHAnsi"/>
        </w:rPr>
        <w:t>, 340 g,</w:t>
      </w:r>
    </w:p>
    <w:p w14:paraId="1789870B" w14:textId="77777777" w:rsidR="00991A4B" w:rsidRPr="005E3CE1" w:rsidRDefault="00991A4B" w:rsidP="005E3CE1">
      <w:pPr>
        <w:pStyle w:val="Akapitzlist"/>
        <w:numPr>
          <w:ilvl w:val="0"/>
          <w:numId w:val="19"/>
        </w:numPr>
        <w:spacing w:after="16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Ptasie Mleczko, Waniliowe </w:t>
      </w:r>
      <w:proofErr w:type="spellStart"/>
      <w:r w:rsidRPr="005E3CE1">
        <w:rPr>
          <w:rFonts w:asciiTheme="minorHAnsi" w:hAnsiTheme="minorHAnsi" w:cstheme="minorHAnsi"/>
        </w:rPr>
        <w:t>E.Wedel</w:t>
      </w:r>
      <w:proofErr w:type="spellEnd"/>
      <w:r w:rsidRPr="005E3CE1">
        <w:rPr>
          <w:rFonts w:asciiTheme="minorHAnsi" w:hAnsiTheme="minorHAnsi" w:cstheme="minorHAnsi"/>
        </w:rPr>
        <w:t>, 340 g,</w:t>
      </w:r>
    </w:p>
    <w:p w14:paraId="120E6752" w14:textId="77777777" w:rsidR="00991A4B" w:rsidRPr="005E3CE1" w:rsidRDefault="00991A4B" w:rsidP="005E3CE1">
      <w:pPr>
        <w:pStyle w:val="Akapitzlist"/>
        <w:numPr>
          <w:ilvl w:val="0"/>
          <w:numId w:val="19"/>
        </w:numPr>
        <w:spacing w:after="16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Ciastka Milka, </w:t>
      </w:r>
      <w:proofErr w:type="spellStart"/>
      <w:r w:rsidRPr="005E3CE1">
        <w:rPr>
          <w:rFonts w:asciiTheme="minorHAnsi" w:hAnsiTheme="minorHAnsi" w:cstheme="minorHAnsi"/>
        </w:rPr>
        <w:t>Sensations</w:t>
      </w:r>
      <w:proofErr w:type="spellEnd"/>
      <w:r w:rsidRPr="005E3CE1">
        <w:rPr>
          <w:rFonts w:asciiTheme="minorHAnsi" w:hAnsiTheme="minorHAnsi" w:cstheme="minorHAnsi"/>
        </w:rPr>
        <w:t xml:space="preserve"> </w:t>
      </w:r>
      <w:proofErr w:type="spellStart"/>
      <w:r w:rsidRPr="005E3CE1">
        <w:rPr>
          <w:rFonts w:asciiTheme="minorHAnsi" w:hAnsiTheme="minorHAnsi" w:cstheme="minorHAnsi"/>
        </w:rPr>
        <w:t>Cookies</w:t>
      </w:r>
      <w:proofErr w:type="spellEnd"/>
      <w:r w:rsidRPr="005E3CE1">
        <w:rPr>
          <w:rFonts w:asciiTheme="minorHAnsi" w:hAnsiTheme="minorHAnsi" w:cstheme="minorHAnsi"/>
        </w:rPr>
        <w:t xml:space="preserve"> , 156 g,</w:t>
      </w:r>
    </w:p>
    <w:p w14:paraId="4D9E82B7" w14:textId="77777777" w:rsidR="00991A4B" w:rsidRPr="005E3CE1" w:rsidRDefault="00991A4B" w:rsidP="005E3CE1">
      <w:pPr>
        <w:pStyle w:val="Akapitzlist"/>
        <w:numPr>
          <w:ilvl w:val="0"/>
          <w:numId w:val="19"/>
        </w:numPr>
        <w:spacing w:after="16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Ciastka Milka, </w:t>
      </w:r>
      <w:proofErr w:type="spellStart"/>
      <w:r w:rsidRPr="005E3CE1">
        <w:rPr>
          <w:rFonts w:asciiTheme="minorHAnsi" w:hAnsiTheme="minorHAnsi" w:cstheme="minorHAnsi"/>
        </w:rPr>
        <w:t>Choco</w:t>
      </w:r>
      <w:proofErr w:type="spellEnd"/>
      <w:r w:rsidRPr="005E3CE1">
        <w:rPr>
          <w:rFonts w:asciiTheme="minorHAnsi" w:hAnsiTheme="minorHAnsi" w:cstheme="minorHAnsi"/>
        </w:rPr>
        <w:t xml:space="preserve"> Jaffa, 147 g,</w:t>
      </w:r>
    </w:p>
    <w:p w14:paraId="55097CB9" w14:textId="77777777" w:rsidR="00991A4B" w:rsidRPr="005E3CE1" w:rsidRDefault="00991A4B" w:rsidP="005E3CE1">
      <w:pPr>
        <w:pStyle w:val="Akapitzlist"/>
        <w:numPr>
          <w:ilvl w:val="0"/>
          <w:numId w:val="19"/>
        </w:numPr>
        <w:spacing w:after="16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Ale Dobre, Płatki Owsiane, Błyskawiczne, 500 g,</w:t>
      </w:r>
    </w:p>
    <w:p w14:paraId="6802A1AB" w14:textId="77777777" w:rsidR="00991A4B" w:rsidRPr="005E3CE1" w:rsidRDefault="00991A4B" w:rsidP="005E3CE1">
      <w:pPr>
        <w:pStyle w:val="Akapitzlist"/>
        <w:numPr>
          <w:ilvl w:val="0"/>
          <w:numId w:val="19"/>
        </w:numPr>
        <w:spacing w:after="16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Ale Dobre, Makaron Świderek, 400 g,</w:t>
      </w:r>
    </w:p>
    <w:p w14:paraId="4800FC81" w14:textId="77777777" w:rsidR="00991A4B" w:rsidRPr="005E3CE1" w:rsidRDefault="00991A4B" w:rsidP="005E3CE1">
      <w:pPr>
        <w:pStyle w:val="Akapitzlist"/>
        <w:numPr>
          <w:ilvl w:val="0"/>
          <w:numId w:val="19"/>
        </w:numPr>
        <w:spacing w:after="160" w:line="360" w:lineRule="auto"/>
        <w:rPr>
          <w:rFonts w:asciiTheme="minorHAnsi" w:hAnsiTheme="minorHAnsi" w:cstheme="minorHAnsi"/>
        </w:rPr>
      </w:pPr>
      <w:proofErr w:type="spellStart"/>
      <w:r w:rsidRPr="005E3CE1">
        <w:rPr>
          <w:rFonts w:asciiTheme="minorHAnsi" w:hAnsiTheme="minorHAnsi" w:cstheme="minorHAnsi"/>
        </w:rPr>
        <w:t>Lubella</w:t>
      </w:r>
      <w:proofErr w:type="spellEnd"/>
      <w:r w:rsidRPr="005E3CE1">
        <w:rPr>
          <w:rFonts w:asciiTheme="minorHAnsi" w:hAnsiTheme="minorHAnsi" w:cstheme="minorHAnsi"/>
        </w:rPr>
        <w:t>, Makaron Nitki Cięte, 400 g,</w:t>
      </w:r>
    </w:p>
    <w:p w14:paraId="68E3C377" w14:textId="77777777" w:rsidR="00991A4B" w:rsidRPr="005E3CE1" w:rsidRDefault="00991A4B" w:rsidP="005E3CE1">
      <w:pPr>
        <w:pStyle w:val="Akapitzlist"/>
        <w:numPr>
          <w:ilvl w:val="0"/>
          <w:numId w:val="19"/>
        </w:numPr>
        <w:spacing w:after="16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LOYD </w:t>
      </w:r>
      <w:proofErr w:type="spellStart"/>
      <w:r w:rsidRPr="005E3CE1">
        <w:rPr>
          <w:rFonts w:asciiTheme="minorHAnsi" w:hAnsiTheme="minorHAnsi" w:cstheme="minorHAnsi"/>
        </w:rPr>
        <w:t>Ice</w:t>
      </w:r>
      <w:proofErr w:type="spellEnd"/>
      <w:r w:rsidRPr="005E3CE1">
        <w:rPr>
          <w:rFonts w:asciiTheme="minorHAnsi" w:hAnsiTheme="minorHAnsi" w:cstheme="minorHAnsi"/>
        </w:rPr>
        <w:t xml:space="preserve"> </w:t>
      </w:r>
      <w:proofErr w:type="spellStart"/>
      <w:r w:rsidRPr="005E3CE1">
        <w:rPr>
          <w:rFonts w:asciiTheme="minorHAnsi" w:hAnsiTheme="minorHAnsi" w:cstheme="minorHAnsi"/>
        </w:rPr>
        <w:t>Tea</w:t>
      </w:r>
      <w:proofErr w:type="spellEnd"/>
      <w:r w:rsidRPr="005E3CE1">
        <w:rPr>
          <w:rFonts w:asciiTheme="minorHAnsi" w:hAnsiTheme="minorHAnsi" w:cstheme="minorHAnsi"/>
        </w:rPr>
        <w:t xml:space="preserve"> o smaku jabłka i ananasa, 30 g,</w:t>
      </w:r>
    </w:p>
    <w:p w14:paraId="04CEADEF" w14:textId="77777777" w:rsidR="00991A4B" w:rsidRPr="005E3CE1" w:rsidRDefault="00991A4B" w:rsidP="005E3CE1">
      <w:pPr>
        <w:pStyle w:val="Akapitzlist"/>
        <w:numPr>
          <w:ilvl w:val="0"/>
          <w:numId w:val="19"/>
        </w:numPr>
        <w:spacing w:after="16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Chipsy </w:t>
      </w:r>
      <w:proofErr w:type="spellStart"/>
      <w:r w:rsidRPr="005E3CE1">
        <w:rPr>
          <w:rFonts w:asciiTheme="minorHAnsi" w:hAnsiTheme="minorHAnsi" w:cstheme="minorHAnsi"/>
        </w:rPr>
        <w:t>Crunchips</w:t>
      </w:r>
      <w:proofErr w:type="spellEnd"/>
      <w:r w:rsidRPr="005E3CE1">
        <w:rPr>
          <w:rFonts w:asciiTheme="minorHAnsi" w:hAnsiTheme="minorHAnsi" w:cstheme="minorHAnsi"/>
        </w:rPr>
        <w:t xml:space="preserve">, X-CUT, </w:t>
      </w:r>
      <w:proofErr w:type="spellStart"/>
      <w:r w:rsidRPr="005E3CE1">
        <w:rPr>
          <w:rFonts w:asciiTheme="minorHAnsi" w:hAnsiTheme="minorHAnsi" w:cstheme="minorHAnsi"/>
        </w:rPr>
        <w:t>Hot&amp;Spicy</w:t>
      </w:r>
      <w:proofErr w:type="spellEnd"/>
      <w:r w:rsidRPr="005E3CE1">
        <w:rPr>
          <w:rFonts w:asciiTheme="minorHAnsi" w:hAnsiTheme="minorHAnsi" w:cstheme="minorHAnsi"/>
        </w:rPr>
        <w:t>, 140 g,</w:t>
      </w:r>
    </w:p>
    <w:p w14:paraId="01197D8D" w14:textId="09E8138C" w:rsidR="00991A4B" w:rsidRPr="005E3CE1" w:rsidRDefault="00991A4B" w:rsidP="005E3CE1">
      <w:pPr>
        <w:pStyle w:val="Akapitzlist"/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Chipsy Karbowane, Lewiatan, Piekielny pomidor, 140 g.</w:t>
      </w:r>
    </w:p>
    <w:p w14:paraId="74B23888" w14:textId="01254C7D" w:rsidR="001C4C40" w:rsidRPr="005E3CE1" w:rsidRDefault="001C4C40" w:rsidP="005E3CE1">
      <w:pPr>
        <w:tabs>
          <w:tab w:val="left" w:pos="2505"/>
        </w:tabs>
        <w:autoSpaceDE w:val="0"/>
        <w:autoSpaceDN w:val="0"/>
        <w:adjustRightInd w:val="0"/>
        <w:spacing w:before="120" w:after="120"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5E3CE1">
        <w:rPr>
          <w:rFonts w:asciiTheme="minorHAnsi" w:eastAsiaTheme="minorHAnsi" w:hAnsiTheme="minorHAnsi" w:cstheme="minorHAnsi"/>
          <w14:ligatures w14:val="standardContextual"/>
        </w:rPr>
        <w:lastRenderedPageBreak/>
        <w:t xml:space="preserve">W miejscu sprzedaży detalicznej ww. towarów stwierdzono </w:t>
      </w:r>
      <w:r w:rsidR="001F594F" w:rsidRPr="005E3CE1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647E5E" w:rsidRPr="005E3CE1">
        <w:rPr>
          <w:rFonts w:asciiTheme="minorHAnsi" w:eastAsiaTheme="minorHAnsi" w:hAnsiTheme="minorHAnsi" w:cstheme="minorHAnsi"/>
          <w14:ligatures w14:val="standardContextual"/>
        </w:rPr>
        <w:t xml:space="preserve">ich </w:t>
      </w:r>
      <w:r w:rsidR="001F594F" w:rsidRPr="005E3CE1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415497" w:rsidRPr="005E3CE1">
        <w:rPr>
          <w:rFonts w:asciiTheme="minorHAnsi" w:eastAsiaTheme="minorHAnsi" w:hAnsiTheme="minorHAnsi" w:cstheme="minorHAnsi"/>
          <w14:ligatures w14:val="standardContextual"/>
        </w:rPr>
        <w:br/>
      </w:r>
      <w:r w:rsidR="00647E5E" w:rsidRPr="005E3CE1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5E3CE1">
        <w:rPr>
          <w:rFonts w:asciiTheme="minorHAnsi" w:eastAsiaTheme="minorHAnsi" w:hAnsiTheme="minorHAnsi" w:cstheme="minorHAnsi"/>
          <w14:ligatures w14:val="standardContextual"/>
        </w:rPr>
        <w:t>narusza art. 4 ust. 1 ustawy z dnia 9 maja 2014 r. o informowaniu o cenach towarów i usług</w:t>
      </w:r>
      <w:r w:rsidR="007C1713" w:rsidRPr="005E3CE1">
        <w:rPr>
          <w:rFonts w:asciiTheme="minorHAnsi" w:eastAsiaTheme="minorHAnsi" w:hAnsiTheme="minorHAnsi" w:cstheme="minorHAnsi"/>
          <w14:ligatures w14:val="standardContextual"/>
        </w:rPr>
        <w:t xml:space="preserve">. Ponadto </w:t>
      </w:r>
      <w:r w:rsidR="00C441DB" w:rsidRPr="005E3CE1">
        <w:rPr>
          <w:rFonts w:asciiTheme="minorHAnsi" w:eastAsiaTheme="minorHAnsi" w:hAnsiTheme="minorHAnsi" w:cstheme="minorHAnsi"/>
          <w14:ligatures w14:val="standardContextual"/>
        </w:rPr>
        <w:br/>
      </w:r>
      <w:r w:rsidR="007C1713" w:rsidRPr="005E3CE1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1F594F" w:rsidRPr="005E3CE1">
        <w:rPr>
          <w:rFonts w:asciiTheme="minorHAnsi" w:eastAsiaTheme="minorHAnsi" w:hAnsiTheme="minorHAnsi" w:cstheme="minorHAnsi"/>
          <w14:ligatures w14:val="standardContextual"/>
        </w:rPr>
        <w:t xml:space="preserve"> § 3 ust. 1 rozporządzenia Ministra Rozwoju i Technologii z dnia 19 grudnia 2022 r. w sprawie uwidaczniania cen towarów i usług (Dz. U. z 2022 r., poz. 2776).</w:t>
      </w:r>
    </w:p>
    <w:p w14:paraId="4D473248" w14:textId="303509EE" w:rsidR="0063373C" w:rsidRPr="005E3CE1" w:rsidRDefault="0063373C" w:rsidP="005E3CE1">
      <w:pPr>
        <w:spacing w:after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Po uwzględnieniu przesłanek określonych w </w:t>
      </w:r>
      <w:r w:rsidRPr="005E3CE1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5E3CE1">
          <w:rPr>
            <w:rStyle w:val="articletitle"/>
            <w:rFonts w:asciiTheme="minorHAnsi" w:hAnsiTheme="minorHAnsi" w:cstheme="minorHAnsi"/>
          </w:rPr>
          <w:t>189f</w:t>
        </w:r>
      </w:smartTag>
      <w:r w:rsidRPr="005E3CE1">
        <w:rPr>
          <w:rStyle w:val="articletitle"/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 xml:space="preserve">§ 1 pkt 1 </w:t>
      </w:r>
      <w:r w:rsidR="001C4C40" w:rsidRPr="005E3CE1">
        <w:rPr>
          <w:rFonts w:asciiTheme="minorHAnsi" w:hAnsiTheme="minorHAnsi" w:cstheme="minorHAnsi"/>
        </w:rPr>
        <w:t>kpa</w:t>
      </w:r>
      <w:r w:rsidRPr="005E3CE1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5E3CE1">
        <w:rPr>
          <w:rFonts w:asciiTheme="minorHAnsi" w:hAnsiTheme="minorHAnsi" w:cstheme="minorHAnsi"/>
        </w:rPr>
        <w:t xml:space="preserve"> administracyjnej.</w:t>
      </w:r>
    </w:p>
    <w:p w14:paraId="1206DCC5" w14:textId="60E6F877" w:rsidR="00B83DC8" w:rsidRPr="005E3CE1" w:rsidRDefault="00B83DC8" w:rsidP="005E3CE1">
      <w:pPr>
        <w:spacing w:before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U Z A S A D N I E N I E</w:t>
      </w:r>
    </w:p>
    <w:p w14:paraId="3774B44C" w14:textId="2784882E" w:rsidR="004E18B1" w:rsidRPr="005E3CE1" w:rsidRDefault="004E18B1" w:rsidP="005E3CE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FF0000"/>
        </w:rPr>
      </w:pPr>
      <w:r w:rsidRPr="005E3CE1">
        <w:rPr>
          <w:rFonts w:asciiTheme="minorHAnsi" w:hAnsiTheme="minorHAnsi" w:cstheme="minorHAnsi"/>
        </w:rPr>
        <w:t xml:space="preserve">W dniach </w:t>
      </w:r>
      <w:r w:rsidR="00E847C1" w:rsidRPr="005E3CE1">
        <w:rPr>
          <w:rFonts w:asciiTheme="minorHAnsi" w:hAnsiTheme="minorHAnsi" w:cstheme="minorHAnsi"/>
        </w:rPr>
        <w:t>29.04.2024 r. – 09.05.2024 r.</w:t>
      </w:r>
      <w:r w:rsidRPr="005E3CE1">
        <w:rPr>
          <w:rFonts w:asciiTheme="minorHAnsi" w:hAnsiTheme="minorHAnsi" w:cstheme="minorHAnsi"/>
        </w:rPr>
        <w:t xml:space="preserve"> inspektorzy Wojewódzkiego Inspektoratu Inspekcji Handlowej</w:t>
      </w:r>
      <w:r w:rsidR="00E847C1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 xml:space="preserve">w Warszawie, </w:t>
      </w:r>
      <w:r w:rsidR="00AC2F10" w:rsidRPr="005E3CE1">
        <w:rPr>
          <w:rFonts w:asciiTheme="minorHAnsi" w:hAnsiTheme="minorHAnsi" w:cstheme="minorHAnsi"/>
        </w:rPr>
        <w:t xml:space="preserve">Delegatura w </w:t>
      </w:r>
      <w:r w:rsidR="00130EA5" w:rsidRPr="005E3CE1">
        <w:rPr>
          <w:rFonts w:asciiTheme="minorHAnsi" w:hAnsiTheme="minorHAnsi" w:cstheme="minorHAnsi"/>
        </w:rPr>
        <w:t>Radomiu</w:t>
      </w:r>
      <w:r w:rsidR="00AC2F10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przeprowadzili kontrolę przedsiębiorcy</w:t>
      </w:r>
      <w:r w:rsidR="00C803E0" w:rsidRPr="005E3CE1">
        <w:rPr>
          <w:rFonts w:asciiTheme="minorHAnsi" w:hAnsiTheme="minorHAnsi" w:cstheme="minorHAnsi"/>
        </w:rPr>
        <w:t xml:space="preserve"> </w:t>
      </w:r>
      <w:r w:rsidR="00130EA5" w:rsidRPr="005E3CE1">
        <w:rPr>
          <w:rFonts w:asciiTheme="minorHAnsi" w:hAnsiTheme="minorHAnsi" w:cstheme="minorHAnsi"/>
        </w:rPr>
        <w:t xml:space="preserve">Tadeuszowi Sarniak </w:t>
      </w:r>
      <w:r w:rsidR="00C803E0" w:rsidRPr="005E3CE1">
        <w:rPr>
          <w:rFonts w:asciiTheme="minorHAnsi" w:hAnsiTheme="minorHAnsi" w:cstheme="minorHAnsi"/>
        </w:rPr>
        <w:t>prowadzące</w:t>
      </w:r>
      <w:r w:rsidR="00AC2F10" w:rsidRPr="005E3CE1">
        <w:rPr>
          <w:rFonts w:asciiTheme="minorHAnsi" w:hAnsiTheme="minorHAnsi" w:cstheme="minorHAnsi"/>
        </w:rPr>
        <w:t>go</w:t>
      </w:r>
      <w:r w:rsidR="00C803E0" w:rsidRPr="005E3CE1">
        <w:rPr>
          <w:rFonts w:asciiTheme="minorHAnsi" w:hAnsiTheme="minorHAnsi" w:cstheme="minorHAnsi"/>
        </w:rPr>
        <w:t xml:space="preserve"> działalność gospodarczą pod firmą</w:t>
      </w:r>
      <w:r w:rsidR="00F96A36" w:rsidRPr="005E3CE1">
        <w:rPr>
          <w:rFonts w:asciiTheme="minorHAnsi" w:hAnsiTheme="minorHAnsi" w:cstheme="minorHAnsi"/>
        </w:rPr>
        <w:t>:</w:t>
      </w:r>
      <w:r w:rsidRPr="005E3CE1">
        <w:rPr>
          <w:rFonts w:asciiTheme="minorHAnsi" w:hAnsiTheme="minorHAnsi" w:cstheme="minorHAnsi"/>
        </w:rPr>
        <w:t xml:space="preserve"> </w:t>
      </w:r>
      <w:bookmarkStart w:id="2" w:name="_Hlk195085335"/>
      <w:r w:rsidR="00130EA5" w:rsidRPr="005E3CE1">
        <w:rPr>
          <w:rFonts w:asciiTheme="minorHAnsi" w:hAnsiTheme="minorHAnsi" w:cstheme="minorHAnsi"/>
        </w:rPr>
        <w:t xml:space="preserve">Tadeusz Sarniak </w:t>
      </w:r>
      <w:bookmarkEnd w:id="2"/>
      <w:r w:rsidR="00130EA5" w:rsidRPr="005E3CE1">
        <w:rPr>
          <w:rFonts w:asciiTheme="minorHAnsi" w:hAnsiTheme="minorHAnsi" w:cstheme="minorHAnsi"/>
        </w:rPr>
        <w:t>P.H.U "Smakosz"</w:t>
      </w:r>
      <w:r w:rsidR="00C803E0" w:rsidRPr="005E3CE1">
        <w:rPr>
          <w:rFonts w:asciiTheme="minorHAnsi" w:hAnsiTheme="minorHAnsi" w:cstheme="minorHAnsi"/>
          <w:color w:val="FF0000"/>
        </w:rPr>
        <w:t>.</w:t>
      </w:r>
    </w:p>
    <w:p w14:paraId="44999E0D" w14:textId="77777777" w:rsidR="00352C9D" w:rsidRPr="005E3CE1" w:rsidRDefault="00352C9D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W toku kontroli, </w:t>
      </w:r>
      <w:bookmarkStart w:id="3" w:name="_Hlk175828529"/>
      <w:r w:rsidRPr="005E3CE1">
        <w:rPr>
          <w:rFonts w:asciiTheme="minorHAnsi" w:hAnsiTheme="minorHAnsi" w:cstheme="minorHAnsi"/>
        </w:rPr>
        <w:t>w punkcie sprzedaży LEWIATAN, w miejsc. Falęcice nr 179A, 26-803 Promna zakwestionowano 10 partii towarów, tj.:</w:t>
      </w:r>
    </w:p>
    <w:bookmarkEnd w:id="3"/>
    <w:p w14:paraId="69EAB2A0" w14:textId="77777777" w:rsidR="00352C9D" w:rsidRPr="005E3CE1" w:rsidRDefault="00352C9D" w:rsidP="005E3CE1">
      <w:pPr>
        <w:pStyle w:val="Akapitzlist"/>
        <w:numPr>
          <w:ilvl w:val="0"/>
          <w:numId w:val="20"/>
        </w:numPr>
        <w:spacing w:after="120" w:line="312" w:lineRule="auto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Ptasie Mleczko, Śmietankowe, </w:t>
      </w:r>
      <w:proofErr w:type="spellStart"/>
      <w:r w:rsidRPr="005E3CE1">
        <w:rPr>
          <w:rFonts w:asciiTheme="minorHAnsi" w:hAnsiTheme="minorHAnsi" w:cstheme="minorHAnsi"/>
        </w:rPr>
        <w:t>E.Wedel</w:t>
      </w:r>
      <w:proofErr w:type="spellEnd"/>
      <w:r w:rsidRPr="005E3CE1">
        <w:rPr>
          <w:rFonts w:asciiTheme="minorHAnsi" w:hAnsiTheme="minorHAnsi" w:cstheme="minorHAnsi"/>
        </w:rPr>
        <w:t>, 340 g,</w:t>
      </w:r>
    </w:p>
    <w:p w14:paraId="6BD39E2E" w14:textId="77777777" w:rsidR="00352C9D" w:rsidRPr="005E3CE1" w:rsidRDefault="00352C9D" w:rsidP="005E3CE1">
      <w:pPr>
        <w:pStyle w:val="Akapitzlist"/>
        <w:numPr>
          <w:ilvl w:val="0"/>
          <w:numId w:val="20"/>
        </w:numPr>
        <w:spacing w:after="120" w:line="312" w:lineRule="auto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Ptasie Mleczko, Waniliowe </w:t>
      </w:r>
      <w:proofErr w:type="spellStart"/>
      <w:r w:rsidRPr="005E3CE1">
        <w:rPr>
          <w:rFonts w:asciiTheme="minorHAnsi" w:hAnsiTheme="minorHAnsi" w:cstheme="minorHAnsi"/>
        </w:rPr>
        <w:t>E.Wedel</w:t>
      </w:r>
      <w:proofErr w:type="spellEnd"/>
      <w:r w:rsidRPr="005E3CE1">
        <w:rPr>
          <w:rFonts w:asciiTheme="minorHAnsi" w:hAnsiTheme="minorHAnsi" w:cstheme="minorHAnsi"/>
        </w:rPr>
        <w:t>, 340 g,</w:t>
      </w:r>
    </w:p>
    <w:p w14:paraId="306846CB" w14:textId="77777777" w:rsidR="00352C9D" w:rsidRPr="005E3CE1" w:rsidRDefault="00352C9D" w:rsidP="005E3CE1">
      <w:pPr>
        <w:pStyle w:val="Akapitzlist"/>
        <w:numPr>
          <w:ilvl w:val="0"/>
          <w:numId w:val="20"/>
        </w:numPr>
        <w:spacing w:after="120" w:line="312" w:lineRule="auto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Ciastka Milka, </w:t>
      </w:r>
      <w:proofErr w:type="spellStart"/>
      <w:r w:rsidRPr="005E3CE1">
        <w:rPr>
          <w:rFonts w:asciiTheme="minorHAnsi" w:hAnsiTheme="minorHAnsi" w:cstheme="minorHAnsi"/>
        </w:rPr>
        <w:t>Sensations</w:t>
      </w:r>
      <w:proofErr w:type="spellEnd"/>
      <w:r w:rsidRPr="005E3CE1">
        <w:rPr>
          <w:rFonts w:asciiTheme="minorHAnsi" w:hAnsiTheme="minorHAnsi" w:cstheme="minorHAnsi"/>
        </w:rPr>
        <w:t xml:space="preserve"> </w:t>
      </w:r>
      <w:proofErr w:type="spellStart"/>
      <w:r w:rsidRPr="005E3CE1">
        <w:rPr>
          <w:rFonts w:asciiTheme="minorHAnsi" w:hAnsiTheme="minorHAnsi" w:cstheme="minorHAnsi"/>
        </w:rPr>
        <w:t>Cookies</w:t>
      </w:r>
      <w:proofErr w:type="spellEnd"/>
      <w:r w:rsidRPr="005E3CE1">
        <w:rPr>
          <w:rFonts w:asciiTheme="minorHAnsi" w:hAnsiTheme="minorHAnsi" w:cstheme="minorHAnsi"/>
        </w:rPr>
        <w:t xml:space="preserve"> , 156 g,</w:t>
      </w:r>
    </w:p>
    <w:p w14:paraId="2B70ABCB" w14:textId="77777777" w:rsidR="00352C9D" w:rsidRPr="005E3CE1" w:rsidRDefault="00352C9D" w:rsidP="005E3CE1">
      <w:pPr>
        <w:pStyle w:val="Akapitzlist"/>
        <w:numPr>
          <w:ilvl w:val="0"/>
          <w:numId w:val="20"/>
        </w:numPr>
        <w:spacing w:after="120" w:line="312" w:lineRule="auto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Ciastka Milka, </w:t>
      </w:r>
      <w:proofErr w:type="spellStart"/>
      <w:r w:rsidRPr="005E3CE1">
        <w:rPr>
          <w:rFonts w:asciiTheme="minorHAnsi" w:hAnsiTheme="minorHAnsi" w:cstheme="minorHAnsi"/>
        </w:rPr>
        <w:t>Choco</w:t>
      </w:r>
      <w:proofErr w:type="spellEnd"/>
      <w:r w:rsidRPr="005E3CE1">
        <w:rPr>
          <w:rFonts w:asciiTheme="minorHAnsi" w:hAnsiTheme="minorHAnsi" w:cstheme="minorHAnsi"/>
        </w:rPr>
        <w:t xml:space="preserve"> Jaffa, 147 g,</w:t>
      </w:r>
    </w:p>
    <w:p w14:paraId="1C7B609E" w14:textId="77777777" w:rsidR="00352C9D" w:rsidRPr="005E3CE1" w:rsidRDefault="00352C9D" w:rsidP="005E3CE1">
      <w:pPr>
        <w:pStyle w:val="Akapitzlist"/>
        <w:numPr>
          <w:ilvl w:val="0"/>
          <w:numId w:val="20"/>
        </w:numPr>
        <w:spacing w:after="120" w:line="312" w:lineRule="auto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Ale Dobre, Płatki Owsiane, Błyskawiczne, 500 g,</w:t>
      </w:r>
    </w:p>
    <w:p w14:paraId="44364705" w14:textId="77777777" w:rsidR="00352C9D" w:rsidRPr="005E3CE1" w:rsidRDefault="00352C9D" w:rsidP="005E3CE1">
      <w:pPr>
        <w:pStyle w:val="Akapitzlist"/>
        <w:numPr>
          <w:ilvl w:val="0"/>
          <w:numId w:val="20"/>
        </w:numPr>
        <w:spacing w:after="120" w:line="312" w:lineRule="auto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Ale Dobre, Makaron Świderek, 400 g,</w:t>
      </w:r>
    </w:p>
    <w:p w14:paraId="714F5870" w14:textId="77777777" w:rsidR="00352C9D" w:rsidRPr="005E3CE1" w:rsidRDefault="00352C9D" w:rsidP="005E3CE1">
      <w:pPr>
        <w:pStyle w:val="Akapitzlist"/>
        <w:numPr>
          <w:ilvl w:val="0"/>
          <w:numId w:val="20"/>
        </w:numPr>
        <w:spacing w:after="120" w:line="312" w:lineRule="auto"/>
        <w:ind w:left="714" w:hanging="357"/>
        <w:rPr>
          <w:rFonts w:asciiTheme="minorHAnsi" w:hAnsiTheme="minorHAnsi" w:cstheme="minorHAnsi"/>
        </w:rPr>
      </w:pPr>
      <w:proofErr w:type="spellStart"/>
      <w:r w:rsidRPr="005E3CE1">
        <w:rPr>
          <w:rFonts w:asciiTheme="minorHAnsi" w:hAnsiTheme="minorHAnsi" w:cstheme="minorHAnsi"/>
        </w:rPr>
        <w:t>Lubella</w:t>
      </w:r>
      <w:proofErr w:type="spellEnd"/>
      <w:r w:rsidRPr="005E3CE1">
        <w:rPr>
          <w:rFonts w:asciiTheme="minorHAnsi" w:hAnsiTheme="minorHAnsi" w:cstheme="minorHAnsi"/>
        </w:rPr>
        <w:t>, Makaron Nitki Cięte, 400 g,</w:t>
      </w:r>
    </w:p>
    <w:p w14:paraId="0C00C7C9" w14:textId="77777777" w:rsidR="00352C9D" w:rsidRPr="005E3CE1" w:rsidRDefault="00352C9D" w:rsidP="005E3CE1">
      <w:pPr>
        <w:pStyle w:val="Akapitzlist"/>
        <w:numPr>
          <w:ilvl w:val="0"/>
          <w:numId w:val="20"/>
        </w:numPr>
        <w:spacing w:after="120" w:line="312" w:lineRule="auto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LOYD </w:t>
      </w:r>
      <w:proofErr w:type="spellStart"/>
      <w:r w:rsidRPr="005E3CE1">
        <w:rPr>
          <w:rFonts w:asciiTheme="minorHAnsi" w:hAnsiTheme="minorHAnsi" w:cstheme="minorHAnsi"/>
        </w:rPr>
        <w:t>Ice</w:t>
      </w:r>
      <w:proofErr w:type="spellEnd"/>
      <w:r w:rsidRPr="005E3CE1">
        <w:rPr>
          <w:rFonts w:asciiTheme="minorHAnsi" w:hAnsiTheme="minorHAnsi" w:cstheme="minorHAnsi"/>
        </w:rPr>
        <w:t xml:space="preserve"> </w:t>
      </w:r>
      <w:proofErr w:type="spellStart"/>
      <w:r w:rsidRPr="005E3CE1">
        <w:rPr>
          <w:rFonts w:asciiTheme="minorHAnsi" w:hAnsiTheme="minorHAnsi" w:cstheme="minorHAnsi"/>
        </w:rPr>
        <w:t>Tea</w:t>
      </w:r>
      <w:proofErr w:type="spellEnd"/>
      <w:r w:rsidRPr="005E3CE1">
        <w:rPr>
          <w:rFonts w:asciiTheme="minorHAnsi" w:hAnsiTheme="minorHAnsi" w:cstheme="minorHAnsi"/>
        </w:rPr>
        <w:t xml:space="preserve"> o smaku jabłka i ananasa, 30 g,</w:t>
      </w:r>
    </w:p>
    <w:p w14:paraId="14FD30AE" w14:textId="77777777" w:rsidR="00352C9D" w:rsidRPr="005E3CE1" w:rsidRDefault="00352C9D" w:rsidP="005E3CE1">
      <w:pPr>
        <w:pStyle w:val="Akapitzlist"/>
        <w:numPr>
          <w:ilvl w:val="0"/>
          <w:numId w:val="20"/>
        </w:numPr>
        <w:spacing w:after="120" w:line="312" w:lineRule="auto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Chipsy </w:t>
      </w:r>
      <w:proofErr w:type="spellStart"/>
      <w:r w:rsidRPr="005E3CE1">
        <w:rPr>
          <w:rFonts w:asciiTheme="minorHAnsi" w:hAnsiTheme="minorHAnsi" w:cstheme="minorHAnsi"/>
        </w:rPr>
        <w:t>Crunchips</w:t>
      </w:r>
      <w:proofErr w:type="spellEnd"/>
      <w:r w:rsidRPr="005E3CE1">
        <w:rPr>
          <w:rFonts w:asciiTheme="minorHAnsi" w:hAnsiTheme="minorHAnsi" w:cstheme="minorHAnsi"/>
        </w:rPr>
        <w:t xml:space="preserve">, X-CUT, </w:t>
      </w:r>
      <w:proofErr w:type="spellStart"/>
      <w:r w:rsidRPr="005E3CE1">
        <w:rPr>
          <w:rFonts w:asciiTheme="minorHAnsi" w:hAnsiTheme="minorHAnsi" w:cstheme="minorHAnsi"/>
        </w:rPr>
        <w:t>Hot&amp;Spicy</w:t>
      </w:r>
      <w:proofErr w:type="spellEnd"/>
      <w:r w:rsidRPr="005E3CE1">
        <w:rPr>
          <w:rFonts w:asciiTheme="minorHAnsi" w:hAnsiTheme="minorHAnsi" w:cstheme="minorHAnsi"/>
        </w:rPr>
        <w:t>, 140 g,</w:t>
      </w:r>
    </w:p>
    <w:p w14:paraId="504141B3" w14:textId="77777777" w:rsidR="00352C9D" w:rsidRPr="005E3CE1" w:rsidRDefault="00352C9D" w:rsidP="005E3CE1">
      <w:pPr>
        <w:pStyle w:val="Akapitzlist"/>
        <w:numPr>
          <w:ilvl w:val="0"/>
          <w:numId w:val="20"/>
        </w:numPr>
        <w:spacing w:after="120" w:line="312" w:lineRule="auto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Chipsy Karbowane, Lewiatan, Piekielny pomidor, 140 g.</w:t>
      </w:r>
    </w:p>
    <w:p w14:paraId="330224C7" w14:textId="752EBE9F" w:rsidR="00F1011B" w:rsidRPr="005E3CE1" w:rsidRDefault="007C1713" w:rsidP="005E3CE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eastAsia="en-US"/>
        </w:rPr>
      </w:pPr>
      <w:r w:rsidRPr="005E3CE1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5E3CE1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5E3CE1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5E3CE1">
        <w:rPr>
          <w:rFonts w:asciiTheme="minorHAnsi" w:hAnsiTheme="minorHAnsi" w:cstheme="minorHAnsi"/>
        </w:rPr>
        <w:t xml:space="preserve">. </w:t>
      </w:r>
    </w:p>
    <w:p w14:paraId="73335E28" w14:textId="6CEE5423" w:rsidR="00B83DC8" w:rsidRPr="005E3CE1" w:rsidRDefault="00B83DC8" w:rsidP="005E3CE1">
      <w:pPr>
        <w:spacing w:before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Mazowiecki Wojewódzki Inspektor Inspekcji Handlowej ustalił i stwierdził</w:t>
      </w:r>
      <w:r w:rsidR="00273F75" w:rsidRPr="005E3CE1">
        <w:rPr>
          <w:rFonts w:asciiTheme="minorHAnsi" w:hAnsiTheme="minorHAnsi" w:cstheme="minorHAnsi"/>
        </w:rPr>
        <w:t xml:space="preserve"> co </w:t>
      </w:r>
      <w:r w:rsidR="009665D9" w:rsidRPr="005E3CE1">
        <w:rPr>
          <w:rFonts w:asciiTheme="minorHAnsi" w:hAnsiTheme="minorHAnsi" w:cstheme="minorHAnsi"/>
        </w:rPr>
        <w:t>następuje</w:t>
      </w:r>
      <w:r w:rsidR="00273F75" w:rsidRPr="005E3CE1">
        <w:rPr>
          <w:rFonts w:asciiTheme="minorHAnsi" w:hAnsiTheme="minorHAnsi" w:cstheme="minorHAnsi"/>
        </w:rPr>
        <w:t>.</w:t>
      </w:r>
    </w:p>
    <w:p w14:paraId="58C0FEE7" w14:textId="3F69C806" w:rsidR="00B83DC8" w:rsidRPr="005E3CE1" w:rsidRDefault="00B83DC8" w:rsidP="005E3CE1">
      <w:pPr>
        <w:spacing w:before="120" w:after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W myśl art. 4 ust. 1 </w:t>
      </w:r>
      <w:bookmarkStart w:id="4" w:name="_Hlk157080017"/>
      <w:r w:rsidRPr="005E3CE1">
        <w:rPr>
          <w:rFonts w:asciiTheme="minorHAnsi" w:hAnsiTheme="minorHAnsi" w:cstheme="minorHAnsi"/>
        </w:rPr>
        <w:t>ustawy z dnia 9 maja 2014 r. o informowaniu o cenach towarów i usług</w:t>
      </w:r>
      <w:bookmarkEnd w:id="4"/>
      <w:r w:rsidRPr="005E3CE1">
        <w:rPr>
          <w:rFonts w:asciiTheme="minorHAnsi" w:hAnsiTheme="minorHAnsi" w:cstheme="minorHAnsi"/>
        </w:rPr>
        <w:t xml:space="preserve">, w miejscu sprzedaży detalicznej i świadczenia usług uwidacznia się cenę oraz cenę jednostkową </w:t>
      </w:r>
      <w:r w:rsidRPr="005E3CE1">
        <w:rPr>
          <w:rFonts w:asciiTheme="minorHAnsi" w:hAnsiTheme="minorHAnsi" w:cstheme="minorHAnsi"/>
        </w:rPr>
        <w:lastRenderedPageBreak/>
        <w:t>towaru w sposób jednoznaczny, niebudzący wątpliwości oraz umożliwiający porównanie cen.</w:t>
      </w:r>
      <w:r w:rsidR="00125FD3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 xml:space="preserve">Za cenę, zgodnie z definicją określoną w art. 3 ust. 1 pkt 1 ww. ustawy, uznaje się wartość wyrażoną w jednostkach pieniężnych, którą kupujący jest obowiązany zapłacić przedsiębiorcy za towar lub usługę. Ceną jednostkową, w myśl art. 3 ust. 1 pkt 2 </w:t>
      </w:r>
      <w:r w:rsidR="0058766A" w:rsidRPr="005E3CE1">
        <w:rPr>
          <w:rFonts w:asciiTheme="minorHAnsi" w:hAnsiTheme="minorHAnsi" w:cstheme="minorHAnsi"/>
        </w:rPr>
        <w:t>tej</w:t>
      </w:r>
      <w:r w:rsidRPr="005E3CE1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</w:t>
      </w:r>
      <w:r w:rsidR="00125FD3" w:rsidRPr="005E3CE1">
        <w:rPr>
          <w:rFonts w:asciiTheme="minorHAnsi" w:hAnsiTheme="minorHAnsi" w:cstheme="minorHAnsi"/>
        </w:rPr>
        <w:t>informacja o</w:t>
      </w:r>
      <w:r w:rsidRPr="005E3CE1">
        <w:rPr>
          <w:rFonts w:asciiTheme="minorHAnsi" w:hAnsiTheme="minorHAnsi" w:cstheme="minorHAnsi"/>
        </w:rPr>
        <w:t xml:space="preserve"> obniżonej cenie, w miejscu ogólnodostępnym i dobrze widocznym dla konsumentów.</w:t>
      </w:r>
      <w:bookmarkStart w:id="5" w:name="_Hlk104212107"/>
      <w:r w:rsidR="0082501E" w:rsidRPr="005E3CE1">
        <w:rPr>
          <w:rFonts w:asciiTheme="minorHAnsi" w:hAnsiTheme="minorHAnsi" w:cstheme="minorHAnsi"/>
        </w:rPr>
        <w:t xml:space="preserve"> </w:t>
      </w:r>
      <w:bookmarkEnd w:id="5"/>
      <w:r w:rsidR="00D81830" w:rsidRPr="005E3CE1">
        <w:rPr>
          <w:rFonts w:asciiTheme="minorHAnsi" w:eastAsiaTheme="minorHAnsi" w:hAnsiTheme="minorHAnsi" w:cstheme="minorHAnsi"/>
          <w:lang w:eastAsia="en-US"/>
        </w:rPr>
        <w:t xml:space="preserve">W myśl przepisu § 4 ust. 1 pkt 2 </w:t>
      </w:r>
      <w:r w:rsidR="00125FD3" w:rsidRPr="005E3CE1">
        <w:rPr>
          <w:rFonts w:asciiTheme="minorHAnsi" w:eastAsiaTheme="minorHAnsi" w:hAnsiTheme="minorHAnsi" w:cstheme="minorHAnsi"/>
          <w:lang w:eastAsia="en-US"/>
        </w:rPr>
        <w:br/>
      </w:r>
      <w:r w:rsidR="00D81830" w:rsidRPr="005E3CE1">
        <w:rPr>
          <w:rFonts w:asciiTheme="minorHAnsi" w:eastAsiaTheme="minorHAnsi" w:hAnsiTheme="minorHAnsi" w:cstheme="minorHAnsi"/>
          <w:lang w:eastAsia="en-US"/>
        </w:rPr>
        <w:t>ww. rozporządzenia, cena jednostkowa dotyczy odpowiednio ceny</w:t>
      </w:r>
      <w:r w:rsidR="00125FD3" w:rsidRPr="005E3CE1">
        <w:rPr>
          <w:rFonts w:asciiTheme="minorHAnsi" w:eastAsiaTheme="minorHAnsi" w:hAnsiTheme="minorHAnsi" w:cstheme="minorHAnsi"/>
          <w:lang w:eastAsia="en-US"/>
        </w:rPr>
        <w:t xml:space="preserve"> </w:t>
      </w:r>
      <w:r w:rsidR="00D81830" w:rsidRPr="005E3CE1">
        <w:rPr>
          <w:rFonts w:asciiTheme="minorHAnsi" w:eastAsiaTheme="minorHAnsi" w:hAnsiTheme="minorHAnsi" w:cstheme="minorHAnsi"/>
          <w:lang w:eastAsia="en-US"/>
        </w:rPr>
        <w:t xml:space="preserve">za kilogram lub tonę - dla towaru przeznaczonego do sprzedaży według masy. </w:t>
      </w:r>
      <w:r w:rsidRPr="005E3CE1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5E3CE1">
        <w:rPr>
          <w:rFonts w:asciiTheme="minorHAnsi" w:hAnsiTheme="minorHAnsi" w:cstheme="minorHAnsi"/>
        </w:rPr>
        <w:t xml:space="preserve">ww. </w:t>
      </w:r>
      <w:r w:rsidRPr="005E3CE1">
        <w:rPr>
          <w:rFonts w:asciiTheme="minorHAnsi" w:hAnsiTheme="minorHAnsi" w:cstheme="minorHAnsi"/>
        </w:rPr>
        <w:t>obowiązków zobowiązany jest przedsiębiorca.</w:t>
      </w:r>
    </w:p>
    <w:p w14:paraId="7EFFD6A1" w14:textId="582B6A44" w:rsidR="00B83DC8" w:rsidRPr="005E3CE1" w:rsidRDefault="00B83DC8" w:rsidP="005E3CE1">
      <w:pPr>
        <w:spacing w:line="360" w:lineRule="auto"/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</w:pPr>
      <w:r w:rsidRPr="005E3CE1">
        <w:rPr>
          <w:rFonts w:asciiTheme="minorHAnsi" w:hAnsiTheme="minorHAnsi" w:cstheme="minorHAnsi"/>
        </w:rPr>
        <w:t>Mając powyższe na uwadze należy uznać, iż przedsiębiorca</w:t>
      </w:r>
      <w:r w:rsidR="00962259" w:rsidRPr="005E3CE1">
        <w:rPr>
          <w:rFonts w:asciiTheme="minorHAnsi" w:hAnsiTheme="minorHAnsi" w:cstheme="minorHAnsi"/>
        </w:rPr>
        <w:t xml:space="preserve"> </w:t>
      </w:r>
      <w:r w:rsidR="00B357D6" w:rsidRPr="005E3CE1">
        <w:rPr>
          <w:rFonts w:asciiTheme="minorHAnsi" w:hAnsiTheme="minorHAnsi" w:cstheme="minorHAnsi"/>
        </w:rPr>
        <w:t xml:space="preserve">Tadeusz Sarniak </w:t>
      </w:r>
      <w:r w:rsidR="00942E79" w:rsidRPr="005E3CE1">
        <w:rPr>
          <w:rFonts w:asciiTheme="minorHAnsi" w:hAnsiTheme="minorHAnsi" w:cstheme="minorHAnsi"/>
        </w:rPr>
        <w:t>prowadząc</w:t>
      </w:r>
      <w:r w:rsidR="007F1F5C" w:rsidRPr="005E3CE1">
        <w:rPr>
          <w:rFonts w:asciiTheme="minorHAnsi" w:hAnsiTheme="minorHAnsi" w:cstheme="minorHAnsi"/>
        </w:rPr>
        <w:t>y</w:t>
      </w:r>
      <w:r w:rsidR="00942E79" w:rsidRPr="005E3CE1">
        <w:rPr>
          <w:rFonts w:asciiTheme="minorHAnsi" w:hAnsiTheme="minorHAnsi" w:cstheme="minorHAnsi"/>
        </w:rPr>
        <w:t xml:space="preserve"> działalność gospodarczą pod firmą: </w:t>
      </w:r>
      <w:r w:rsidR="00B357D6" w:rsidRPr="005E3CE1">
        <w:rPr>
          <w:rFonts w:asciiTheme="minorHAnsi" w:hAnsiTheme="minorHAnsi" w:cstheme="minorHAnsi"/>
        </w:rPr>
        <w:t xml:space="preserve">Tadeusz Sarniak P.H.U "Smakosz" </w:t>
      </w:r>
      <w:r w:rsidRPr="005E3CE1">
        <w:rPr>
          <w:rFonts w:asciiTheme="minorHAnsi" w:hAnsiTheme="minorHAnsi" w:cstheme="minorHAnsi"/>
        </w:rPr>
        <w:t>poprzez</w:t>
      </w:r>
      <w:r w:rsidR="00806A02" w:rsidRPr="005E3CE1">
        <w:rPr>
          <w:rFonts w:asciiTheme="minorHAnsi" w:hAnsiTheme="minorHAnsi" w:cstheme="minorHAnsi"/>
        </w:rPr>
        <w:t xml:space="preserve"> nieuwidocznienie</w:t>
      </w:r>
      <w:r w:rsidRPr="005E3CE1">
        <w:rPr>
          <w:rFonts w:asciiTheme="minorHAnsi" w:hAnsiTheme="minorHAnsi" w:cstheme="minorHAnsi"/>
        </w:rPr>
        <w:t xml:space="preserve"> </w:t>
      </w:r>
      <w:r w:rsidR="00921629" w:rsidRPr="005E3CE1">
        <w:rPr>
          <w:rFonts w:asciiTheme="minorHAnsi" w:hAnsiTheme="minorHAnsi" w:cstheme="minorHAnsi"/>
        </w:rPr>
        <w:t>cen jednostkow</w:t>
      </w:r>
      <w:r w:rsidR="004557E0" w:rsidRPr="005E3CE1">
        <w:rPr>
          <w:rFonts w:asciiTheme="minorHAnsi" w:hAnsiTheme="minorHAnsi" w:cstheme="minorHAnsi"/>
        </w:rPr>
        <w:t>ych</w:t>
      </w:r>
      <w:r w:rsidR="00B357D6" w:rsidRPr="005E3CE1">
        <w:rPr>
          <w:rFonts w:asciiTheme="minorHAnsi" w:hAnsiTheme="minorHAnsi" w:cstheme="minorHAnsi"/>
        </w:rPr>
        <w:br/>
      </w:r>
      <w:r w:rsidR="00130EA5" w:rsidRPr="005E3CE1">
        <w:rPr>
          <w:rFonts w:asciiTheme="minorHAnsi" w:hAnsiTheme="minorHAnsi" w:cstheme="minorHAnsi"/>
        </w:rPr>
        <w:t>10</w:t>
      </w:r>
      <w:r w:rsidR="005F6F77" w:rsidRPr="005E3CE1">
        <w:rPr>
          <w:rFonts w:asciiTheme="minorHAnsi" w:hAnsiTheme="minorHAnsi" w:cstheme="minorHAnsi"/>
        </w:rPr>
        <w:t xml:space="preserve"> partii towarów</w:t>
      </w:r>
      <w:r w:rsidRPr="005E3CE1">
        <w:rPr>
          <w:rFonts w:asciiTheme="minorHAnsi" w:hAnsiTheme="minorHAnsi" w:cstheme="minorHAnsi"/>
        </w:rPr>
        <w:t>,</w:t>
      </w:r>
      <w:r w:rsidR="00942E79" w:rsidRPr="005E3CE1">
        <w:rPr>
          <w:rFonts w:asciiTheme="minorHAnsi" w:hAnsiTheme="minorHAnsi" w:cstheme="minorHAnsi"/>
        </w:rPr>
        <w:t xml:space="preserve"> w </w:t>
      </w:r>
      <w:r w:rsidR="00B357D6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punkcie sprzedaży LEWIATAN, w miejsc. Falęcice nr 179A, 26-803 Promna</w:t>
      </w:r>
      <w:r w:rsidR="005F6F77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B357D6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E64283" w:rsidRPr="005E3CE1">
        <w:rPr>
          <w:rFonts w:asciiTheme="minorHAnsi" w:hAnsiTheme="minorHAnsi" w:cstheme="minorHAnsi"/>
        </w:rPr>
        <w:t>nie</w:t>
      </w:r>
      <w:r w:rsidRPr="005E3CE1">
        <w:rPr>
          <w:rFonts w:asciiTheme="minorHAnsi" w:hAnsiTheme="minorHAnsi" w:cstheme="minorHAnsi"/>
        </w:rPr>
        <w:t xml:space="preserve"> wykonał</w:t>
      </w:r>
      <w:r w:rsidR="00921629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obowiązku wynikającego</w:t>
      </w:r>
      <w:r w:rsidR="00B357D6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z art. 4 ust. 1 ustawy z dnia 9 maja 2014 r. o informowaniu o cenach</w:t>
      </w:r>
      <w:r w:rsidR="004C6C40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towarów</w:t>
      </w:r>
      <w:r w:rsidR="0095126A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i usług,</w:t>
      </w:r>
      <w:r w:rsidR="005F6F77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 xml:space="preserve">tj. uwidocznienia </w:t>
      </w:r>
      <w:r w:rsidR="00AC3137" w:rsidRPr="005E3CE1">
        <w:rPr>
          <w:rFonts w:asciiTheme="minorHAnsi" w:hAnsiTheme="minorHAnsi" w:cstheme="minorHAnsi"/>
        </w:rPr>
        <w:t xml:space="preserve">cen </w:t>
      </w:r>
      <w:r w:rsidRPr="005E3CE1">
        <w:rPr>
          <w:rFonts w:asciiTheme="minorHAnsi" w:hAnsiTheme="minorHAnsi" w:cstheme="minorHAnsi"/>
        </w:rPr>
        <w:t>jednostkowych</w:t>
      </w:r>
      <w:r w:rsidR="005F6F77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w sposób jednoznaczny,</w:t>
      </w:r>
      <w:r w:rsidR="00737982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 xml:space="preserve">niebudzący wątpliwości </w:t>
      </w:r>
      <w:r w:rsidR="00125FD3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 xml:space="preserve">oraz umożliwiający porównanie cen. </w:t>
      </w:r>
    </w:p>
    <w:p w14:paraId="37D9E237" w14:textId="77777777" w:rsidR="00B83DC8" w:rsidRPr="005E3CE1" w:rsidRDefault="00B83DC8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6133F400" w14:textId="234E7EA3" w:rsidR="00311C63" w:rsidRPr="005E3CE1" w:rsidRDefault="00B83DC8" w:rsidP="005E3CE1">
      <w:pPr>
        <w:spacing w:before="120" w:after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W związku z powyższy</w:t>
      </w:r>
      <w:r w:rsidR="008B68CF" w:rsidRPr="005E3CE1">
        <w:rPr>
          <w:rFonts w:asciiTheme="minorHAnsi" w:hAnsiTheme="minorHAnsi" w:cstheme="minorHAnsi"/>
        </w:rPr>
        <w:t>m</w:t>
      </w:r>
      <w:r w:rsidR="00405E54" w:rsidRPr="005E3CE1">
        <w:rPr>
          <w:rFonts w:asciiTheme="minorHAnsi" w:hAnsiTheme="minorHAnsi" w:cstheme="minorHAnsi"/>
        </w:rPr>
        <w:t xml:space="preserve"> </w:t>
      </w:r>
      <w:r w:rsidR="00AD527D" w:rsidRPr="005E3CE1">
        <w:rPr>
          <w:rFonts w:asciiTheme="minorHAnsi" w:hAnsiTheme="minorHAnsi" w:cstheme="minorHAnsi"/>
        </w:rPr>
        <w:t xml:space="preserve">pismem z </w:t>
      </w:r>
      <w:r w:rsidR="007F59A8" w:rsidRPr="005E3CE1">
        <w:rPr>
          <w:rFonts w:asciiTheme="minorHAnsi" w:hAnsiTheme="minorHAnsi" w:cstheme="minorHAnsi"/>
        </w:rPr>
        <w:t>1</w:t>
      </w:r>
      <w:r w:rsidR="00352C9D" w:rsidRPr="005E3CE1">
        <w:rPr>
          <w:rFonts w:asciiTheme="minorHAnsi" w:hAnsiTheme="minorHAnsi" w:cstheme="minorHAnsi"/>
        </w:rPr>
        <w:t>4</w:t>
      </w:r>
      <w:r w:rsidR="00F6363C" w:rsidRPr="005E3CE1">
        <w:rPr>
          <w:rFonts w:asciiTheme="minorHAnsi" w:hAnsiTheme="minorHAnsi" w:cstheme="minorHAnsi"/>
        </w:rPr>
        <w:t>.0</w:t>
      </w:r>
      <w:r w:rsidR="00352C9D" w:rsidRPr="005E3CE1">
        <w:rPr>
          <w:rFonts w:asciiTheme="minorHAnsi" w:hAnsiTheme="minorHAnsi" w:cstheme="minorHAnsi"/>
        </w:rPr>
        <w:t>3</w:t>
      </w:r>
      <w:r w:rsidR="00AD6E8B" w:rsidRPr="005E3CE1">
        <w:rPr>
          <w:rFonts w:asciiTheme="minorHAnsi" w:hAnsiTheme="minorHAnsi" w:cstheme="minorHAnsi"/>
        </w:rPr>
        <w:t>.202</w:t>
      </w:r>
      <w:r w:rsidR="007F59A8" w:rsidRPr="005E3CE1">
        <w:rPr>
          <w:rFonts w:asciiTheme="minorHAnsi" w:hAnsiTheme="minorHAnsi" w:cstheme="minorHAnsi"/>
        </w:rPr>
        <w:t>5</w:t>
      </w:r>
      <w:r w:rsidR="00AD6E8B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r. Mazowiecki Wojewódzki Inspektor Inspekcji Handlowej działając</w:t>
      </w:r>
      <w:r w:rsidR="00AD527D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9 maja 2014 r.</w:t>
      </w:r>
      <w:r w:rsidR="0096102D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 xml:space="preserve">o informowaniu o cenach towarów i usług, z tytułu niewykonania obowiązku </w:t>
      </w:r>
      <w:r w:rsidR="00125FD3" w:rsidRPr="005E3CE1">
        <w:rPr>
          <w:rFonts w:asciiTheme="minorHAnsi" w:hAnsiTheme="minorHAnsi" w:cstheme="minorHAnsi"/>
        </w:rPr>
        <w:t>wynikającego z</w:t>
      </w:r>
      <w:r w:rsidRPr="005E3CE1">
        <w:rPr>
          <w:rFonts w:asciiTheme="minorHAnsi" w:hAnsiTheme="minorHAnsi" w:cstheme="minorHAnsi"/>
        </w:rPr>
        <w:t xml:space="preserve"> art. 4 ust. 1</w:t>
      </w:r>
      <w:r w:rsidR="0096102D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>ww. ustawy. W zawiadomieniu stronę pouczono o przysługującym jej prawie wypowiedzenia się,</w:t>
      </w:r>
      <w:r w:rsidR="00E847C1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>co do zebranych dowodów i materiałów</w:t>
      </w:r>
      <w:r w:rsidR="00311C63" w:rsidRPr="005E3CE1">
        <w:rPr>
          <w:rFonts w:asciiTheme="minorHAnsi" w:hAnsiTheme="minorHAnsi" w:cstheme="minorHAnsi"/>
        </w:rPr>
        <w:t>.</w:t>
      </w:r>
      <w:r w:rsidR="000C3F22" w:rsidRPr="005E3CE1">
        <w:rPr>
          <w:rFonts w:asciiTheme="minorHAnsi" w:hAnsiTheme="minorHAnsi" w:cstheme="minorHAnsi"/>
        </w:rPr>
        <w:t xml:space="preserve"> </w:t>
      </w:r>
      <w:r w:rsidR="0064740D" w:rsidRPr="005E3CE1">
        <w:rPr>
          <w:rFonts w:asciiTheme="minorHAnsi" w:hAnsiTheme="minorHAnsi" w:cstheme="minorHAnsi"/>
        </w:rPr>
        <w:t>Strona nie skorzystała z tego prawa, natomiast w piśmie</w:t>
      </w:r>
      <w:r w:rsidR="00130EA5" w:rsidRPr="005E3CE1">
        <w:rPr>
          <w:rFonts w:asciiTheme="minorHAnsi" w:hAnsiTheme="minorHAnsi" w:cstheme="minorHAnsi"/>
        </w:rPr>
        <w:t xml:space="preserve"> </w:t>
      </w:r>
      <w:r w:rsidR="000C3F22" w:rsidRPr="005E3CE1">
        <w:rPr>
          <w:rFonts w:asciiTheme="minorHAnsi" w:hAnsiTheme="minorHAnsi" w:cstheme="minorHAnsi"/>
        </w:rPr>
        <w:br/>
      </w:r>
      <w:r w:rsidR="00130EA5" w:rsidRPr="005E3CE1">
        <w:rPr>
          <w:rFonts w:asciiTheme="minorHAnsi" w:hAnsiTheme="minorHAnsi" w:cstheme="minorHAnsi"/>
        </w:rPr>
        <w:lastRenderedPageBreak/>
        <w:t>20.03</w:t>
      </w:r>
      <w:r w:rsidR="0064740D" w:rsidRPr="005E3CE1">
        <w:rPr>
          <w:rFonts w:asciiTheme="minorHAnsi" w:hAnsiTheme="minorHAnsi" w:cstheme="minorHAnsi"/>
        </w:rPr>
        <w:t>.2025 r. poinformowała, iż nie uzyskała korzyści majątkowych w związku z naruszeniem. P</w:t>
      </w:r>
      <w:r w:rsidR="00E847C1" w:rsidRPr="005E3CE1">
        <w:rPr>
          <w:rFonts w:asciiTheme="minorHAnsi" w:hAnsiTheme="minorHAnsi" w:cstheme="minorHAnsi"/>
        </w:rPr>
        <w:t>onadto p</w:t>
      </w:r>
      <w:r w:rsidR="0064740D" w:rsidRPr="005E3CE1">
        <w:rPr>
          <w:rFonts w:asciiTheme="minorHAnsi" w:hAnsiTheme="minorHAnsi" w:cstheme="minorHAnsi"/>
        </w:rPr>
        <w:t>rzekazała informacje w zakresie wielkości obrotów</w:t>
      </w:r>
      <w:r w:rsidR="00823067" w:rsidRPr="005E3CE1">
        <w:rPr>
          <w:rFonts w:asciiTheme="minorHAnsi" w:hAnsiTheme="minorHAnsi" w:cstheme="minorHAnsi"/>
        </w:rPr>
        <w:t xml:space="preserve"> oraz </w:t>
      </w:r>
      <w:r w:rsidR="0064740D" w:rsidRPr="005E3CE1">
        <w:rPr>
          <w:rFonts w:asciiTheme="minorHAnsi" w:hAnsiTheme="minorHAnsi" w:cstheme="minorHAnsi"/>
        </w:rPr>
        <w:t xml:space="preserve"> </w:t>
      </w:r>
      <w:r w:rsidR="00130EA5" w:rsidRPr="005E3CE1">
        <w:rPr>
          <w:rFonts w:asciiTheme="minorHAnsi" w:hAnsiTheme="minorHAnsi" w:cstheme="minorHAnsi"/>
        </w:rPr>
        <w:t xml:space="preserve"> przychodów </w:t>
      </w:r>
      <w:r w:rsidR="0064740D" w:rsidRPr="005E3CE1">
        <w:rPr>
          <w:rFonts w:asciiTheme="minorHAnsi" w:hAnsiTheme="minorHAnsi" w:cstheme="minorHAnsi"/>
        </w:rPr>
        <w:t>za 2024 r.</w:t>
      </w:r>
      <w:r w:rsidR="00311C63" w:rsidRPr="005E3CE1">
        <w:rPr>
          <w:rFonts w:asciiTheme="minorHAnsi" w:hAnsiTheme="minorHAnsi" w:cstheme="minorHAnsi"/>
        </w:rPr>
        <w:t xml:space="preserve"> </w:t>
      </w:r>
    </w:p>
    <w:p w14:paraId="36EF1236" w14:textId="3005285F" w:rsidR="00B83DC8" w:rsidRPr="005E3CE1" w:rsidRDefault="00B83DC8" w:rsidP="005E3CE1">
      <w:pPr>
        <w:spacing w:before="120" w:after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 xml:space="preserve">Zgodnie z </w:t>
      </w:r>
      <w:bookmarkStart w:id="6" w:name="_Hlk157079998"/>
      <w:r w:rsidR="00002CD5" w:rsidRPr="005E3CE1">
        <w:rPr>
          <w:rFonts w:asciiTheme="minorHAnsi" w:hAnsiTheme="minorHAnsi" w:cstheme="minorHAnsi"/>
        </w:rPr>
        <w:t>art</w:t>
      </w:r>
      <w:r w:rsidRPr="005E3CE1">
        <w:rPr>
          <w:rFonts w:asciiTheme="minorHAnsi" w:hAnsiTheme="minorHAnsi" w:cstheme="minorHAnsi"/>
        </w:rPr>
        <w:t xml:space="preserve">. 6 ust. 3 </w:t>
      </w:r>
      <w:bookmarkEnd w:id="6"/>
      <w:r w:rsidRPr="005E3CE1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4D0A3901" w14:textId="00F45A68" w:rsidR="00762E93" w:rsidRPr="005E3CE1" w:rsidRDefault="00735A6F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Mazowiecki Wojewódzki Inspektor Inspekcji Handlowej w toku postępowania administracyjnego wziął</w:t>
      </w:r>
      <w:r w:rsidRPr="005E3CE1">
        <w:rPr>
          <w:rFonts w:asciiTheme="minorHAnsi" w:hAnsiTheme="minorHAnsi" w:cstheme="minorHAnsi"/>
        </w:rPr>
        <w:br/>
        <w:t xml:space="preserve">pod uwagę informacje przekazane przez stronę przy rozpatrywaniu przesłanek, określonych w art. 6 ust. 3 ustawy z dnia 9 maja 2014 r. o informowaniu o cenach towarów i usług </w:t>
      </w:r>
      <w:r w:rsidR="00762E93" w:rsidRPr="005E3CE1">
        <w:rPr>
          <w:rFonts w:asciiTheme="minorHAnsi" w:hAnsiTheme="minorHAnsi" w:cstheme="minorHAnsi"/>
        </w:rPr>
        <w:t>i zważył, co następuje</w:t>
      </w:r>
      <w:r w:rsidRPr="005E3CE1">
        <w:rPr>
          <w:rFonts w:asciiTheme="minorHAnsi" w:hAnsiTheme="minorHAnsi" w:cstheme="minorHAnsi"/>
        </w:rPr>
        <w:t>.</w:t>
      </w:r>
    </w:p>
    <w:p w14:paraId="2ED800EE" w14:textId="77777777" w:rsidR="00B273E1" w:rsidRPr="005E3CE1" w:rsidRDefault="00B273E1" w:rsidP="005E3CE1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6B3B06B" w14:textId="35EEFF9D" w:rsidR="00EE2F91" w:rsidRPr="005E3CE1" w:rsidRDefault="00EE2F91" w:rsidP="005E3CE1">
      <w:pPr>
        <w:spacing w:after="20" w:line="360" w:lineRule="auto"/>
        <w:rPr>
          <w:rFonts w:asciiTheme="minorHAnsi" w:hAnsiTheme="minorHAnsi" w:cstheme="minorHAnsi"/>
        </w:rPr>
      </w:pPr>
      <w:bookmarkStart w:id="7" w:name="_Hlk14350919"/>
      <w:r w:rsidRPr="005E3CE1">
        <w:rPr>
          <w:rFonts w:asciiTheme="minorHAnsi" w:hAnsiTheme="minorHAnsi" w:cstheme="minorHAnsi"/>
        </w:rPr>
        <w:t>W miejscu sprzedaży detalicznej stwierdzono brak uwidocznienia cen</w:t>
      </w:r>
      <w:bookmarkEnd w:id="7"/>
      <w:r w:rsidRPr="005E3CE1">
        <w:rPr>
          <w:rFonts w:asciiTheme="minorHAnsi" w:hAnsiTheme="minorHAnsi" w:cstheme="minorHAnsi"/>
        </w:rPr>
        <w:t xml:space="preserve"> jednostkowych </w:t>
      </w:r>
      <w:r w:rsidR="00130EA5" w:rsidRPr="005E3CE1">
        <w:rPr>
          <w:rFonts w:asciiTheme="minorHAnsi" w:hAnsiTheme="minorHAnsi" w:cstheme="minorHAnsi"/>
        </w:rPr>
        <w:t>10</w:t>
      </w:r>
      <w:r w:rsidRPr="005E3CE1">
        <w:rPr>
          <w:rFonts w:asciiTheme="minorHAnsi" w:hAnsiTheme="minorHAnsi" w:cstheme="minorHAnsi"/>
        </w:rPr>
        <w:t xml:space="preserve"> partii towarów,</w:t>
      </w:r>
      <w:r w:rsidR="006D1B94" w:rsidRPr="005E3CE1">
        <w:rPr>
          <w:rFonts w:asciiTheme="minorHAnsi" w:hAnsiTheme="minorHAnsi" w:cstheme="minorHAnsi"/>
        </w:rPr>
        <w:br/>
      </w:r>
      <w:r w:rsidR="0096102D" w:rsidRPr="005E3CE1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</w:t>
      </w:r>
      <w:r w:rsidR="0096102D" w:rsidRPr="005E3CE1">
        <w:rPr>
          <w:rFonts w:asciiTheme="minorHAnsi" w:eastAsiaTheme="minorHAnsi" w:hAnsiTheme="minorHAnsi" w:cstheme="minorHAnsi"/>
          <w:lang w:eastAsia="en-US"/>
        </w:rPr>
        <w:br/>
        <w:t xml:space="preserve">oraz § 3 ust.1 rozporządzenia Ministra Rozwoju i Technologii z dnia 19 grudnia 2022 r. w sprawie uwidaczniania cen towarów i usług. </w:t>
      </w:r>
      <w:r w:rsidR="005B0BB8" w:rsidRPr="005E3CE1">
        <w:rPr>
          <w:rFonts w:asciiTheme="minorHAnsi" w:eastAsia="Calibri" w:hAnsiTheme="minorHAnsi" w:cstheme="minorHAnsi"/>
          <w:lang w:eastAsia="en-US"/>
        </w:rPr>
        <w:t xml:space="preserve">Brak uwidocznienia cen jednostkowych utrudniał konsumentowi porównanie cen towarów tożsamych lub podobnych. Został on zatem pozbawiony ważnej informacji, </w:t>
      </w:r>
      <w:r w:rsidR="005B0BB8" w:rsidRPr="005E3CE1">
        <w:rPr>
          <w:rFonts w:asciiTheme="minorHAnsi" w:eastAsia="Calibri" w:hAnsiTheme="minorHAnsi" w:cstheme="minorHAnsi"/>
          <w:lang w:eastAsia="en-US"/>
        </w:rPr>
        <w:br/>
        <w:t xml:space="preserve">w oparciu o którą dokonuje zakupu. </w:t>
      </w:r>
      <w:r w:rsidR="00490765" w:rsidRPr="005E3CE1">
        <w:rPr>
          <w:rFonts w:asciiTheme="minorHAnsi" w:hAnsiTheme="minorHAnsi" w:cstheme="minorHAnsi"/>
        </w:rPr>
        <w:t>Z drugiej strony należy zwrócić uwagę,</w:t>
      </w:r>
      <w:r w:rsidR="005B0BB8" w:rsidRPr="005E3CE1">
        <w:rPr>
          <w:rFonts w:asciiTheme="minorHAnsi" w:hAnsiTheme="minorHAnsi" w:cstheme="minorHAnsi"/>
        </w:rPr>
        <w:t xml:space="preserve"> </w:t>
      </w:r>
      <w:r w:rsidR="00490765" w:rsidRPr="005E3CE1">
        <w:rPr>
          <w:rFonts w:asciiTheme="minorHAnsi" w:hAnsiTheme="minorHAnsi" w:cstheme="minorHAnsi"/>
        </w:rPr>
        <w:t xml:space="preserve">że konsument był poinformowany o cenie towaru i tym samym miał możliwość wyliczenia jego ceny jednostkowej. </w:t>
      </w:r>
      <w:r w:rsidRPr="005E3CE1">
        <w:rPr>
          <w:rFonts w:asciiTheme="minorHAnsi" w:hAnsiTheme="minorHAnsi" w:cstheme="minorHAnsi"/>
        </w:rPr>
        <w:t xml:space="preserve">Należy </w:t>
      </w:r>
      <w:r w:rsidR="00490765" w:rsidRPr="005E3CE1">
        <w:rPr>
          <w:rFonts w:asciiTheme="minorHAnsi" w:hAnsiTheme="minorHAnsi" w:cstheme="minorHAnsi"/>
        </w:rPr>
        <w:t>jednak podkreślić,</w:t>
      </w:r>
      <w:r w:rsidRPr="005E3CE1">
        <w:rPr>
          <w:rFonts w:asciiTheme="minorHAnsi" w:hAnsiTheme="minorHAnsi" w:cstheme="minorHAnsi"/>
        </w:rPr>
        <w:t xml:space="preserve"> że </w:t>
      </w:r>
      <w:r w:rsidR="00490765" w:rsidRPr="005E3CE1">
        <w:rPr>
          <w:rFonts w:asciiTheme="minorHAnsi" w:hAnsiTheme="minorHAnsi" w:cstheme="minorHAnsi"/>
        </w:rPr>
        <w:t xml:space="preserve">wskazane </w:t>
      </w:r>
      <w:r w:rsidRPr="005E3CE1">
        <w:rPr>
          <w:rFonts w:asciiTheme="minorHAnsi" w:hAnsiTheme="minorHAnsi" w:cstheme="minorHAnsi"/>
        </w:rPr>
        <w:t xml:space="preserve">naruszenie dotyczyło </w:t>
      </w:r>
      <w:r w:rsidR="0006587E" w:rsidRPr="005E3CE1">
        <w:rPr>
          <w:rFonts w:asciiTheme="minorHAnsi" w:hAnsiTheme="minorHAnsi" w:cstheme="minorHAnsi"/>
        </w:rPr>
        <w:t>niewielkiej</w:t>
      </w:r>
      <w:r w:rsidR="005B0BB8" w:rsidRPr="005E3CE1">
        <w:rPr>
          <w:rFonts w:asciiTheme="minorHAnsi" w:hAnsiTheme="minorHAnsi" w:cstheme="minorHAnsi"/>
        </w:rPr>
        <w:t xml:space="preserve"> ilości towarów, stanowiących nieznaczną </w:t>
      </w:r>
      <w:r w:rsidRPr="005E3CE1">
        <w:rPr>
          <w:rFonts w:asciiTheme="minorHAnsi" w:hAnsiTheme="minorHAnsi" w:cstheme="minorHAnsi"/>
        </w:rPr>
        <w:t>częś</w:t>
      </w:r>
      <w:r w:rsidR="005B0BB8" w:rsidRPr="005E3CE1">
        <w:rPr>
          <w:rFonts w:asciiTheme="minorHAnsi" w:hAnsiTheme="minorHAnsi" w:cstheme="minorHAnsi"/>
        </w:rPr>
        <w:t xml:space="preserve">ć </w:t>
      </w:r>
      <w:r w:rsidRPr="005E3CE1">
        <w:rPr>
          <w:rFonts w:asciiTheme="minorHAnsi" w:hAnsiTheme="minorHAnsi" w:cstheme="minorHAnsi"/>
        </w:rPr>
        <w:t>towarów sprawdzonych</w:t>
      </w:r>
      <w:r w:rsidR="005B0BB8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w toku kontroli</w:t>
      </w:r>
      <w:r w:rsidR="005B0BB8" w:rsidRPr="005E3CE1">
        <w:rPr>
          <w:rFonts w:asciiTheme="minorHAnsi" w:hAnsiTheme="minorHAnsi" w:cstheme="minorHAnsi"/>
        </w:rPr>
        <w:t xml:space="preserve"> (</w:t>
      </w:r>
      <w:r w:rsidR="00130EA5" w:rsidRPr="005E3CE1">
        <w:rPr>
          <w:rFonts w:asciiTheme="minorHAnsi" w:hAnsiTheme="minorHAnsi" w:cstheme="minorHAnsi"/>
        </w:rPr>
        <w:t>10</w:t>
      </w:r>
      <w:r w:rsidR="005B0BB8" w:rsidRPr="005E3CE1">
        <w:rPr>
          <w:rFonts w:asciiTheme="minorHAnsi" w:hAnsiTheme="minorHAnsi" w:cstheme="minorHAnsi"/>
        </w:rPr>
        <w:t xml:space="preserve"> partii na </w:t>
      </w:r>
      <w:r w:rsidR="00130EA5" w:rsidRPr="005E3CE1">
        <w:rPr>
          <w:rFonts w:asciiTheme="minorHAnsi" w:hAnsiTheme="minorHAnsi" w:cstheme="minorHAnsi"/>
        </w:rPr>
        <w:t>25</w:t>
      </w:r>
      <w:r w:rsidR="005B0BB8" w:rsidRPr="005E3CE1">
        <w:rPr>
          <w:rFonts w:asciiTheme="minorHAnsi" w:hAnsiTheme="minorHAnsi" w:cstheme="minorHAnsi"/>
        </w:rPr>
        <w:t>0 sprawdzonych)</w:t>
      </w:r>
      <w:r w:rsidRPr="005E3CE1">
        <w:rPr>
          <w:rFonts w:asciiTheme="minorHAnsi" w:hAnsiTheme="minorHAnsi" w:cstheme="minorHAnsi"/>
        </w:rPr>
        <w:t>. Mając na uwadze powyższe, interes konsumenta nie został naruszony</w:t>
      </w:r>
      <w:r w:rsidR="005B0BB8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 xml:space="preserve">w istotnym stopniu. Naruszenie zostało stwierdzone </w:t>
      </w:r>
      <w:r w:rsidR="00130EA5" w:rsidRPr="005E3CE1">
        <w:rPr>
          <w:rFonts w:asciiTheme="minorHAnsi" w:hAnsiTheme="minorHAnsi" w:cstheme="minorHAnsi"/>
        </w:rPr>
        <w:t>29.</w:t>
      </w:r>
      <w:r w:rsidRPr="005E3CE1">
        <w:rPr>
          <w:rFonts w:asciiTheme="minorHAnsi" w:hAnsiTheme="minorHAnsi" w:cstheme="minorHAnsi"/>
        </w:rPr>
        <w:t>0</w:t>
      </w:r>
      <w:r w:rsidR="00252F75" w:rsidRPr="005E3CE1">
        <w:rPr>
          <w:rFonts w:asciiTheme="minorHAnsi" w:hAnsiTheme="minorHAnsi" w:cstheme="minorHAnsi"/>
        </w:rPr>
        <w:t>4</w:t>
      </w:r>
      <w:r w:rsidRPr="005E3CE1">
        <w:rPr>
          <w:rFonts w:asciiTheme="minorHAnsi" w:hAnsiTheme="minorHAnsi" w:cstheme="minorHAnsi"/>
        </w:rPr>
        <w:t>.2024 r.,</w:t>
      </w:r>
      <w:r w:rsidR="005B0BB8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 xml:space="preserve">w toku kontroli </w:t>
      </w:r>
      <w:r w:rsidR="005B0BB8" w:rsidRPr="005E3CE1">
        <w:rPr>
          <w:rFonts w:asciiTheme="minorHAnsi" w:hAnsiTheme="minorHAnsi" w:cstheme="minorHAnsi"/>
        </w:rPr>
        <w:t>uzupełniono brakujące ceny jednostkowe</w:t>
      </w:r>
      <w:r w:rsidRPr="005E3CE1">
        <w:rPr>
          <w:rFonts w:asciiTheme="minorHAnsi" w:hAnsiTheme="minorHAnsi" w:cstheme="minorHAnsi"/>
        </w:rPr>
        <w:t xml:space="preserve">.   </w:t>
      </w:r>
    </w:p>
    <w:p w14:paraId="6D30836E" w14:textId="620EDA9B" w:rsidR="00B273E1" w:rsidRPr="005E3CE1" w:rsidRDefault="00B273E1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B0FC6BD" w14:textId="4A95709D" w:rsidR="005B0BB8" w:rsidRPr="005E3CE1" w:rsidRDefault="00B960A3" w:rsidP="005E3CE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4D6325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 xml:space="preserve">że przedsiębiorca </w:t>
      </w:r>
      <w:r w:rsidR="001A112F" w:rsidRPr="005E3CE1">
        <w:rPr>
          <w:rFonts w:asciiTheme="minorHAnsi" w:hAnsiTheme="minorHAnsi" w:cstheme="minorHAnsi"/>
        </w:rPr>
        <w:t>rozpoczął</w:t>
      </w:r>
      <w:r w:rsidR="005F6F77" w:rsidRPr="005E3CE1">
        <w:rPr>
          <w:rFonts w:asciiTheme="minorHAnsi" w:hAnsiTheme="minorHAnsi" w:cstheme="minorHAnsi"/>
        </w:rPr>
        <w:t xml:space="preserve"> działalność gospodarczą </w:t>
      </w:r>
      <w:r w:rsidR="00352C9D" w:rsidRPr="005E3CE1">
        <w:rPr>
          <w:rFonts w:asciiTheme="minorHAnsi" w:hAnsiTheme="minorHAnsi" w:cstheme="minorHAnsi"/>
        </w:rPr>
        <w:t xml:space="preserve">08.12.1990 r., </w:t>
      </w:r>
      <w:r w:rsidR="005F6F77" w:rsidRPr="005E3CE1">
        <w:rPr>
          <w:rFonts w:asciiTheme="minorHAnsi" w:hAnsiTheme="minorHAnsi" w:cstheme="minorHAnsi"/>
        </w:rPr>
        <w:t xml:space="preserve">Mazowiecki Wojewódzki </w:t>
      </w:r>
      <w:r w:rsidR="005F6F77" w:rsidRPr="005E3CE1">
        <w:rPr>
          <w:rFonts w:asciiTheme="minorHAnsi" w:hAnsiTheme="minorHAnsi" w:cstheme="minorHAnsi"/>
        </w:rPr>
        <w:lastRenderedPageBreak/>
        <w:t xml:space="preserve">Inspektor Inspekcji Handlowej nie nałożył wcześniej kary administracyjnej na przedsiębiorcę z tytułu naruszenia przepisów z zakresu obowiązku informowania o cenach. </w:t>
      </w:r>
      <w:r w:rsidR="00352C9D" w:rsidRPr="005E3CE1">
        <w:rPr>
          <w:rFonts w:asciiTheme="minorHAnsi" w:hAnsiTheme="minorHAnsi" w:cstheme="minorHAnsi"/>
        </w:rPr>
        <w:t>Przedsiębiorca poinformował, iż nie uzyskał korzyści majątkowych w związku z naruszeniem ww. obowiązków.</w:t>
      </w:r>
    </w:p>
    <w:p w14:paraId="1AAF0A15" w14:textId="23B7BE64" w:rsidR="00B273E1" w:rsidRPr="005E3CE1" w:rsidRDefault="00B273E1" w:rsidP="005E3CE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Wielkość obrotów i przychodu:</w:t>
      </w:r>
    </w:p>
    <w:p w14:paraId="7FA7C6DC" w14:textId="32650E58" w:rsidR="00352C9D" w:rsidRPr="005E3CE1" w:rsidRDefault="00352C9D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Przedsiębiorca przekazał informację o wielkości przychodu</w:t>
      </w:r>
      <w:r w:rsidR="00130EA5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 xml:space="preserve">oraz obrotu </w:t>
      </w:r>
      <w:r w:rsidR="00130EA5" w:rsidRPr="005E3CE1">
        <w:rPr>
          <w:rFonts w:asciiTheme="minorHAnsi" w:hAnsiTheme="minorHAnsi" w:cstheme="minorHAnsi"/>
        </w:rPr>
        <w:t>za 2024 r.</w:t>
      </w:r>
    </w:p>
    <w:p w14:paraId="71C1DF79" w14:textId="334BD7EF" w:rsidR="00B273E1" w:rsidRPr="005E3CE1" w:rsidRDefault="00B273E1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050AF326" w:rsidR="00962259" w:rsidRPr="005E3CE1" w:rsidRDefault="00B273E1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130EA5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130EA5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>o transgranicznym charakterze prowadzonej przez przedsiębiorcę.</w:t>
      </w:r>
    </w:p>
    <w:p w14:paraId="5F189247" w14:textId="34E2F93D" w:rsidR="008E6F7D" w:rsidRPr="005E3CE1" w:rsidRDefault="008E6F7D" w:rsidP="005E3CE1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Knysiak-Sudyka, Warszawa 2019). Należy zauważyć, że stwierdzone nieprawidłowości dotyczyły niewielkiej ilości </w:t>
      </w:r>
      <w:r w:rsidR="005B0BB8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towarów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5B0BB8" w:rsidRPr="005E3CE1">
        <w:rPr>
          <w:rFonts w:asciiTheme="minorHAnsi" w:hAnsiTheme="minorHAnsi" w:cstheme="minorHAnsi"/>
        </w:rPr>
        <w:t xml:space="preserve"> </w:t>
      </w:r>
      <w:r w:rsidR="005B0BB8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stanowiących nieznaczną część towarów sprawdzonych w toku kontroli (8%)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więc waga naruszenia prawa w istocie była znikoma. Ponadto strona zaprzestała naruszania prawa, ponieważ naprawiła stwierdzone nieprawidłowości w toku kontroli. Oznacza to, że zaistniały przesłanki do zastosowania dyspozycji określonej w </w:t>
      </w:r>
      <w:r w:rsidR="00002CD5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4EB7F24B" w:rsidR="00002CD5" w:rsidRPr="005E3CE1" w:rsidRDefault="008E6F7D" w:rsidP="005E3CE1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352C9D" w:rsidRPr="005E3CE1">
        <w:rPr>
          <w:rFonts w:asciiTheme="minorHAnsi" w:hAnsiTheme="minorHAnsi" w:cstheme="minorHAnsi"/>
        </w:rPr>
        <w:t>Tadeusza Sarniaka</w:t>
      </w:r>
      <w:r w:rsidR="00B960A3" w:rsidRPr="005E3CE1">
        <w:rPr>
          <w:rFonts w:asciiTheme="minorHAnsi" w:hAnsiTheme="minorHAnsi" w:cstheme="minorHAnsi"/>
        </w:rPr>
        <w:t>, któr</w:t>
      </w:r>
      <w:r w:rsidR="006D1B94" w:rsidRPr="005E3CE1">
        <w:rPr>
          <w:rFonts w:asciiTheme="minorHAnsi" w:hAnsiTheme="minorHAnsi" w:cstheme="minorHAnsi"/>
        </w:rPr>
        <w:t>y</w:t>
      </w:r>
      <w:r w:rsidR="00B960A3" w:rsidRPr="005E3CE1">
        <w:rPr>
          <w:rFonts w:asciiTheme="minorHAnsi" w:hAnsiTheme="minorHAnsi" w:cstheme="minorHAnsi"/>
        </w:rPr>
        <w:t xml:space="preserve"> prowadzi działalność gospodarczą pod firmą: </w:t>
      </w:r>
      <w:r w:rsidR="00352C9D" w:rsidRPr="005E3CE1">
        <w:rPr>
          <w:rFonts w:asciiTheme="minorHAnsi" w:hAnsiTheme="minorHAnsi" w:cstheme="minorHAnsi"/>
        </w:rPr>
        <w:t xml:space="preserve">Tadeusz Sarniak P.H.U "Smakosz" 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. 189f §1 pkt 1 kpa odstąpić</w:t>
      </w:r>
      <w:r w:rsidR="00352C9D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6D1B94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7B617F1F" w14:textId="20DA5AEF" w:rsidR="0058766A" w:rsidRPr="005E3CE1" w:rsidRDefault="008E6F7D" w:rsidP="005E3CE1">
      <w:pPr>
        <w:spacing w:before="120" w:after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Jednocześnie organ poucza, iż w miejscu </w:t>
      </w:r>
      <w:r w:rsidR="0058766A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5E3CE1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się ceny jednostkowe </w:t>
      </w:r>
      <w:r w:rsidR="0058766A" w:rsidRPr="005E3CE1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5E3CE1" w:rsidRDefault="00B83DC8" w:rsidP="005E3CE1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Pouczenie:</w:t>
      </w:r>
    </w:p>
    <w:p w14:paraId="4D3BA050" w14:textId="5A125575" w:rsidR="00D51DB9" w:rsidRPr="005E3CE1" w:rsidRDefault="00B83DC8" w:rsidP="005E3CE1">
      <w:pPr>
        <w:spacing w:after="120"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5E3CE1">
        <w:rPr>
          <w:rFonts w:asciiTheme="minorHAnsi" w:hAnsiTheme="minorHAnsi" w:cstheme="minorHAnsi"/>
        </w:rPr>
        <w:t xml:space="preserve"> </w:t>
      </w:r>
      <w:r w:rsidR="003F247C" w:rsidRPr="005E3CE1">
        <w:rPr>
          <w:rFonts w:asciiTheme="minorHAnsi" w:hAnsiTheme="minorHAnsi" w:cstheme="minorHAnsi"/>
        </w:rPr>
        <w:t>(Dz.</w:t>
      </w:r>
      <w:r w:rsidR="00311C63" w:rsidRPr="005E3CE1">
        <w:rPr>
          <w:rFonts w:asciiTheme="minorHAnsi" w:hAnsiTheme="minorHAnsi" w:cstheme="minorHAnsi"/>
        </w:rPr>
        <w:t xml:space="preserve"> </w:t>
      </w:r>
      <w:r w:rsidR="003F247C" w:rsidRPr="005E3CE1">
        <w:rPr>
          <w:rFonts w:asciiTheme="minorHAnsi" w:hAnsiTheme="minorHAnsi" w:cstheme="minorHAnsi"/>
        </w:rPr>
        <w:t>U. z 2025 r. poz. 229)</w:t>
      </w:r>
      <w:r w:rsidR="003F247C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Odwołanie wnosi</w:t>
      </w:r>
      <w:r w:rsidR="00B357D6" w:rsidRPr="005E3CE1">
        <w:rPr>
          <w:rFonts w:asciiTheme="minorHAnsi" w:hAnsiTheme="minorHAnsi" w:cstheme="minorHAnsi"/>
        </w:rPr>
        <w:br/>
      </w:r>
      <w:r w:rsidRPr="005E3CE1">
        <w:rPr>
          <w:rFonts w:asciiTheme="minorHAnsi" w:hAnsiTheme="minorHAnsi" w:cstheme="minorHAnsi"/>
        </w:rPr>
        <w:lastRenderedPageBreak/>
        <w:t>się</w:t>
      </w:r>
      <w:r w:rsidR="00B357D6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w terminie</w:t>
      </w:r>
      <w:r w:rsidR="00317BBF" w:rsidRPr="005E3CE1">
        <w:rPr>
          <w:rFonts w:asciiTheme="minorHAnsi" w:hAnsiTheme="minorHAnsi" w:cstheme="minorHAnsi"/>
        </w:rPr>
        <w:t xml:space="preserve"> </w:t>
      </w:r>
      <w:r w:rsidRPr="005E3CE1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</w:p>
    <w:p w14:paraId="20977EC0" w14:textId="77777777" w:rsidR="00F6363C" w:rsidRPr="005E3CE1" w:rsidRDefault="00F6363C" w:rsidP="005E3CE1">
      <w:pPr>
        <w:spacing w:before="120" w:line="360" w:lineRule="auto"/>
        <w:rPr>
          <w:rFonts w:asciiTheme="minorHAnsi" w:hAnsiTheme="minorHAnsi" w:cstheme="minorHAnsi"/>
        </w:rPr>
      </w:pPr>
      <w:bookmarkStart w:id="8" w:name="_Hlk182579237"/>
      <w:r w:rsidRPr="005E3CE1">
        <w:rPr>
          <w:rFonts w:asciiTheme="minorHAnsi" w:hAnsiTheme="minorHAnsi" w:cstheme="minorHAnsi"/>
        </w:rPr>
        <w:t>Z up. Mazowieckiego Wojewódzkiego Inspektora Inspekcji Handlowej</w:t>
      </w:r>
    </w:p>
    <w:p w14:paraId="6EE64D9C" w14:textId="77777777" w:rsidR="00F6363C" w:rsidRPr="005E3CE1" w:rsidRDefault="00F6363C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Agnieszka Cieślik</w:t>
      </w:r>
    </w:p>
    <w:p w14:paraId="143C4CEA" w14:textId="77777777" w:rsidR="00F6363C" w:rsidRPr="005E3CE1" w:rsidRDefault="00F6363C" w:rsidP="005E3CE1">
      <w:pPr>
        <w:spacing w:line="360" w:lineRule="auto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Z-ca Mazowieckiego Wojewódzkiego Inspektora Inspekcji Handlowej</w:t>
      </w:r>
    </w:p>
    <w:p w14:paraId="287CF833" w14:textId="0C4D7B58" w:rsidR="00C57964" w:rsidRPr="005E3CE1" w:rsidRDefault="00F6363C" w:rsidP="005E3CE1">
      <w:pPr>
        <w:spacing w:line="360" w:lineRule="auto"/>
        <w:ind w:left="2835" w:firstLine="709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/podpisano elektronicznie/</w:t>
      </w:r>
    </w:p>
    <w:p w14:paraId="771922C0" w14:textId="798CC560" w:rsidR="000A40B1" w:rsidRPr="005E3CE1" w:rsidRDefault="000A40B1" w:rsidP="005E3CE1">
      <w:pPr>
        <w:spacing w:after="120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Otrzymują:</w:t>
      </w:r>
    </w:p>
    <w:p w14:paraId="470AE885" w14:textId="622F8456" w:rsidR="00B960A3" w:rsidRPr="005E3CE1" w:rsidRDefault="00B960A3" w:rsidP="005E3CE1">
      <w:pPr>
        <w:pStyle w:val="Akapitzlist"/>
        <w:numPr>
          <w:ilvl w:val="0"/>
          <w:numId w:val="9"/>
        </w:numPr>
        <w:ind w:left="714" w:hanging="357"/>
        <w:contextualSpacing w:val="0"/>
        <w:rPr>
          <w:rFonts w:asciiTheme="minorHAnsi" w:hAnsiTheme="minorHAnsi" w:cstheme="minorHAnsi"/>
        </w:rPr>
      </w:pPr>
      <w:bookmarkStart w:id="9" w:name="_Hlk168909867"/>
      <w:r w:rsidRPr="005E3CE1">
        <w:rPr>
          <w:rFonts w:asciiTheme="minorHAnsi" w:eastAsiaTheme="minorHAnsi" w:hAnsiTheme="minorHAnsi" w:cstheme="minorHAnsi"/>
          <w14:ligatures w14:val="standardContextual"/>
        </w:rPr>
        <w:t>p</w:t>
      </w:r>
      <w:r w:rsidR="00991A4B" w:rsidRPr="005E3CE1">
        <w:rPr>
          <w:rFonts w:asciiTheme="minorHAnsi" w:eastAsiaTheme="minorHAnsi" w:hAnsiTheme="minorHAnsi" w:cstheme="minorHAnsi"/>
          <w14:ligatures w14:val="standardContextual"/>
        </w:rPr>
        <w:t>;</w:t>
      </w:r>
    </w:p>
    <w:p w14:paraId="61F49B21" w14:textId="78DCBB50" w:rsidR="00763629" w:rsidRPr="005E3CE1" w:rsidRDefault="000A40B1" w:rsidP="005E3CE1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5E3CE1">
        <w:rPr>
          <w:rFonts w:asciiTheme="minorHAnsi" w:hAnsiTheme="minorHAnsi" w:cstheme="minorHAnsi"/>
        </w:rPr>
        <w:t>aa.</w:t>
      </w:r>
      <w:bookmarkEnd w:id="8"/>
      <w:bookmarkEnd w:id="9"/>
    </w:p>
    <w:sectPr w:rsidR="00763629" w:rsidRPr="005E3CE1" w:rsidSect="00735A6F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851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9F97" w14:textId="77777777" w:rsidR="00E35F02" w:rsidRDefault="00E35F02">
      <w:r>
        <w:separator/>
      </w:r>
    </w:p>
  </w:endnote>
  <w:endnote w:type="continuationSeparator" w:id="0">
    <w:p w14:paraId="6BBDC038" w14:textId="77777777" w:rsidR="00E35F02" w:rsidRDefault="00E3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1682176279" name="Obraz 1682176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2DB4" w14:textId="77777777" w:rsidR="00E35F02" w:rsidRDefault="00E35F02">
      <w:r>
        <w:separator/>
      </w:r>
    </w:p>
  </w:footnote>
  <w:footnote w:type="continuationSeparator" w:id="0">
    <w:p w14:paraId="701E977C" w14:textId="77777777" w:rsidR="00E35F02" w:rsidRDefault="00E3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0DB"/>
    <w:multiLevelType w:val="hybridMultilevel"/>
    <w:tmpl w:val="B9C09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254F7"/>
    <w:multiLevelType w:val="hybridMultilevel"/>
    <w:tmpl w:val="B9C0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8"/>
  </w:num>
  <w:num w:numId="2" w16cid:durableId="241256697">
    <w:abstractNumId w:val="5"/>
  </w:num>
  <w:num w:numId="3" w16cid:durableId="1968854781">
    <w:abstractNumId w:val="14"/>
  </w:num>
  <w:num w:numId="4" w16cid:durableId="944845964">
    <w:abstractNumId w:val="17"/>
  </w:num>
  <w:num w:numId="5" w16cid:durableId="696464388">
    <w:abstractNumId w:val="10"/>
  </w:num>
  <w:num w:numId="6" w16cid:durableId="43141425">
    <w:abstractNumId w:val="4"/>
  </w:num>
  <w:num w:numId="7" w16cid:durableId="2072800205">
    <w:abstractNumId w:val="3"/>
  </w:num>
  <w:num w:numId="8" w16cid:durableId="126705630">
    <w:abstractNumId w:val="8"/>
  </w:num>
  <w:num w:numId="9" w16cid:durableId="1845700275">
    <w:abstractNumId w:val="12"/>
  </w:num>
  <w:num w:numId="10" w16cid:durableId="226771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2"/>
  </w:num>
  <w:num w:numId="13" w16cid:durableId="855920249">
    <w:abstractNumId w:val="7"/>
  </w:num>
  <w:num w:numId="14" w16cid:durableId="615988814">
    <w:abstractNumId w:val="0"/>
  </w:num>
  <w:num w:numId="15" w16cid:durableId="314142229">
    <w:abstractNumId w:val="6"/>
  </w:num>
  <w:num w:numId="16" w16cid:durableId="730811406">
    <w:abstractNumId w:val="15"/>
  </w:num>
  <w:num w:numId="17" w16cid:durableId="433980515">
    <w:abstractNumId w:val="9"/>
  </w:num>
  <w:num w:numId="18" w16cid:durableId="349379405">
    <w:abstractNumId w:val="13"/>
  </w:num>
  <w:num w:numId="19" w16cid:durableId="1781298369">
    <w:abstractNumId w:val="16"/>
  </w:num>
  <w:num w:numId="20" w16cid:durableId="12034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45EFA"/>
    <w:rsid w:val="00052845"/>
    <w:rsid w:val="00054DF8"/>
    <w:rsid w:val="00056C34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C3F22"/>
    <w:rsid w:val="000C5CFD"/>
    <w:rsid w:val="000C60EE"/>
    <w:rsid w:val="000C6F7B"/>
    <w:rsid w:val="000D2D9A"/>
    <w:rsid w:val="000E76A7"/>
    <w:rsid w:val="000F299B"/>
    <w:rsid w:val="00120680"/>
    <w:rsid w:val="00125FD3"/>
    <w:rsid w:val="00130EA5"/>
    <w:rsid w:val="00134EAD"/>
    <w:rsid w:val="00142B5F"/>
    <w:rsid w:val="00142CA4"/>
    <w:rsid w:val="00151ADD"/>
    <w:rsid w:val="0017384E"/>
    <w:rsid w:val="0017528C"/>
    <w:rsid w:val="001A112F"/>
    <w:rsid w:val="001A7D85"/>
    <w:rsid w:val="001B4279"/>
    <w:rsid w:val="001C4C40"/>
    <w:rsid w:val="001E626C"/>
    <w:rsid w:val="001E76A4"/>
    <w:rsid w:val="001F44EA"/>
    <w:rsid w:val="001F594F"/>
    <w:rsid w:val="001F75A1"/>
    <w:rsid w:val="00211326"/>
    <w:rsid w:val="00217C49"/>
    <w:rsid w:val="00221809"/>
    <w:rsid w:val="00223ED9"/>
    <w:rsid w:val="002330B7"/>
    <w:rsid w:val="00241BC9"/>
    <w:rsid w:val="00252F75"/>
    <w:rsid w:val="002624FB"/>
    <w:rsid w:val="00263ADB"/>
    <w:rsid w:val="00271F1B"/>
    <w:rsid w:val="00272523"/>
    <w:rsid w:val="00273F75"/>
    <w:rsid w:val="002A0772"/>
    <w:rsid w:val="002A0E83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6186"/>
    <w:rsid w:val="00311C63"/>
    <w:rsid w:val="00317BBF"/>
    <w:rsid w:val="00342591"/>
    <w:rsid w:val="003432C1"/>
    <w:rsid w:val="003441AF"/>
    <w:rsid w:val="00352C9D"/>
    <w:rsid w:val="0036315B"/>
    <w:rsid w:val="0036494B"/>
    <w:rsid w:val="00364B7D"/>
    <w:rsid w:val="00371A24"/>
    <w:rsid w:val="00394C48"/>
    <w:rsid w:val="003A2ECC"/>
    <w:rsid w:val="003B0C4F"/>
    <w:rsid w:val="003B11A7"/>
    <w:rsid w:val="003B2ADA"/>
    <w:rsid w:val="003F247C"/>
    <w:rsid w:val="003F2757"/>
    <w:rsid w:val="004005F7"/>
    <w:rsid w:val="00405E54"/>
    <w:rsid w:val="00406B7D"/>
    <w:rsid w:val="00410D8D"/>
    <w:rsid w:val="00411D57"/>
    <w:rsid w:val="00415497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90765"/>
    <w:rsid w:val="004A0E65"/>
    <w:rsid w:val="004A1367"/>
    <w:rsid w:val="004A169E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06826"/>
    <w:rsid w:val="005124E3"/>
    <w:rsid w:val="005323AC"/>
    <w:rsid w:val="005330AA"/>
    <w:rsid w:val="00533DB0"/>
    <w:rsid w:val="00534FB2"/>
    <w:rsid w:val="005706FA"/>
    <w:rsid w:val="005806C1"/>
    <w:rsid w:val="0058766A"/>
    <w:rsid w:val="005956E7"/>
    <w:rsid w:val="00597889"/>
    <w:rsid w:val="005A0D83"/>
    <w:rsid w:val="005B0BB8"/>
    <w:rsid w:val="005B5525"/>
    <w:rsid w:val="005C2FE0"/>
    <w:rsid w:val="005C74AF"/>
    <w:rsid w:val="005D578D"/>
    <w:rsid w:val="005E07DD"/>
    <w:rsid w:val="005E22E0"/>
    <w:rsid w:val="005E2B1F"/>
    <w:rsid w:val="005E3CE1"/>
    <w:rsid w:val="005E7D20"/>
    <w:rsid w:val="005F6F77"/>
    <w:rsid w:val="0063373C"/>
    <w:rsid w:val="006439E3"/>
    <w:rsid w:val="0064740D"/>
    <w:rsid w:val="00647E5E"/>
    <w:rsid w:val="00653F10"/>
    <w:rsid w:val="00662C79"/>
    <w:rsid w:val="00667325"/>
    <w:rsid w:val="00680B0C"/>
    <w:rsid w:val="006872EA"/>
    <w:rsid w:val="006932F9"/>
    <w:rsid w:val="0069446D"/>
    <w:rsid w:val="00696B16"/>
    <w:rsid w:val="006B36CD"/>
    <w:rsid w:val="006D1B94"/>
    <w:rsid w:val="006E57C4"/>
    <w:rsid w:val="006E6651"/>
    <w:rsid w:val="0070126E"/>
    <w:rsid w:val="00706110"/>
    <w:rsid w:val="007221CE"/>
    <w:rsid w:val="00730B52"/>
    <w:rsid w:val="00732FBA"/>
    <w:rsid w:val="00735A6F"/>
    <w:rsid w:val="00737982"/>
    <w:rsid w:val="00744D14"/>
    <w:rsid w:val="00762E93"/>
    <w:rsid w:val="00763629"/>
    <w:rsid w:val="00786B9A"/>
    <w:rsid w:val="007B57BE"/>
    <w:rsid w:val="007C068E"/>
    <w:rsid w:val="007C1713"/>
    <w:rsid w:val="007D2058"/>
    <w:rsid w:val="007D64CE"/>
    <w:rsid w:val="007E6F0E"/>
    <w:rsid w:val="007F1F5C"/>
    <w:rsid w:val="007F4D49"/>
    <w:rsid w:val="007F59A8"/>
    <w:rsid w:val="00801F8F"/>
    <w:rsid w:val="00803035"/>
    <w:rsid w:val="00806A02"/>
    <w:rsid w:val="00817C2A"/>
    <w:rsid w:val="00823067"/>
    <w:rsid w:val="0082501E"/>
    <w:rsid w:val="00840574"/>
    <w:rsid w:val="008452C2"/>
    <w:rsid w:val="008466AA"/>
    <w:rsid w:val="00873409"/>
    <w:rsid w:val="0087681B"/>
    <w:rsid w:val="00877629"/>
    <w:rsid w:val="008B68CF"/>
    <w:rsid w:val="008C0889"/>
    <w:rsid w:val="008C12F4"/>
    <w:rsid w:val="008C4F70"/>
    <w:rsid w:val="008C7E0F"/>
    <w:rsid w:val="008D0AEB"/>
    <w:rsid w:val="008D40FF"/>
    <w:rsid w:val="008E6F7D"/>
    <w:rsid w:val="00901EF5"/>
    <w:rsid w:val="00920536"/>
    <w:rsid w:val="00921629"/>
    <w:rsid w:val="00940BEC"/>
    <w:rsid w:val="00942431"/>
    <w:rsid w:val="00942E79"/>
    <w:rsid w:val="009456B4"/>
    <w:rsid w:val="0095126A"/>
    <w:rsid w:val="0096102D"/>
    <w:rsid w:val="00962259"/>
    <w:rsid w:val="00962983"/>
    <w:rsid w:val="009665D9"/>
    <w:rsid w:val="00991A4B"/>
    <w:rsid w:val="009A3631"/>
    <w:rsid w:val="009D2A11"/>
    <w:rsid w:val="009D3478"/>
    <w:rsid w:val="009E03E4"/>
    <w:rsid w:val="009E1E8F"/>
    <w:rsid w:val="009E3CFD"/>
    <w:rsid w:val="00A0275E"/>
    <w:rsid w:val="00A178FE"/>
    <w:rsid w:val="00A655C3"/>
    <w:rsid w:val="00A671FD"/>
    <w:rsid w:val="00A71E4E"/>
    <w:rsid w:val="00A7505E"/>
    <w:rsid w:val="00A86934"/>
    <w:rsid w:val="00AA7BCF"/>
    <w:rsid w:val="00AC2F10"/>
    <w:rsid w:val="00AC3137"/>
    <w:rsid w:val="00AC6AE6"/>
    <w:rsid w:val="00AD0DA0"/>
    <w:rsid w:val="00AD4898"/>
    <w:rsid w:val="00AD527D"/>
    <w:rsid w:val="00AD6E8B"/>
    <w:rsid w:val="00AE323E"/>
    <w:rsid w:val="00AE7692"/>
    <w:rsid w:val="00AF2C2F"/>
    <w:rsid w:val="00AF799C"/>
    <w:rsid w:val="00B075FB"/>
    <w:rsid w:val="00B273E1"/>
    <w:rsid w:val="00B357D6"/>
    <w:rsid w:val="00B434E5"/>
    <w:rsid w:val="00B4445A"/>
    <w:rsid w:val="00B45A41"/>
    <w:rsid w:val="00B750A4"/>
    <w:rsid w:val="00B830E5"/>
    <w:rsid w:val="00B83DC8"/>
    <w:rsid w:val="00B960A3"/>
    <w:rsid w:val="00BA15CB"/>
    <w:rsid w:val="00BB64CF"/>
    <w:rsid w:val="00BB700E"/>
    <w:rsid w:val="00BC7DBB"/>
    <w:rsid w:val="00BD4908"/>
    <w:rsid w:val="00BD758E"/>
    <w:rsid w:val="00BD76D2"/>
    <w:rsid w:val="00BF3861"/>
    <w:rsid w:val="00C11EBA"/>
    <w:rsid w:val="00C14A25"/>
    <w:rsid w:val="00C24A7A"/>
    <w:rsid w:val="00C34EBE"/>
    <w:rsid w:val="00C41849"/>
    <w:rsid w:val="00C441DB"/>
    <w:rsid w:val="00C57964"/>
    <w:rsid w:val="00C6435A"/>
    <w:rsid w:val="00C803E0"/>
    <w:rsid w:val="00C8097F"/>
    <w:rsid w:val="00C9137F"/>
    <w:rsid w:val="00C96FCD"/>
    <w:rsid w:val="00CC31A4"/>
    <w:rsid w:val="00CC50D5"/>
    <w:rsid w:val="00CD3720"/>
    <w:rsid w:val="00CE12DB"/>
    <w:rsid w:val="00CE4B3C"/>
    <w:rsid w:val="00CF05C5"/>
    <w:rsid w:val="00D164CA"/>
    <w:rsid w:val="00D16EF6"/>
    <w:rsid w:val="00D262F4"/>
    <w:rsid w:val="00D51DB9"/>
    <w:rsid w:val="00D5542D"/>
    <w:rsid w:val="00D63CC6"/>
    <w:rsid w:val="00D65705"/>
    <w:rsid w:val="00D67554"/>
    <w:rsid w:val="00D70B6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B66DE"/>
    <w:rsid w:val="00DC01F6"/>
    <w:rsid w:val="00DC7B08"/>
    <w:rsid w:val="00DF3A09"/>
    <w:rsid w:val="00E0048C"/>
    <w:rsid w:val="00E03D1D"/>
    <w:rsid w:val="00E10DFF"/>
    <w:rsid w:val="00E164D6"/>
    <w:rsid w:val="00E16EE0"/>
    <w:rsid w:val="00E1758C"/>
    <w:rsid w:val="00E35F02"/>
    <w:rsid w:val="00E36B6B"/>
    <w:rsid w:val="00E53B62"/>
    <w:rsid w:val="00E553FB"/>
    <w:rsid w:val="00E569BE"/>
    <w:rsid w:val="00E60052"/>
    <w:rsid w:val="00E61812"/>
    <w:rsid w:val="00E64283"/>
    <w:rsid w:val="00E714EA"/>
    <w:rsid w:val="00E71E43"/>
    <w:rsid w:val="00E823B2"/>
    <w:rsid w:val="00E847C1"/>
    <w:rsid w:val="00E84BCF"/>
    <w:rsid w:val="00EA1CB6"/>
    <w:rsid w:val="00EA7D83"/>
    <w:rsid w:val="00EB6184"/>
    <w:rsid w:val="00ED53A5"/>
    <w:rsid w:val="00ED76E6"/>
    <w:rsid w:val="00EE2F91"/>
    <w:rsid w:val="00EE35FD"/>
    <w:rsid w:val="00EF2262"/>
    <w:rsid w:val="00EF31C3"/>
    <w:rsid w:val="00F1011B"/>
    <w:rsid w:val="00F27CA4"/>
    <w:rsid w:val="00F47B32"/>
    <w:rsid w:val="00F57B0E"/>
    <w:rsid w:val="00F57B6E"/>
    <w:rsid w:val="00F62D88"/>
    <w:rsid w:val="00F6363C"/>
    <w:rsid w:val="00F80C33"/>
    <w:rsid w:val="00F836CD"/>
    <w:rsid w:val="00F900C8"/>
    <w:rsid w:val="00F92720"/>
    <w:rsid w:val="00F92B7D"/>
    <w:rsid w:val="00F96A36"/>
    <w:rsid w:val="00FA6470"/>
    <w:rsid w:val="00FB0ADD"/>
    <w:rsid w:val="00FB1F83"/>
    <w:rsid w:val="00FB6C30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1638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2025-08-20T08:00:00Z</dcterms:created>
  <dcterms:modified xsi:type="dcterms:W3CDTF">2025-08-20T08:00:00Z</dcterms:modified>
</cp:coreProperties>
</file>