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7C3985FD" w:rsidR="00C14A73" w:rsidRPr="009C41A4" w:rsidRDefault="000C090D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Warszawa,</w:t>
      </w:r>
      <w:r w:rsidR="00B45B33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dnia</w:t>
      </w:r>
      <w:r w:rsidR="007B5B18" w:rsidRPr="009C41A4">
        <w:rPr>
          <w:rFonts w:asciiTheme="minorHAnsi" w:hAnsiTheme="minorHAnsi" w:cstheme="minorHAnsi"/>
        </w:rPr>
        <w:t xml:space="preserve"> </w:t>
      </w:r>
      <w:r w:rsidR="00F35A8F" w:rsidRPr="009C41A4">
        <w:rPr>
          <w:rFonts w:asciiTheme="minorHAnsi" w:hAnsiTheme="minorHAnsi" w:cstheme="minorHAnsi"/>
        </w:rPr>
        <w:t>30</w:t>
      </w:r>
      <w:r w:rsidR="00632F0E" w:rsidRPr="009C41A4">
        <w:rPr>
          <w:rFonts w:asciiTheme="minorHAnsi" w:hAnsiTheme="minorHAnsi" w:cstheme="minorHAnsi"/>
        </w:rPr>
        <w:t xml:space="preserve"> czerwca 2025</w:t>
      </w:r>
      <w:r w:rsidR="007B5B18" w:rsidRPr="009C41A4">
        <w:rPr>
          <w:rFonts w:asciiTheme="minorHAnsi" w:hAnsiTheme="minorHAnsi" w:cstheme="minorHAnsi"/>
        </w:rPr>
        <w:t xml:space="preserve"> </w:t>
      </w:r>
      <w:r w:rsidR="00CB2F9E" w:rsidRPr="009C41A4">
        <w:rPr>
          <w:rFonts w:asciiTheme="minorHAnsi" w:hAnsiTheme="minorHAnsi" w:cstheme="minorHAnsi"/>
        </w:rPr>
        <w:t>r</w:t>
      </w:r>
      <w:r w:rsidR="00671D7B" w:rsidRPr="009C41A4">
        <w:rPr>
          <w:rFonts w:asciiTheme="minorHAnsi" w:hAnsiTheme="minorHAnsi" w:cstheme="minorHAnsi"/>
        </w:rPr>
        <w:t>.</w:t>
      </w:r>
    </w:p>
    <w:p w14:paraId="22958A82" w14:textId="6433E61A" w:rsidR="007B5B18" w:rsidRPr="009C41A4" w:rsidRDefault="007B5B18" w:rsidP="009C41A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9C41A4">
        <w:rPr>
          <w:rFonts w:asciiTheme="minorHAnsi" w:hAnsiTheme="minorHAnsi" w:cstheme="minorHAnsi"/>
        </w:rPr>
        <w:t>DR.8361.</w:t>
      </w:r>
      <w:r w:rsidR="00F35A8F" w:rsidRPr="009C41A4">
        <w:rPr>
          <w:rFonts w:asciiTheme="minorHAnsi" w:hAnsiTheme="minorHAnsi" w:cstheme="minorHAnsi"/>
        </w:rPr>
        <w:t>9</w:t>
      </w:r>
      <w:r w:rsidRPr="009C41A4">
        <w:rPr>
          <w:rFonts w:asciiTheme="minorHAnsi" w:hAnsiTheme="minorHAnsi" w:cstheme="minorHAnsi"/>
        </w:rPr>
        <w:t>.202</w:t>
      </w:r>
      <w:bookmarkEnd w:id="0"/>
      <w:r w:rsidR="0056260B" w:rsidRPr="009C41A4">
        <w:rPr>
          <w:rFonts w:asciiTheme="minorHAnsi" w:hAnsiTheme="minorHAnsi" w:cstheme="minorHAnsi"/>
        </w:rPr>
        <w:t>5</w:t>
      </w:r>
      <w:r w:rsidR="004815A8" w:rsidRPr="009C41A4">
        <w:rPr>
          <w:rFonts w:asciiTheme="minorHAnsi" w:hAnsiTheme="minorHAnsi" w:cstheme="minorHAnsi"/>
        </w:rPr>
        <w:t xml:space="preserve"> </w:t>
      </w:r>
    </w:p>
    <w:p w14:paraId="0EF40271" w14:textId="77777777" w:rsidR="004D5520" w:rsidRPr="009C41A4" w:rsidRDefault="004D5520" w:rsidP="009C41A4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</w:p>
    <w:p w14:paraId="7A4718AC" w14:textId="29FCB2F7" w:rsidR="008F504F" w:rsidRPr="009C41A4" w:rsidRDefault="001B4A9F" w:rsidP="009C41A4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9C41A4">
        <w:rPr>
          <w:rFonts w:asciiTheme="minorHAnsi" w:hAnsiTheme="minorHAnsi" w:cstheme="minorHAnsi"/>
        </w:rPr>
        <w:t xml:space="preserve">DECYZJA </w:t>
      </w:r>
      <w:r w:rsidR="00F35A8F" w:rsidRPr="009C41A4">
        <w:rPr>
          <w:rFonts w:asciiTheme="minorHAnsi" w:hAnsiTheme="minorHAnsi" w:cstheme="minorHAnsi"/>
          <w:spacing w:val="10"/>
        </w:rPr>
        <w:t>PO.232.ZSE.12.2025.PK</w:t>
      </w:r>
    </w:p>
    <w:p w14:paraId="148A7C71" w14:textId="35F2C988" w:rsidR="006B0AB6" w:rsidRPr="009C41A4" w:rsidRDefault="00AE78FB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Na podstawie</w:t>
      </w:r>
      <w:r w:rsidR="00F22333" w:rsidRPr="009C41A4">
        <w:rPr>
          <w:rFonts w:asciiTheme="minorHAnsi" w:hAnsiTheme="minorHAnsi" w:cstheme="minorHAnsi"/>
        </w:rPr>
        <w:t xml:space="preserve"> </w:t>
      </w:r>
      <w:r w:rsidR="006F3B62" w:rsidRPr="009C41A4">
        <w:rPr>
          <w:rFonts w:asciiTheme="minorHAnsi" w:hAnsiTheme="minorHAnsi" w:cstheme="minorHAnsi"/>
        </w:rPr>
        <w:t xml:space="preserve">art. 91 pkt </w:t>
      </w:r>
      <w:r w:rsidR="00BB67F7" w:rsidRPr="009C41A4">
        <w:rPr>
          <w:rFonts w:asciiTheme="minorHAnsi" w:hAnsiTheme="minorHAnsi" w:cstheme="minorHAnsi"/>
        </w:rPr>
        <w:t>25,</w:t>
      </w:r>
      <w:r w:rsidR="006F7742" w:rsidRPr="009C41A4">
        <w:rPr>
          <w:rFonts w:asciiTheme="minorHAnsi" w:hAnsiTheme="minorHAnsi" w:cstheme="minorHAnsi"/>
        </w:rPr>
        <w:t xml:space="preserve"> art. 92 pkt</w:t>
      </w:r>
      <w:r w:rsidR="00F76EE7" w:rsidRPr="009C41A4">
        <w:rPr>
          <w:rFonts w:asciiTheme="minorHAnsi" w:hAnsiTheme="minorHAnsi" w:cstheme="minorHAnsi"/>
        </w:rPr>
        <w:t xml:space="preserve"> </w:t>
      </w:r>
      <w:r w:rsidR="006F7742" w:rsidRPr="009C41A4">
        <w:rPr>
          <w:rFonts w:asciiTheme="minorHAnsi" w:hAnsiTheme="minorHAnsi" w:cstheme="minorHAnsi"/>
        </w:rPr>
        <w:t xml:space="preserve">6 oraz </w:t>
      </w:r>
      <w:r w:rsidR="00BB67F7" w:rsidRPr="009C41A4">
        <w:rPr>
          <w:rFonts w:asciiTheme="minorHAnsi" w:hAnsiTheme="minorHAnsi" w:cstheme="minorHAnsi"/>
        </w:rPr>
        <w:t xml:space="preserve">art. 93 ust. 2 </w:t>
      </w:r>
      <w:r w:rsidR="00F22333" w:rsidRPr="009C41A4">
        <w:rPr>
          <w:rFonts w:asciiTheme="minorHAnsi" w:hAnsiTheme="minorHAnsi" w:cstheme="minorHAnsi"/>
        </w:rPr>
        <w:t xml:space="preserve">ustawy z dnia 11 września 2015 r. </w:t>
      </w:r>
      <w:r w:rsidR="008908CF" w:rsidRPr="009C41A4">
        <w:rPr>
          <w:rFonts w:asciiTheme="minorHAnsi" w:hAnsiTheme="minorHAnsi" w:cstheme="minorHAnsi"/>
        </w:rPr>
        <w:t>o zużytym sprzęcie elektrycznym</w:t>
      </w:r>
      <w:r w:rsidR="00C35D0E" w:rsidRPr="009C41A4">
        <w:rPr>
          <w:rFonts w:asciiTheme="minorHAnsi" w:hAnsiTheme="minorHAnsi" w:cstheme="minorHAnsi"/>
        </w:rPr>
        <w:t xml:space="preserve"> </w:t>
      </w:r>
      <w:r w:rsidR="00F22333" w:rsidRPr="009C41A4">
        <w:rPr>
          <w:rFonts w:asciiTheme="minorHAnsi" w:hAnsiTheme="minorHAnsi" w:cstheme="minorHAnsi"/>
        </w:rPr>
        <w:t xml:space="preserve">i elektronicznym </w:t>
      </w:r>
      <w:r w:rsidR="00467762" w:rsidRPr="009C41A4">
        <w:rPr>
          <w:rFonts w:asciiTheme="minorHAnsi" w:hAnsiTheme="minorHAnsi" w:cstheme="minorHAnsi"/>
        </w:rPr>
        <w:t>(Dz.U. z 2024 r. poz. 573)</w:t>
      </w:r>
      <w:r w:rsidR="004026FE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oraz art. 104</w:t>
      </w:r>
      <w:r w:rsidR="006B570B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ustawy</w:t>
      </w:r>
      <w:r w:rsidR="009F2773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z dnia 14 czerwca 1960</w:t>
      </w:r>
      <w:r w:rsidR="0073718A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 xml:space="preserve">r. Kodeks postępowania administracyjnego </w:t>
      </w:r>
      <w:r w:rsidR="006D6AA0" w:rsidRPr="009C41A4">
        <w:rPr>
          <w:rFonts w:asciiTheme="minorHAnsi" w:hAnsiTheme="minorHAnsi" w:cstheme="minorHAnsi"/>
        </w:rPr>
        <w:t>(Dz.</w:t>
      </w:r>
      <w:r w:rsidR="001E6E87" w:rsidRPr="009C41A4">
        <w:rPr>
          <w:rFonts w:asciiTheme="minorHAnsi" w:hAnsiTheme="minorHAnsi" w:cstheme="minorHAnsi"/>
        </w:rPr>
        <w:t xml:space="preserve"> </w:t>
      </w:r>
      <w:r w:rsidR="006D6AA0" w:rsidRPr="009C41A4">
        <w:rPr>
          <w:rFonts w:asciiTheme="minorHAnsi" w:hAnsiTheme="minorHAnsi" w:cstheme="minorHAnsi"/>
        </w:rPr>
        <w:t>U. z 202</w:t>
      </w:r>
      <w:r w:rsidR="00992047" w:rsidRPr="009C41A4">
        <w:rPr>
          <w:rFonts w:asciiTheme="minorHAnsi" w:hAnsiTheme="minorHAnsi" w:cstheme="minorHAnsi"/>
        </w:rPr>
        <w:t>4</w:t>
      </w:r>
      <w:r w:rsidR="006D6AA0" w:rsidRPr="009C41A4">
        <w:rPr>
          <w:rFonts w:asciiTheme="minorHAnsi" w:hAnsiTheme="minorHAnsi" w:cstheme="minorHAnsi"/>
        </w:rPr>
        <w:t xml:space="preserve"> r.</w:t>
      </w:r>
      <w:r w:rsidR="004026FE" w:rsidRPr="009C41A4">
        <w:rPr>
          <w:rFonts w:asciiTheme="minorHAnsi" w:hAnsiTheme="minorHAnsi" w:cstheme="minorHAnsi"/>
        </w:rPr>
        <w:t xml:space="preserve"> </w:t>
      </w:r>
      <w:r w:rsidR="006D6AA0" w:rsidRPr="009C41A4">
        <w:rPr>
          <w:rFonts w:asciiTheme="minorHAnsi" w:hAnsiTheme="minorHAnsi" w:cstheme="minorHAnsi"/>
        </w:rPr>
        <w:t xml:space="preserve">poz. </w:t>
      </w:r>
      <w:r w:rsidR="00992047" w:rsidRPr="009C41A4">
        <w:rPr>
          <w:rFonts w:asciiTheme="minorHAnsi" w:hAnsiTheme="minorHAnsi" w:cstheme="minorHAnsi"/>
        </w:rPr>
        <w:t>572</w:t>
      </w:r>
      <w:r w:rsidR="006D6AA0" w:rsidRPr="009C41A4">
        <w:rPr>
          <w:rFonts w:asciiTheme="minorHAnsi" w:hAnsiTheme="minorHAnsi" w:cstheme="minorHAnsi"/>
        </w:rPr>
        <w:t>)</w:t>
      </w:r>
      <w:r w:rsidR="00D632A9" w:rsidRPr="009C41A4">
        <w:rPr>
          <w:rFonts w:asciiTheme="minorHAnsi" w:hAnsiTheme="minorHAnsi" w:cstheme="minorHAnsi"/>
        </w:rPr>
        <w:t xml:space="preserve"> </w:t>
      </w:r>
      <w:r w:rsidR="004A46DB" w:rsidRPr="009C41A4">
        <w:rPr>
          <w:rFonts w:asciiTheme="minorHAnsi" w:hAnsiTheme="minorHAnsi" w:cstheme="minorHAnsi"/>
        </w:rPr>
        <w:t xml:space="preserve">po przeprowadzeniu postępowania </w:t>
      </w:r>
      <w:r w:rsidRPr="009C41A4">
        <w:rPr>
          <w:rFonts w:asciiTheme="minorHAnsi" w:hAnsiTheme="minorHAnsi" w:cstheme="minorHAnsi"/>
        </w:rPr>
        <w:t>administracyjnego</w:t>
      </w:r>
    </w:p>
    <w:p w14:paraId="1FD4BB91" w14:textId="7C28575A" w:rsidR="00484B61" w:rsidRPr="009C41A4" w:rsidRDefault="00484B61" w:rsidP="009C41A4">
      <w:pPr>
        <w:spacing w:before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Mazowiecki Wojewódzki Inspektor Inspekcji Handlowej</w:t>
      </w:r>
    </w:p>
    <w:p w14:paraId="3F2C6C36" w14:textId="1C461F07" w:rsidR="005B018F" w:rsidRPr="009C41A4" w:rsidRDefault="00484B61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wymierza </w:t>
      </w:r>
      <w:r w:rsidR="00DC5865" w:rsidRPr="009C41A4">
        <w:rPr>
          <w:rFonts w:asciiTheme="minorHAnsi" w:hAnsiTheme="minorHAnsi" w:cstheme="minorHAnsi"/>
        </w:rPr>
        <w:t>przedsiębiorc</w:t>
      </w:r>
      <w:r w:rsidR="009F2773" w:rsidRPr="009C41A4">
        <w:rPr>
          <w:rFonts w:asciiTheme="minorHAnsi" w:hAnsiTheme="minorHAnsi" w:cstheme="minorHAnsi"/>
        </w:rPr>
        <w:t>y</w:t>
      </w:r>
    </w:p>
    <w:p w14:paraId="55146ECA" w14:textId="17F2A630" w:rsidR="007B5B18" w:rsidRPr="009C41A4" w:rsidRDefault="00F35A8F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Robertowi Syska</w:t>
      </w:r>
      <w:r w:rsidR="00781168" w:rsidRPr="009C41A4">
        <w:rPr>
          <w:rFonts w:asciiTheme="minorHAnsi" w:hAnsiTheme="minorHAnsi" w:cstheme="minorHAnsi"/>
        </w:rPr>
        <w:t xml:space="preserve"> </w:t>
      </w:r>
    </w:p>
    <w:p w14:paraId="0BEB1A8C" w14:textId="2DAB235B" w:rsidR="007B5B18" w:rsidRPr="009C41A4" w:rsidRDefault="007B5B18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prowadzące</w:t>
      </w:r>
      <w:r w:rsidR="00F35A8F" w:rsidRPr="009C41A4">
        <w:rPr>
          <w:rFonts w:asciiTheme="minorHAnsi" w:hAnsiTheme="minorHAnsi" w:cstheme="minorHAnsi"/>
        </w:rPr>
        <w:t>mu</w:t>
      </w:r>
      <w:r w:rsidRPr="009C41A4">
        <w:rPr>
          <w:rFonts w:asciiTheme="minorHAnsi" w:hAnsiTheme="minorHAnsi" w:cstheme="minorHAnsi"/>
        </w:rPr>
        <w:t xml:space="preserve"> działalność gospodarczą pod firmą:</w:t>
      </w:r>
    </w:p>
    <w:p w14:paraId="6876ED54" w14:textId="6E934B8D" w:rsidR="00781168" w:rsidRPr="009C41A4" w:rsidRDefault="00F35A8F" w:rsidP="009C41A4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9C41A4">
        <w:rPr>
          <w:rFonts w:asciiTheme="minorHAnsi" w:hAnsiTheme="minorHAnsi" w:cstheme="minorHAnsi"/>
          <w:color w:val="000000" w:themeColor="text1"/>
        </w:rPr>
        <w:t xml:space="preserve">CENTRUM KOMPUTEROWE mgr Robert Syska </w:t>
      </w:r>
    </w:p>
    <w:p w14:paraId="25ACA7C3" w14:textId="528875C6" w:rsidR="00661EED" w:rsidRPr="009C41A4" w:rsidRDefault="00484B61" w:rsidP="009C41A4">
      <w:pPr>
        <w:spacing w:before="120"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karę pieniężną w wysokości </w:t>
      </w:r>
      <w:r w:rsidR="00F35A8F" w:rsidRPr="009C41A4">
        <w:rPr>
          <w:rFonts w:asciiTheme="minorHAnsi" w:hAnsiTheme="minorHAnsi" w:cstheme="minorHAnsi"/>
        </w:rPr>
        <w:t>5</w:t>
      </w:r>
      <w:r w:rsidR="00203B2C" w:rsidRPr="009C41A4">
        <w:rPr>
          <w:rFonts w:asciiTheme="minorHAnsi" w:hAnsiTheme="minorHAnsi" w:cstheme="minorHAnsi"/>
        </w:rPr>
        <w:t xml:space="preserve"> </w:t>
      </w:r>
      <w:r w:rsidR="00B06517" w:rsidRPr="009C41A4">
        <w:rPr>
          <w:rFonts w:asciiTheme="minorHAnsi" w:hAnsiTheme="minorHAnsi" w:cstheme="minorHAnsi"/>
        </w:rPr>
        <w:t>0</w:t>
      </w:r>
      <w:r w:rsidR="00C2125A" w:rsidRPr="009C41A4">
        <w:rPr>
          <w:rFonts w:asciiTheme="minorHAnsi" w:hAnsiTheme="minorHAnsi" w:cstheme="minorHAnsi"/>
        </w:rPr>
        <w:t>0</w:t>
      </w:r>
      <w:r w:rsidRPr="009C41A4">
        <w:rPr>
          <w:rFonts w:asciiTheme="minorHAnsi" w:hAnsiTheme="minorHAnsi" w:cstheme="minorHAnsi"/>
        </w:rPr>
        <w:t>0</w:t>
      </w:r>
      <w:r w:rsidR="00DC5865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 xml:space="preserve">zł (słownie: </w:t>
      </w:r>
      <w:r w:rsidR="00F35A8F" w:rsidRPr="009C41A4">
        <w:rPr>
          <w:rFonts w:asciiTheme="minorHAnsi" w:hAnsiTheme="minorHAnsi" w:cstheme="minorHAnsi"/>
        </w:rPr>
        <w:t>pięć</w:t>
      </w:r>
      <w:r w:rsidR="00B06517" w:rsidRPr="009C41A4">
        <w:rPr>
          <w:rFonts w:asciiTheme="minorHAnsi" w:hAnsiTheme="minorHAnsi" w:cstheme="minorHAnsi"/>
        </w:rPr>
        <w:t xml:space="preserve"> tysięcy</w:t>
      </w:r>
      <w:r w:rsidR="000D7717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złotych) z tytułu</w:t>
      </w:r>
      <w:r w:rsidR="00364B68" w:rsidRPr="009C41A4">
        <w:rPr>
          <w:rFonts w:asciiTheme="minorHAnsi" w:hAnsiTheme="minorHAnsi" w:cstheme="minorHAnsi"/>
        </w:rPr>
        <w:t xml:space="preserve"> niewykonania</w:t>
      </w:r>
      <w:r w:rsidR="00291F1B" w:rsidRPr="009C41A4">
        <w:rPr>
          <w:rFonts w:asciiTheme="minorHAnsi" w:hAnsiTheme="minorHAnsi" w:cstheme="minorHAnsi"/>
        </w:rPr>
        <w:t xml:space="preserve"> </w:t>
      </w:r>
      <w:r w:rsidR="00562B77" w:rsidRPr="009C41A4">
        <w:rPr>
          <w:rFonts w:asciiTheme="minorHAnsi" w:hAnsiTheme="minorHAnsi" w:cstheme="minorHAnsi"/>
        </w:rPr>
        <w:t>obowiązk</w:t>
      </w:r>
      <w:r w:rsidR="00202AE4" w:rsidRPr="009C41A4">
        <w:rPr>
          <w:rFonts w:asciiTheme="minorHAnsi" w:hAnsiTheme="minorHAnsi" w:cstheme="minorHAnsi"/>
        </w:rPr>
        <w:t>ów</w:t>
      </w:r>
      <w:r w:rsidR="00562B77" w:rsidRPr="009C41A4">
        <w:rPr>
          <w:rFonts w:asciiTheme="minorHAnsi" w:hAnsiTheme="minorHAnsi" w:cstheme="minorHAnsi"/>
        </w:rPr>
        <w:t xml:space="preserve"> określon</w:t>
      </w:r>
      <w:r w:rsidR="00202AE4" w:rsidRPr="009C41A4">
        <w:rPr>
          <w:rFonts w:asciiTheme="minorHAnsi" w:hAnsiTheme="minorHAnsi" w:cstheme="minorHAnsi"/>
        </w:rPr>
        <w:t>ych</w:t>
      </w:r>
      <w:r w:rsidR="00562B77" w:rsidRPr="009C41A4">
        <w:rPr>
          <w:rFonts w:asciiTheme="minorHAnsi" w:hAnsiTheme="minorHAnsi" w:cstheme="minorHAnsi"/>
        </w:rPr>
        <w:t xml:space="preserve"> w</w:t>
      </w:r>
      <w:r w:rsidR="00202AE4" w:rsidRPr="009C41A4">
        <w:rPr>
          <w:rFonts w:asciiTheme="minorHAnsi" w:hAnsiTheme="minorHAnsi" w:cstheme="minorHAnsi"/>
        </w:rPr>
        <w:t xml:space="preserve"> art. 37 ust. 4 w zw</w:t>
      </w:r>
      <w:r w:rsidR="00841F7A" w:rsidRPr="009C41A4">
        <w:rPr>
          <w:rFonts w:asciiTheme="minorHAnsi" w:hAnsiTheme="minorHAnsi" w:cstheme="minorHAnsi"/>
        </w:rPr>
        <w:t>.</w:t>
      </w:r>
      <w:r w:rsidR="00202AE4" w:rsidRPr="009C41A4">
        <w:rPr>
          <w:rFonts w:asciiTheme="minorHAnsi" w:hAnsiTheme="minorHAnsi" w:cstheme="minorHAnsi"/>
        </w:rPr>
        <w:t xml:space="preserve"> z art. 37 ust. 1-3 </w:t>
      </w:r>
      <w:r w:rsidR="00584277" w:rsidRPr="009C41A4">
        <w:rPr>
          <w:rFonts w:asciiTheme="minorHAnsi" w:hAnsiTheme="minorHAnsi" w:cstheme="minorHAnsi"/>
        </w:rPr>
        <w:t>ustawy z dnia 11 września</w:t>
      </w:r>
      <w:r w:rsidR="009A1967" w:rsidRPr="009C41A4">
        <w:rPr>
          <w:rFonts w:asciiTheme="minorHAnsi" w:hAnsiTheme="minorHAnsi" w:cstheme="minorHAnsi"/>
        </w:rPr>
        <w:t xml:space="preserve"> </w:t>
      </w:r>
      <w:r w:rsidR="00584277" w:rsidRPr="009C41A4">
        <w:rPr>
          <w:rFonts w:asciiTheme="minorHAnsi" w:hAnsiTheme="minorHAnsi" w:cstheme="minorHAnsi"/>
        </w:rPr>
        <w:t>2015 r. o zużytym sprzęcie elektrycznym i elektronicznym</w:t>
      </w:r>
      <w:r w:rsidR="0031682F" w:rsidRPr="009C41A4">
        <w:rPr>
          <w:rFonts w:asciiTheme="minorHAnsi" w:hAnsiTheme="minorHAnsi" w:cstheme="minorHAnsi"/>
        </w:rPr>
        <w:t>.</w:t>
      </w:r>
    </w:p>
    <w:p w14:paraId="4BF9F77B" w14:textId="64FE0A8C" w:rsidR="009D2EAD" w:rsidRPr="009C41A4" w:rsidRDefault="00CE33D1" w:rsidP="009C41A4">
      <w:pPr>
        <w:spacing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toku kontroli</w:t>
      </w:r>
      <w:r w:rsidR="00725CC5" w:rsidRPr="009C41A4">
        <w:rPr>
          <w:rFonts w:asciiTheme="minorHAnsi" w:hAnsiTheme="minorHAnsi" w:cstheme="minorHAnsi"/>
        </w:rPr>
        <w:t>, w</w:t>
      </w:r>
      <w:r w:rsidR="007B5B18" w:rsidRPr="009C41A4">
        <w:rPr>
          <w:rFonts w:asciiTheme="minorHAnsi" w:hAnsiTheme="minorHAnsi" w:cstheme="minorHAnsi"/>
        </w:rPr>
        <w:t xml:space="preserve"> </w:t>
      </w:r>
      <w:r w:rsidR="00467762" w:rsidRPr="009C41A4">
        <w:rPr>
          <w:rFonts w:asciiTheme="minorHAnsi" w:hAnsiTheme="minorHAnsi" w:cstheme="minorHAnsi"/>
        </w:rPr>
        <w:t>punkcie sprzedaży</w:t>
      </w:r>
      <w:r w:rsidR="00725CC5" w:rsidRPr="009C41A4">
        <w:rPr>
          <w:rFonts w:asciiTheme="minorHAnsi" w:hAnsiTheme="minorHAnsi" w:cstheme="minorHAnsi"/>
        </w:rPr>
        <w:t xml:space="preserve"> tj. w sklepie CENTRUM KOMPUTEROWE przy Alei Niepodległości 7 w Grójcu</w:t>
      </w:r>
      <w:r w:rsidR="00550BD6" w:rsidRPr="009C41A4">
        <w:rPr>
          <w:rFonts w:asciiTheme="minorHAnsi" w:hAnsiTheme="minorHAnsi" w:cstheme="minorHAnsi"/>
        </w:rPr>
        <w:t>,</w:t>
      </w:r>
      <w:r w:rsidR="00A13357" w:rsidRPr="009C41A4">
        <w:rPr>
          <w:rFonts w:asciiTheme="minorHAnsi" w:hAnsiTheme="minorHAnsi" w:cstheme="minorHAnsi"/>
        </w:rPr>
        <w:t xml:space="preserve"> </w:t>
      </w:r>
      <w:r w:rsidR="00A240D3" w:rsidRPr="009C41A4">
        <w:rPr>
          <w:rFonts w:asciiTheme="minorHAnsi" w:hAnsiTheme="minorHAnsi" w:cstheme="minorHAnsi"/>
        </w:rPr>
        <w:t xml:space="preserve">gdzie przedsiębiorca udostępnia na rynku sprzęt elektryczny i elektroniczny </w:t>
      </w:r>
      <w:r w:rsidR="00254258" w:rsidRPr="009C41A4">
        <w:rPr>
          <w:rFonts w:asciiTheme="minorHAnsi" w:hAnsiTheme="minorHAnsi" w:cstheme="minorHAnsi"/>
        </w:rPr>
        <w:t>stwierdzono niewykonanie obowiązków informacyjnych</w:t>
      </w:r>
      <w:r w:rsidR="009578BF" w:rsidRPr="009C41A4">
        <w:rPr>
          <w:rFonts w:asciiTheme="minorHAnsi" w:hAnsiTheme="minorHAnsi" w:cstheme="minorHAnsi"/>
        </w:rPr>
        <w:t xml:space="preserve"> określonych w </w:t>
      </w:r>
      <w:r w:rsidR="00254258" w:rsidRPr="009C41A4">
        <w:rPr>
          <w:rFonts w:asciiTheme="minorHAnsi" w:hAnsiTheme="minorHAnsi" w:cstheme="minorHAnsi"/>
        </w:rPr>
        <w:t>art. 37 ust. 4</w:t>
      </w:r>
      <w:r w:rsidR="0087368B" w:rsidRPr="009C41A4">
        <w:rPr>
          <w:rFonts w:asciiTheme="minorHAnsi" w:hAnsiTheme="minorHAnsi" w:cstheme="minorHAnsi"/>
        </w:rPr>
        <w:t xml:space="preserve"> </w:t>
      </w:r>
      <w:r w:rsidR="00B3782D" w:rsidRPr="009C41A4">
        <w:rPr>
          <w:rFonts w:asciiTheme="minorHAnsi" w:hAnsiTheme="minorHAnsi" w:cstheme="minorHAnsi"/>
        </w:rPr>
        <w:t>w związku z art. 37 ust. 1-3</w:t>
      </w:r>
      <w:r w:rsidR="00792404" w:rsidRPr="009C41A4">
        <w:rPr>
          <w:rFonts w:asciiTheme="minorHAnsi" w:hAnsiTheme="minorHAnsi" w:cstheme="minorHAnsi"/>
        </w:rPr>
        <w:t xml:space="preserve"> </w:t>
      </w:r>
      <w:r w:rsidR="00254258" w:rsidRPr="009C41A4">
        <w:rPr>
          <w:rFonts w:asciiTheme="minorHAnsi" w:hAnsiTheme="minorHAnsi" w:cstheme="minorHAnsi"/>
        </w:rPr>
        <w:t>ustawy z dnia 11 września 2015 r. o zużytym sprzęcie elektrycznym</w:t>
      </w:r>
      <w:r w:rsidR="00841F7A" w:rsidRPr="009C41A4">
        <w:rPr>
          <w:rFonts w:asciiTheme="minorHAnsi" w:hAnsiTheme="minorHAnsi" w:cstheme="minorHAnsi"/>
        </w:rPr>
        <w:t xml:space="preserve"> </w:t>
      </w:r>
      <w:r w:rsidR="00254258" w:rsidRPr="009C41A4">
        <w:rPr>
          <w:rFonts w:asciiTheme="minorHAnsi" w:hAnsiTheme="minorHAnsi" w:cstheme="minorHAnsi"/>
        </w:rPr>
        <w:t>i elektronicznym</w:t>
      </w:r>
      <w:r w:rsidR="00C170B7" w:rsidRPr="009C41A4">
        <w:rPr>
          <w:rFonts w:asciiTheme="minorHAnsi" w:hAnsiTheme="minorHAnsi" w:cstheme="minorHAnsi"/>
        </w:rPr>
        <w:t xml:space="preserve">. </w:t>
      </w:r>
    </w:p>
    <w:p w14:paraId="540F6F21" w14:textId="1E6D2C59" w:rsidR="00EA274F" w:rsidRPr="009C41A4" w:rsidRDefault="00EA274F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U Z A S </w:t>
      </w:r>
      <w:r w:rsidR="00671D7B" w:rsidRPr="009C41A4">
        <w:rPr>
          <w:rFonts w:asciiTheme="minorHAnsi" w:hAnsiTheme="minorHAnsi" w:cstheme="minorHAnsi"/>
        </w:rPr>
        <w:t>A D</w:t>
      </w:r>
      <w:r w:rsidRPr="009C41A4">
        <w:rPr>
          <w:rFonts w:asciiTheme="minorHAnsi" w:hAnsiTheme="minorHAnsi" w:cstheme="minorHAnsi"/>
        </w:rPr>
        <w:t xml:space="preserve"> N I E N I </w:t>
      </w:r>
      <w:r w:rsidR="00671D7B" w:rsidRPr="009C41A4">
        <w:rPr>
          <w:rFonts w:asciiTheme="minorHAnsi" w:hAnsiTheme="minorHAnsi" w:cstheme="minorHAnsi"/>
        </w:rPr>
        <w:t>E</w:t>
      </w:r>
    </w:p>
    <w:p w14:paraId="7AF832E5" w14:textId="02441569" w:rsidR="00AD2F4F" w:rsidRPr="009C41A4" w:rsidRDefault="004F2504" w:rsidP="009C41A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dniac</w:t>
      </w:r>
      <w:r w:rsidR="004B56B6" w:rsidRPr="009C41A4">
        <w:rPr>
          <w:rFonts w:asciiTheme="minorHAnsi" w:hAnsiTheme="minorHAnsi" w:cstheme="minorHAnsi"/>
        </w:rPr>
        <w:t>h</w:t>
      </w:r>
      <w:r w:rsidR="007B5B18" w:rsidRPr="009C41A4">
        <w:rPr>
          <w:rFonts w:asciiTheme="minorHAnsi" w:hAnsiTheme="minorHAnsi" w:cstheme="minorHAnsi"/>
        </w:rPr>
        <w:t xml:space="preserve"> </w:t>
      </w:r>
      <w:r w:rsidR="00725CC5" w:rsidRPr="009C41A4">
        <w:rPr>
          <w:rFonts w:asciiTheme="minorHAnsi" w:hAnsiTheme="minorHAnsi" w:cstheme="minorHAnsi"/>
        </w:rPr>
        <w:t>21</w:t>
      </w:r>
      <w:r w:rsidR="00D54CB6" w:rsidRPr="009C41A4">
        <w:rPr>
          <w:rFonts w:asciiTheme="minorHAnsi" w:hAnsiTheme="minorHAnsi" w:cstheme="minorHAnsi"/>
        </w:rPr>
        <w:t>-2</w:t>
      </w:r>
      <w:r w:rsidR="00725CC5" w:rsidRPr="009C41A4">
        <w:rPr>
          <w:rFonts w:asciiTheme="minorHAnsi" w:hAnsiTheme="minorHAnsi" w:cstheme="minorHAnsi"/>
        </w:rPr>
        <w:t>9</w:t>
      </w:r>
      <w:r w:rsidR="007B5B18" w:rsidRPr="009C41A4">
        <w:rPr>
          <w:rFonts w:asciiTheme="minorHAnsi" w:hAnsiTheme="minorHAnsi" w:cstheme="minorHAnsi"/>
        </w:rPr>
        <w:t>.</w:t>
      </w:r>
      <w:r w:rsidR="00D54CB6" w:rsidRPr="009C41A4">
        <w:rPr>
          <w:rFonts w:asciiTheme="minorHAnsi" w:hAnsiTheme="minorHAnsi" w:cstheme="minorHAnsi"/>
        </w:rPr>
        <w:t>0</w:t>
      </w:r>
      <w:r w:rsidR="007B5B18" w:rsidRPr="009C41A4">
        <w:rPr>
          <w:rFonts w:asciiTheme="minorHAnsi" w:hAnsiTheme="minorHAnsi" w:cstheme="minorHAnsi"/>
        </w:rPr>
        <w:t>1.202</w:t>
      </w:r>
      <w:r w:rsidR="00D54CB6" w:rsidRPr="009C41A4">
        <w:rPr>
          <w:rFonts w:asciiTheme="minorHAnsi" w:hAnsiTheme="minorHAnsi" w:cstheme="minorHAnsi"/>
        </w:rPr>
        <w:t>5</w:t>
      </w:r>
      <w:r w:rsidR="007B5B18" w:rsidRPr="009C41A4">
        <w:rPr>
          <w:rFonts w:asciiTheme="minorHAnsi" w:hAnsiTheme="minorHAnsi" w:cstheme="minorHAnsi"/>
        </w:rPr>
        <w:t xml:space="preserve"> </w:t>
      </w:r>
      <w:r w:rsidR="006B570B" w:rsidRPr="009C41A4">
        <w:rPr>
          <w:rFonts w:asciiTheme="minorHAnsi" w:hAnsiTheme="minorHAnsi" w:cstheme="minorHAnsi"/>
        </w:rPr>
        <w:t>r.</w:t>
      </w:r>
      <w:r w:rsidR="005603E2" w:rsidRPr="009C41A4">
        <w:rPr>
          <w:rFonts w:asciiTheme="minorHAnsi" w:hAnsiTheme="minorHAnsi" w:cstheme="minorHAnsi"/>
        </w:rPr>
        <w:t xml:space="preserve"> insp</w:t>
      </w:r>
      <w:r w:rsidR="001B5AEF" w:rsidRPr="009C41A4">
        <w:rPr>
          <w:rFonts w:asciiTheme="minorHAnsi" w:hAnsiTheme="minorHAnsi" w:cstheme="minorHAnsi"/>
        </w:rPr>
        <w:t xml:space="preserve">ektorzy </w:t>
      </w:r>
      <w:r w:rsidR="001B5AEF" w:rsidRPr="009C41A4">
        <w:rPr>
          <w:rFonts w:asciiTheme="minorHAnsi" w:hAnsiTheme="minorHAnsi" w:cstheme="minorHAnsi"/>
          <w:color w:val="000000"/>
        </w:rPr>
        <w:t>Wojewódzkiego</w:t>
      </w:r>
      <w:r w:rsidR="001B5AEF" w:rsidRPr="009C41A4">
        <w:rPr>
          <w:rFonts w:asciiTheme="minorHAnsi" w:hAnsiTheme="minorHAnsi" w:cstheme="minorHAnsi"/>
        </w:rPr>
        <w:t xml:space="preserve"> Inspektoratu Inspekcji Handlowej</w:t>
      </w:r>
      <w:r w:rsidR="0091408F" w:rsidRPr="009C41A4">
        <w:rPr>
          <w:rFonts w:asciiTheme="minorHAnsi" w:hAnsiTheme="minorHAnsi" w:cstheme="minorHAnsi"/>
        </w:rPr>
        <w:t xml:space="preserve"> </w:t>
      </w:r>
      <w:r w:rsidR="009B2FBD" w:rsidRPr="009C41A4">
        <w:rPr>
          <w:rFonts w:asciiTheme="minorHAnsi" w:hAnsiTheme="minorHAnsi" w:cstheme="minorHAnsi"/>
        </w:rPr>
        <w:t>w Warszawie</w:t>
      </w:r>
      <w:r w:rsidR="00242D96" w:rsidRPr="009C41A4">
        <w:rPr>
          <w:rFonts w:asciiTheme="minorHAnsi" w:hAnsiTheme="minorHAnsi" w:cstheme="minorHAnsi"/>
        </w:rPr>
        <w:t xml:space="preserve"> </w:t>
      </w:r>
      <w:r w:rsidR="008534ED" w:rsidRPr="009C41A4">
        <w:rPr>
          <w:rFonts w:asciiTheme="minorHAnsi" w:hAnsiTheme="minorHAnsi" w:cstheme="minorHAnsi"/>
        </w:rPr>
        <w:t>Delegatura</w:t>
      </w:r>
      <w:r w:rsidR="00385D8D" w:rsidRPr="009C41A4">
        <w:rPr>
          <w:rFonts w:asciiTheme="minorHAnsi" w:hAnsiTheme="minorHAnsi" w:cstheme="minorHAnsi"/>
        </w:rPr>
        <w:t xml:space="preserve"> w</w:t>
      </w:r>
      <w:r w:rsidR="004B56B6" w:rsidRPr="009C41A4">
        <w:rPr>
          <w:rFonts w:asciiTheme="minorHAnsi" w:hAnsiTheme="minorHAnsi" w:cstheme="minorHAnsi"/>
        </w:rPr>
        <w:t xml:space="preserve"> Radomiu</w:t>
      </w:r>
      <w:r w:rsidR="005A62B7" w:rsidRPr="009C41A4">
        <w:rPr>
          <w:rFonts w:asciiTheme="minorHAnsi" w:hAnsiTheme="minorHAnsi" w:cstheme="minorHAnsi"/>
        </w:rPr>
        <w:t>,</w:t>
      </w:r>
      <w:r w:rsidR="008534ED" w:rsidRPr="009C41A4">
        <w:rPr>
          <w:rFonts w:asciiTheme="minorHAnsi" w:hAnsiTheme="minorHAnsi" w:cstheme="minorHAnsi"/>
        </w:rPr>
        <w:t xml:space="preserve"> </w:t>
      </w:r>
      <w:r w:rsidR="001B5AEF" w:rsidRPr="009C41A4">
        <w:rPr>
          <w:rFonts w:asciiTheme="minorHAnsi" w:hAnsiTheme="minorHAnsi" w:cstheme="minorHAnsi"/>
        </w:rPr>
        <w:t xml:space="preserve">przeprowadzili kontrolę </w:t>
      </w:r>
      <w:r w:rsidR="00B33337" w:rsidRPr="009C41A4">
        <w:rPr>
          <w:rFonts w:asciiTheme="minorHAnsi" w:hAnsiTheme="minorHAnsi" w:cstheme="minorHAnsi"/>
        </w:rPr>
        <w:t>przedsiębiorc</w:t>
      </w:r>
      <w:r w:rsidR="00EE14C0" w:rsidRPr="009C41A4">
        <w:rPr>
          <w:rFonts w:asciiTheme="minorHAnsi" w:hAnsiTheme="minorHAnsi" w:cstheme="minorHAnsi"/>
        </w:rPr>
        <w:t>y</w:t>
      </w:r>
      <w:r w:rsidR="00725CC5" w:rsidRPr="009C41A4">
        <w:rPr>
          <w:rFonts w:asciiTheme="minorHAnsi" w:hAnsiTheme="minorHAnsi" w:cstheme="minorHAnsi"/>
        </w:rPr>
        <w:t xml:space="preserve"> Roberta Syska</w:t>
      </w:r>
      <w:r w:rsidR="005608DE" w:rsidRPr="009C41A4">
        <w:rPr>
          <w:rFonts w:asciiTheme="minorHAnsi" w:hAnsiTheme="minorHAnsi" w:cstheme="minorHAnsi"/>
        </w:rPr>
        <w:t xml:space="preserve"> </w:t>
      </w:r>
      <w:r w:rsidR="00D54CB6" w:rsidRPr="009C41A4">
        <w:rPr>
          <w:rFonts w:asciiTheme="minorHAnsi" w:hAnsiTheme="minorHAnsi" w:cstheme="minorHAnsi"/>
        </w:rPr>
        <w:t>prowadzące</w:t>
      </w:r>
      <w:r w:rsidR="00725CC5" w:rsidRPr="009C41A4">
        <w:rPr>
          <w:rFonts w:asciiTheme="minorHAnsi" w:hAnsiTheme="minorHAnsi" w:cstheme="minorHAnsi"/>
        </w:rPr>
        <w:t>go</w:t>
      </w:r>
      <w:r w:rsidR="00D54CB6" w:rsidRPr="009C41A4">
        <w:rPr>
          <w:rFonts w:asciiTheme="minorHAnsi" w:hAnsiTheme="minorHAnsi" w:cstheme="minorHAnsi"/>
        </w:rPr>
        <w:t xml:space="preserve"> działalność gospodarczą pod firmą: </w:t>
      </w:r>
      <w:r w:rsidR="00725CC5" w:rsidRPr="009C41A4">
        <w:rPr>
          <w:rFonts w:asciiTheme="minorHAnsi" w:hAnsiTheme="minorHAnsi" w:cstheme="minorHAnsi"/>
        </w:rPr>
        <w:t>CENTRUM KOMPUTEROWE mgr Robert Syska</w:t>
      </w:r>
      <w:r w:rsidR="00AD2F4F" w:rsidRPr="009C41A4">
        <w:rPr>
          <w:rFonts w:asciiTheme="minorHAnsi" w:hAnsiTheme="minorHAnsi" w:cstheme="minorHAnsi"/>
        </w:rPr>
        <w:t>.</w:t>
      </w:r>
    </w:p>
    <w:p w14:paraId="57ADF7F3" w14:textId="699A7635" w:rsidR="00A94E2A" w:rsidRPr="009C41A4" w:rsidRDefault="00725CC5" w:rsidP="009C41A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W toku kontroli stwierdzono, że w należącym do przedsiębiorcy punkcie sprzedaży tj. w sklepie CENTRUM KOMPUTEROWE przy Alei Niepodległości 7 w Grójcu, </w:t>
      </w:r>
      <w:r w:rsidR="00A94E2A" w:rsidRPr="009C41A4">
        <w:rPr>
          <w:rFonts w:asciiTheme="minorHAnsi" w:hAnsiTheme="minorHAnsi" w:cstheme="minorHAnsi"/>
        </w:rPr>
        <w:t xml:space="preserve">gdzie przedsiębiorca udostępnia na rynku sprzęt elektryczny i elektroniczny, stwierdzono brak umieszczenia w widocznym miejscu informacji w zakresie: </w:t>
      </w:r>
    </w:p>
    <w:p w14:paraId="1A762FEE" w14:textId="77777777" w:rsidR="00A94E2A" w:rsidRPr="009C41A4" w:rsidRDefault="00A94E2A" w:rsidP="009C41A4">
      <w:pPr>
        <w:numPr>
          <w:ilvl w:val="0"/>
          <w:numId w:val="25"/>
        </w:numPr>
        <w:spacing w:before="120" w:after="120" w:line="360" w:lineRule="auto"/>
        <w:ind w:left="284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lastRenderedPageBreak/>
        <w:t>nieodpłatnego odbioru zużytego sprzętu pochodzącego z gospodarstw domowych w punkcie sprzedaży, o ile zużyty sprzęt jest tego samego rodzaju i pełnił te same funkcje co sprzęt sprzedawany,</w:t>
      </w:r>
    </w:p>
    <w:p w14:paraId="43196E17" w14:textId="77777777" w:rsidR="00A94E2A" w:rsidRPr="009C41A4" w:rsidRDefault="00A94E2A" w:rsidP="009C41A4">
      <w:pPr>
        <w:numPr>
          <w:ilvl w:val="0"/>
          <w:numId w:val="25"/>
        </w:numPr>
        <w:spacing w:before="120" w:after="120" w:line="360" w:lineRule="auto"/>
        <w:ind w:left="284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3D30AB49" w14:textId="78AB61C0" w:rsidR="006262A0" w:rsidRPr="009C41A4" w:rsidRDefault="00A94E2A" w:rsidP="009C41A4">
      <w:pPr>
        <w:numPr>
          <w:ilvl w:val="0"/>
          <w:numId w:val="25"/>
        </w:numPr>
        <w:spacing w:before="120" w:after="120" w:line="360" w:lineRule="auto"/>
        <w:ind w:left="284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nieodpłatnego przyjęcia w jednostce handlu detalicznego lub w jej bezpośredniej bliskości zużytego sprzętu pochodzącego z gospodarstw domowych, którego żaden z zewnętrznych wymiarów nie przekracza 25 cm, bez konieczności zakupu nowego sprzętu przeznaczonego dla gospodarstw domowych</w:t>
      </w:r>
      <w:r w:rsidR="006262A0" w:rsidRPr="009C41A4">
        <w:rPr>
          <w:rFonts w:asciiTheme="minorHAnsi" w:hAnsiTheme="minorHAnsi" w:cstheme="minorHAnsi"/>
        </w:rPr>
        <w:t>.</w:t>
      </w:r>
      <w:r w:rsidRPr="009C41A4">
        <w:rPr>
          <w:rFonts w:asciiTheme="minorHAnsi" w:hAnsiTheme="minorHAnsi" w:cstheme="minorHAnsi"/>
        </w:rPr>
        <w:t xml:space="preserve"> </w:t>
      </w:r>
      <w:r w:rsidR="006262A0" w:rsidRPr="009C41A4">
        <w:rPr>
          <w:rFonts w:asciiTheme="minorHAnsi" w:hAnsiTheme="minorHAnsi" w:cstheme="minorHAnsi"/>
        </w:rPr>
        <w:t>Dotyczy to dystrybutorów prowadzących jednostkę handlu detalicznego o powierzchni sprzedaży wynoszącej co najmniej 400 m</w:t>
      </w:r>
      <w:r w:rsidR="006262A0" w:rsidRPr="009C41A4">
        <w:rPr>
          <w:rFonts w:asciiTheme="minorHAnsi" w:hAnsiTheme="minorHAnsi" w:cstheme="minorHAnsi"/>
          <w:vertAlign w:val="superscript"/>
        </w:rPr>
        <w:t>2</w:t>
      </w:r>
      <w:r w:rsidR="006262A0" w:rsidRPr="009C41A4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3A86AB4C" w14:textId="4FA660D4" w:rsidR="004B56B6" w:rsidRPr="009C41A4" w:rsidRDefault="004B56B6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Powyższe narusza przepisy art. 37 ust. 4 w zw. z art. 37 ust. 1-3</w:t>
      </w:r>
      <w:r w:rsidR="007B5B18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  <w:color w:val="000000" w:themeColor="text1"/>
        </w:rPr>
        <w:t xml:space="preserve">ustawy </w:t>
      </w:r>
      <w:r w:rsidRPr="009C41A4">
        <w:rPr>
          <w:rFonts w:asciiTheme="minorHAnsi" w:hAnsiTheme="minorHAnsi" w:cstheme="minorHAnsi"/>
        </w:rPr>
        <w:t>z dnia 11 września 2015 r. o zużytym sprzęcie elektrycznym i elektronicznym.</w:t>
      </w:r>
    </w:p>
    <w:p w14:paraId="50D3458A" w14:textId="5B6644FF" w:rsidR="00813CB6" w:rsidRPr="009C41A4" w:rsidRDefault="00813CB6" w:rsidP="009C41A4">
      <w:pPr>
        <w:spacing w:before="120"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9C41A4" w:rsidRDefault="007E420A" w:rsidP="009C41A4">
      <w:pPr>
        <w:spacing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9C41A4" w:rsidRDefault="007E420A" w:rsidP="009C41A4">
      <w:pPr>
        <w:spacing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9C41A4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9C41A4" w:rsidRDefault="007E420A" w:rsidP="009C41A4">
      <w:pPr>
        <w:spacing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9C41A4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9C41A4" w:rsidRDefault="00D679BA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Zgodnie z art. 37 ust. 1-3 </w:t>
      </w:r>
      <w:r w:rsidR="007E420A" w:rsidRPr="009C41A4">
        <w:rPr>
          <w:rFonts w:asciiTheme="minorHAnsi" w:hAnsiTheme="minorHAnsi" w:cstheme="minorHAnsi"/>
        </w:rPr>
        <w:t xml:space="preserve">ww. </w:t>
      </w:r>
      <w:r w:rsidRPr="009C41A4">
        <w:rPr>
          <w:rFonts w:asciiTheme="minorHAnsi" w:hAnsiTheme="minorHAnsi" w:cstheme="minorHAnsi"/>
        </w:rPr>
        <w:t>ustawy</w:t>
      </w:r>
      <w:r w:rsidR="007E420A" w:rsidRPr="009C41A4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7E2C087B" w14:textId="1ACFA471" w:rsidR="007E420A" w:rsidRPr="009C41A4" w:rsidRDefault="00D679BA" w:rsidP="009C41A4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dystrybutor obowiązany jest do nieodpłatnego odbioru zużytego sprzętu pochodzącego z gospodarstw domowych w punkcie sprzedaży, o ile zużyty sprzęt jest tego samego rodzaju i </w:t>
      </w:r>
      <w:r w:rsidRPr="009C41A4">
        <w:rPr>
          <w:rFonts w:asciiTheme="minorHAnsi" w:hAnsiTheme="minorHAnsi" w:cstheme="minorHAnsi"/>
        </w:rPr>
        <w:lastRenderedPageBreak/>
        <w:t>pełnił te same funkcje</w:t>
      </w:r>
      <w:r w:rsidR="007E420A" w:rsidRPr="009C41A4">
        <w:rPr>
          <w:rFonts w:asciiTheme="minorHAnsi" w:hAnsiTheme="minorHAnsi" w:cstheme="minorHAnsi"/>
        </w:rPr>
        <w:br/>
      </w:r>
      <w:r w:rsidRPr="009C41A4">
        <w:rPr>
          <w:rFonts w:asciiTheme="minorHAnsi" w:hAnsiTheme="minorHAnsi" w:cstheme="minorHAnsi"/>
        </w:rPr>
        <w:t>co sprzęt sprzedawany</w:t>
      </w:r>
      <w:bookmarkStart w:id="2" w:name="mip56136906"/>
      <w:bookmarkEnd w:id="2"/>
      <w:r w:rsidR="007E420A" w:rsidRPr="009C41A4">
        <w:rPr>
          <w:rFonts w:asciiTheme="minorHAnsi" w:hAnsiTheme="minorHAnsi" w:cstheme="minorHAnsi"/>
        </w:rPr>
        <w:t>;</w:t>
      </w:r>
      <w:r w:rsidRPr="009C41A4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9C41A4" w:rsidRDefault="007E420A" w:rsidP="009C41A4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d</w:t>
      </w:r>
      <w:r w:rsidR="00D679BA" w:rsidRPr="009C41A4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9C41A4">
        <w:rPr>
          <w:rFonts w:asciiTheme="minorHAnsi" w:hAnsiTheme="minorHAnsi" w:cstheme="minorHAnsi"/>
        </w:rPr>
        <w:br/>
      </w:r>
      <w:r w:rsidR="00D679BA" w:rsidRPr="009C41A4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9C41A4">
        <w:rPr>
          <w:rFonts w:asciiTheme="minorHAnsi" w:hAnsiTheme="minorHAnsi" w:cstheme="minorHAnsi"/>
        </w:rPr>
        <w:t xml:space="preserve"> </w:t>
      </w:r>
      <w:r w:rsidR="00D679BA" w:rsidRPr="009C41A4">
        <w:rPr>
          <w:rFonts w:asciiTheme="minorHAnsi" w:hAnsiTheme="minorHAnsi" w:cstheme="minorHAnsi"/>
        </w:rPr>
        <w:t>co sprzęt dostarczony</w:t>
      </w:r>
      <w:r w:rsidRPr="009C41A4">
        <w:rPr>
          <w:rFonts w:asciiTheme="minorHAnsi" w:hAnsiTheme="minorHAnsi" w:cstheme="minorHAnsi"/>
        </w:rPr>
        <w:t>;</w:t>
      </w:r>
    </w:p>
    <w:p w14:paraId="1C91B0AB" w14:textId="00FDAE90" w:rsidR="00D679BA" w:rsidRPr="009C41A4" w:rsidRDefault="007E420A" w:rsidP="009C41A4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9C41A4">
        <w:rPr>
          <w:rFonts w:asciiTheme="minorHAnsi" w:hAnsiTheme="minorHAnsi" w:cstheme="minorHAnsi"/>
        </w:rPr>
        <w:t>d</w:t>
      </w:r>
      <w:r w:rsidR="00D679BA" w:rsidRPr="009C41A4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9C41A4">
        <w:rPr>
          <w:rFonts w:asciiTheme="minorHAnsi" w:hAnsiTheme="minorHAnsi" w:cstheme="minorHAnsi"/>
        </w:rPr>
        <w:br/>
      </w:r>
      <w:r w:rsidR="00D679BA" w:rsidRPr="009C41A4">
        <w:rPr>
          <w:rFonts w:asciiTheme="minorHAnsi" w:hAnsiTheme="minorHAnsi" w:cstheme="minorHAnsi"/>
        </w:rPr>
        <w:t>co najmniej 400 m</w:t>
      </w:r>
      <w:r w:rsidR="00D679BA" w:rsidRPr="009C41A4">
        <w:rPr>
          <w:rFonts w:asciiTheme="minorHAnsi" w:hAnsiTheme="minorHAnsi" w:cstheme="minorHAnsi"/>
          <w:vertAlign w:val="superscript"/>
        </w:rPr>
        <w:t>2</w:t>
      </w:r>
      <w:r w:rsidR="00D679BA" w:rsidRPr="009C41A4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9C41A4">
        <w:rPr>
          <w:rFonts w:asciiTheme="minorHAnsi" w:hAnsiTheme="minorHAnsi" w:cstheme="minorHAnsi"/>
        </w:rPr>
        <w:br/>
      </w:r>
      <w:r w:rsidR="00D679BA" w:rsidRPr="009C41A4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6029F489" w14:textId="7B18E5C1" w:rsidR="004532CE" w:rsidRPr="009C41A4" w:rsidRDefault="000636DC" w:rsidP="009C41A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Mając powyższe na uwadze należy stwierdzić, iż kontrolowan</w:t>
      </w:r>
      <w:r w:rsidR="00711C06" w:rsidRPr="009C41A4">
        <w:rPr>
          <w:rFonts w:asciiTheme="minorHAnsi" w:hAnsiTheme="minorHAnsi" w:cstheme="minorHAnsi"/>
        </w:rPr>
        <w:t>y</w:t>
      </w:r>
      <w:r w:rsidRPr="009C41A4">
        <w:rPr>
          <w:rFonts w:asciiTheme="minorHAnsi" w:hAnsiTheme="minorHAnsi" w:cstheme="minorHAnsi"/>
        </w:rPr>
        <w:t xml:space="preserve"> przedsiębiorc</w:t>
      </w:r>
      <w:r w:rsidR="00711C06" w:rsidRPr="009C41A4">
        <w:rPr>
          <w:rFonts w:asciiTheme="minorHAnsi" w:hAnsiTheme="minorHAnsi" w:cstheme="minorHAnsi"/>
        </w:rPr>
        <w:t>a</w:t>
      </w:r>
      <w:r w:rsidR="007B5B18" w:rsidRPr="009C41A4">
        <w:rPr>
          <w:rFonts w:asciiTheme="minorHAnsi" w:hAnsiTheme="minorHAnsi" w:cstheme="minorHAnsi"/>
          <w:color w:val="000000" w:themeColor="text1"/>
        </w:rPr>
        <w:t xml:space="preserve"> </w:t>
      </w:r>
      <w:r w:rsidR="002F1D01" w:rsidRPr="009C41A4">
        <w:rPr>
          <w:rFonts w:asciiTheme="minorHAnsi" w:hAnsiTheme="minorHAnsi" w:cstheme="minorHAnsi"/>
        </w:rPr>
        <w:t>Robert Syska</w:t>
      </w:r>
      <w:r w:rsidR="00745C74" w:rsidRPr="009C41A4">
        <w:rPr>
          <w:rFonts w:asciiTheme="minorHAnsi" w:hAnsiTheme="minorHAnsi" w:cstheme="minorHAnsi"/>
        </w:rPr>
        <w:t xml:space="preserve"> prowadząc</w:t>
      </w:r>
      <w:r w:rsidR="002F1D01" w:rsidRPr="009C41A4">
        <w:rPr>
          <w:rFonts w:asciiTheme="minorHAnsi" w:hAnsiTheme="minorHAnsi" w:cstheme="minorHAnsi"/>
        </w:rPr>
        <w:t>y</w:t>
      </w:r>
      <w:r w:rsidR="00745C74" w:rsidRPr="009C41A4">
        <w:rPr>
          <w:rFonts w:asciiTheme="minorHAnsi" w:hAnsiTheme="minorHAnsi" w:cstheme="minorHAnsi"/>
        </w:rPr>
        <w:t xml:space="preserve"> działalność gospodarczą pod firmą:</w:t>
      </w:r>
      <w:r w:rsidR="002F1D01" w:rsidRPr="009C41A4">
        <w:rPr>
          <w:rFonts w:asciiTheme="minorHAnsi" w:hAnsiTheme="minorHAnsi" w:cstheme="minorHAnsi"/>
        </w:rPr>
        <w:t xml:space="preserve"> CENTRUM KOMPUTEROWE mgr Robert Syska</w:t>
      </w:r>
      <w:r w:rsidR="007B5B18" w:rsidRPr="009C41A4">
        <w:rPr>
          <w:rFonts w:asciiTheme="minorHAnsi" w:hAnsiTheme="minorHAnsi" w:cstheme="minorHAnsi"/>
        </w:rPr>
        <w:t xml:space="preserve">, </w:t>
      </w:r>
      <w:r w:rsidR="004532CE" w:rsidRPr="009C41A4">
        <w:rPr>
          <w:rFonts w:asciiTheme="minorHAnsi" w:hAnsiTheme="minorHAnsi" w:cstheme="minorHAnsi"/>
          <w:color w:val="000000"/>
        </w:rPr>
        <w:t>p</w:t>
      </w:r>
      <w:r w:rsidR="004532CE" w:rsidRPr="009C41A4">
        <w:rPr>
          <w:rFonts w:asciiTheme="minorHAnsi" w:hAnsiTheme="minorHAnsi" w:cstheme="minorHAnsi"/>
        </w:rPr>
        <w:t>oprzez brak umieszczenia</w:t>
      </w:r>
      <w:r w:rsidR="00084A5D" w:rsidRPr="009C41A4">
        <w:rPr>
          <w:rFonts w:asciiTheme="minorHAnsi" w:hAnsiTheme="minorHAnsi" w:cstheme="minorHAnsi"/>
        </w:rPr>
        <w:t xml:space="preserve"> </w:t>
      </w:r>
      <w:r w:rsidR="004532CE" w:rsidRPr="009C41A4">
        <w:rPr>
          <w:rFonts w:asciiTheme="minorHAnsi" w:hAnsiTheme="minorHAnsi" w:cstheme="minorHAnsi"/>
        </w:rPr>
        <w:t>w widocznym miejscu</w:t>
      </w:r>
      <w:r w:rsidR="007B5B18" w:rsidRPr="009C41A4">
        <w:rPr>
          <w:rFonts w:asciiTheme="minorHAnsi" w:hAnsiTheme="minorHAnsi" w:cstheme="minorHAnsi"/>
        </w:rPr>
        <w:t xml:space="preserve"> </w:t>
      </w:r>
      <w:r w:rsidR="00A94D6A" w:rsidRPr="009C41A4">
        <w:rPr>
          <w:rFonts w:asciiTheme="minorHAnsi" w:hAnsiTheme="minorHAnsi" w:cstheme="minorHAnsi"/>
        </w:rPr>
        <w:t>w</w:t>
      </w:r>
      <w:r w:rsidR="007C4CDF" w:rsidRPr="009C41A4">
        <w:rPr>
          <w:rFonts w:asciiTheme="minorHAnsi" w:hAnsiTheme="minorHAnsi" w:cstheme="minorHAnsi"/>
        </w:rPr>
        <w:t xml:space="preserve"> </w:t>
      </w:r>
      <w:r w:rsidR="00745C74" w:rsidRPr="009C41A4">
        <w:rPr>
          <w:rFonts w:asciiTheme="minorHAnsi" w:hAnsiTheme="minorHAnsi" w:cstheme="minorHAnsi"/>
        </w:rPr>
        <w:t>punkcie sprzedaży</w:t>
      </w:r>
      <w:r w:rsidR="002F1D01" w:rsidRPr="009C41A4">
        <w:rPr>
          <w:rFonts w:asciiTheme="minorHAnsi" w:hAnsiTheme="minorHAnsi" w:cstheme="minorHAnsi"/>
        </w:rPr>
        <w:t xml:space="preserve"> tj. w sklepie </w:t>
      </w:r>
      <w:r w:rsidR="00745C74" w:rsidRPr="009C41A4">
        <w:rPr>
          <w:rFonts w:asciiTheme="minorHAnsi" w:hAnsiTheme="minorHAnsi" w:cstheme="minorHAnsi"/>
        </w:rPr>
        <w:t xml:space="preserve"> </w:t>
      </w:r>
      <w:r w:rsidR="002F1D01" w:rsidRPr="009C41A4">
        <w:rPr>
          <w:rFonts w:asciiTheme="minorHAnsi" w:hAnsiTheme="minorHAnsi" w:cstheme="minorHAnsi"/>
        </w:rPr>
        <w:t>CENTRUM KOMPUTEROWE przy Alei Niepodległości 7 w Grójcu</w:t>
      </w:r>
      <w:r w:rsidR="00745C74" w:rsidRPr="009C41A4">
        <w:rPr>
          <w:rFonts w:asciiTheme="minorHAnsi" w:hAnsiTheme="minorHAnsi" w:cstheme="minorHAnsi"/>
        </w:rPr>
        <w:t xml:space="preserve"> </w:t>
      </w:r>
      <w:r w:rsidR="00427854" w:rsidRPr="009C41A4">
        <w:rPr>
          <w:rFonts w:asciiTheme="minorHAnsi" w:hAnsiTheme="minorHAnsi" w:cstheme="minorHAnsi"/>
        </w:rPr>
        <w:t>i</w:t>
      </w:r>
      <w:r w:rsidR="004532CE" w:rsidRPr="009C41A4">
        <w:rPr>
          <w:rFonts w:asciiTheme="minorHAnsi" w:hAnsiTheme="minorHAnsi" w:cstheme="minorHAnsi"/>
        </w:rPr>
        <w:t xml:space="preserve">nformacji </w:t>
      </w:r>
      <w:bookmarkStart w:id="4" w:name="_Hlk201151303"/>
      <w:r w:rsidR="004532CE" w:rsidRPr="009C41A4">
        <w:rPr>
          <w:rFonts w:asciiTheme="minorHAnsi" w:hAnsiTheme="minorHAnsi" w:cstheme="minorHAnsi"/>
        </w:rPr>
        <w:t xml:space="preserve">wskazanych w art. 37 ust. 1-3, </w:t>
      </w:r>
      <w:bookmarkStart w:id="5" w:name="_Hlk201150860"/>
      <w:r w:rsidR="004532CE" w:rsidRPr="009C41A4">
        <w:rPr>
          <w:rFonts w:asciiTheme="minorHAnsi" w:hAnsiTheme="minorHAnsi" w:cstheme="minorHAnsi"/>
        </w:rPr>
        <w:t>naruszył art. 37 ust. 4 ustawy z dnia 11 września 2015 r. o zużytym sprzęcie elektrycznym i elektronicznym</w:t>
      </w:r>
      <w:bookmarkEnd w:id="5"/>
      <w:r w:rsidR="004532CE" w:rsidRPr="009C41A4">
        <w:rPr>
          <w:rFonts w:asciiTheme="minorHAnsi" w:hAnsiTheme="minorHAnsi" w:cstheme="minorHAnsi"/>
        </w:rPr>
        <w:t xml:space="preserve">. </w:t>
      </w:r>
    </w:p>
    <w:bookmarkEnd w:id="4"/>
    <w:p w14:paraId="45969A04" w14:textId="7F7F2931" w:rsidR="005A7BC4" w:rsidRPr="009C41A4" w:rsidRDefault="005A7BC4" w:rsidP="009C41A4">
      <w:pPr>
        <w:spacing w:before="120"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Zgodnie z art. 91 pkt 25 ustawy z dnia 11 września 2015 r. o zużytym sprzęcie elektrycznym i elektronicznym, administracyjnej karze pieniężnej podlega ten, kto wbrew przepisowi art. 37 ust. 4 nie umieszcza w widocznym miejscu w punkcie sprzedaży informacji w zakresie, o którym mowa w art. 37 ust. 1-3, lub kto udostępniając na rynku sprzęt za pomocą środków porozumiewania się na odległość nie przekazuje tych informacji w sposób umożliwiający zapoznanie się z nimi, w szczególności na stronie internetowej lub w formie komunikatu.</w:t>
      </w:r>
    </w:p>
    <w:p w14:paraId="13F3A953" w14:textId="494DE825" w:rsidR="00360CA2" w:rsidRPr="009C41A4" w:rsidRDefault="008534ED" w:rsidP="009C41A4">
      <w:p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myśl</w:t>
      </w:r>
      <w:r w:rsidR="00FA0E13" w:rsidRPr="009C41A4">
        <w:rPr>
          <w:rFonts w:asciiTheme="minorHAnsi" w:hAnsiTheme="minorHAnsi" w:cstheme="minorHAnsi"/>
        </w:rPr>
        <w:t xml:space="preserve"> art. 93</w:t>
      </w:r>
      <w:r w:rsidR="00FD1D4E" w:rsidRPr="009C41A4">
        <w:rPr>
          <w:rFonts w:asciiTheme="minorHAnsi" w:hAnsiTheme="minorHAnsi" w:cstheme="minorHAnsi"/>
        </w:rPr>
        <w:t xml:space="preserve"> ust. 2</w:t>
      </w:r>
      <w:r w:rsidR="005C5FFD" w:rsidRPr="009C41A4">
        <w:rPr>
          <w:rFonts w:asciiTheme="minorHAnsi" w:hAnsiTheme="minorHAnsi" w:cstheme="minorHAnsi"/>
        </w:rPr>
        <w:t xml:space="preserve"> </w:t>
      </w:r>
      <w:r w:rsidR="00930CB5" w:rsidRPr="009C41A4">
        <w:rPr>
          <w:rFonts w:asciiTheme="minorHAnsi" w:hAnsiTheme="minorHAnsi" w:cstheme="minorHAnsi"/>
        </w:rPr>
        <w:t xml:space="preserve">ww. </w:t>
      </w:r>
      <w:r w:rsidR="005C5FFD" w:rsidRPr="009C41A4">
        <w:rPr>
          <w:rFonts w:asciiTheme="minorHAnsi" w:hAnsiTheme="minorHAnsi" w:cstheme="minorHAnsi"/>
        </w:rPr>
        <w:t>ustawy</w:t>
      </w:r>
      <w:r w:rsidR="00FA0E13" w:rsidRPr="009C41A4">
        <w:rPr>
          <w:rFonts w:asciiTheme="minorHAnsi" w:hAnsiTheme="minorHAnsi" w:cstheme="minorHAnsi"/>
        </w:rPr>
        <w:t xml:space="preserve"> </w:t>
      </w:r>
      <w:r w:rsidR="00FD1D4E" w:rsidRPr="009C41A4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9C41A4">
        <w:rPr>
          <w:rFonts w:asciiTheme="minorHAnsi" w:hAnsiTheme="minorHAnsi" w:cstheme="minorHAnsi"/>
        </w:rPr>
        <w:br/>
      </w:r>
      <w:r w:rsidR="00FD1D4E" w:rsidRPr="009C41A4">
        <w:rPr>
          <w:rFonts w:asciiTheme="minorHAnsi" w:hAnsiTheme="minorHAnsi" w:cstheme="minorHAnsi"/>
        </w:rPr>
        <w:t>w</w:t>
      </w:r>
      <w:r w:rsidR="005C5FFD" w:rsidRPr="009C41A4">
        <w:rPr>
          <w:rFonts w:asciiTheme="minorHAnsi" w:hAnsiTheme="minorHAnsi" w:cstheme="minorHAnsi"/>
        </w:rPr>
        <w:t xml:space="preserve"> art. 91</w:t>
      </w:r>
      <w:r w:rsidR="00FD1D4E" w:rsidRPr="009C41A4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9C41A4">
        <w:rPr>
          <w:rFonts w:asciiTheme="minorHAnsi" w:hAnsiTheme="minorHAnsi" w:cstheme="minorHAnsi"/>
        </w:rPr>
        <w:t>w</w:t>
      </w:r>
      <w:r w:rsidR="00FD1D4E" w:rsidRPr="009C41A4">
        <w:rPr>
          <w:rFonts w:asciiTheme="minorHAnsi" w:hAnsiTheme="minorHAnsi" w:cstheme="minorHAnsi"/>
        </w:rPr>
        <w:t xml:space="preserve">ojewódzki </w:t>
      </w:r>
      <w:r w:rsidR="00427854" w:rsidRPr="009C41A4">
        <w:rPr>
          <w:rFonts w:asciiTheme="minorHAnsi" w:hAnsiTheme="minorHAnsi" w:cstheme="minorHAnsi"/>
        </w:rPr>
        <w:t>i</w:t>
      </w:r>
      <w:r w:rsidR="00FD1D4E" w:rsidRPr="009C41A4">
        <w:rPr>
          <w:rFonts w:asciiTheme="minorHAnsi" w:hAnsiTheme="minorHAnsi" w:cstheme="minorHAnsi"/>
        </w:rPr>
        <w:t xml:space="preserve">nspektor </w:t>
      </w:r>
      <w:r w:rsidR="001B0341" w:rsidRPr="009C41A4">
        <w:rPr>
          <w:rFonts w:asciiTheme="minorHAnsi" w:hAnsiTheme="minorHAnsi" w:cstheme="minorHAnsi"/>
        </w:rPr>
        <w:t>I</w:t>
      </w:r>
      <w:r w:rsidR="00FD1D4E" w:rsidRPr="009C41A4">
        <w:rPr>
          <w:rFonts w:asciiTheme="minorHAnsi" w:hAnsiTheme="minorHAnsi" w:cstheme="minorHAnsi"/>
        </w:rPr>
        <w:t xml:space="preserve">nspekcji </w:t>
      </w:r>
      <w:r w:rsidR="001B0341" w:rsidRPr="009C41A4">
        <w:rPr>
          <w:rFonts w:asciiTheme="minorHAnsi" w:hAnsiTheme="minorHAnsi" w:cstheme="minorHAnsi"/>
        </w:rPr>
        <w:t>H</w:t>
      </w:r>
      <w:r w:rsidR="00FD1D4E" w:rsidRPr="009C41A4">
        <w:rPr>
          <w:rFonts w:asciiTheme="minorHAnsi" w:hAnsiTheme="minorHAnsi" w:cstheme="minorHAnsi"/>
        </w:rPr>
        <w:t>andlowej.</w:t>
      </w:r>
    </w:p>
    <w:p w14:paraId="2BB7117C" w14:textId="249E6C04" w:rsidR="00F33820" w:rsidRPr="009C41A4" w:rsidRDefault="003D1DBA" w:rsidP="009C41A4">
      <w:pPr>
        <w:tabs>
          <w:tab w:val="left" w:pos="360"/>
        </w:tabs>
        <w:spacing w:before="120"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związku z po</w:t>
      </w:r>
      <w:r w:rsidR="006B5BBE" w:rsidRPr="009C41A4">
        <w:rPr>
          <w:rFonts w:asciiTheme="minorHAnsi" w:hAnsiTheme="minorHAnsi" w:cstheme="minorHAnsi"/>
        </w:rPr>
        <w:t>wyższym</w:t>
      </w:r>
      <w:r w:rsidR="007B5B18" w:rsidRPr="009C41A4">
        <w:rPr>
          <w:rFonts w:asciiTheme="minorHAnsi" w:hAnsiTheme="minorHAnsi" w:cstheme="minorHAnsi"/>
        </w:rPr>
        <w:t xml:space="preserve"> </w:t>
      </w:r>
      <w:r w:rsidR="002F1D01" w:rsidRPr="009C41A4">
        <w:rPr>
          <w:rFonts w:asciiTheme="minorHAnsi" w:hAnsiTheme="minorHAnsi" w:cstheme="minorHAnsi"/>
        </w:rPr>
        <w:t>03</w:t>
      </w:r>
      <w:r w:rsidR="00E71848" w:rsidRPr="009C41A4">
        <w:rPr>
          <w:rFonts w:asciiTheme="minorHAnsi" w:hAnsiTheme="minorHAnsi" w:cstheme="minorHAnsi"/>
        </w:rPr>
        <w:t>.0</w:t>
      </w:r>
      <w:r w:rsidR="002F1D01" w:rsidRPr="009C41A4">
        <w:rPr>
          <w:rFonts w:asciiTheme="minorHAnsi" w:hAnsiTheme="minorHAnsi" w:cstheme="minorHAnsi"/>
        </w:rPr>
        <w:t>6</w:t>
      </w:r>
      <w:r w:rsidR="00E71848" w:rsidRPr="009C41A4">
        <w:rPr>
          <w:rFonts w:asciiTheme="minorHAnsi" w:hAnsiTheme="minorHAnsi" w:cstheme="minorHAnsi"/>
        </w:rPr>
        <w:t>.2025</w:t>
      </w:r>
      <w:r w:rsidR="007B5B18" w:rsidRPr="009C41A4">
        <w:rPr>
          <w:rFonts w:asciiTheme="minorHAnsi" w:hAnsiTheme="minorHAnsi" w:cstheme="minorHAnsi"/>
        </w:rPr>
        <w:t xml:space="preserve"> </w:t>
      </w:r>
      <w:r w:rsidR="00F11DD2" w:rsidRPr="009C41A4">
        <w:rPr>
          <w:rFonts w:asciiTheme="minorHAnsi" w:hAnsiTheme="minorHAnsi" w:cstheme="minorHAnsi"/>
        </w:rPr>
        <w:t>r. Mazowiecki Wojewódzki Inspektor Inspekcji Handlowej</w:t>
      </w:r>
      <w:r w:rsidR="00DC45B6" w:rsidRPr="009C41A4">
        <w:rPr>
          <w:rFonts w:asciiTheme="minorHAnsi" w:hAnsiTheme="minorHAnsi" w:cstheme="minorHAnsi"/>
        </w:rPr>
        <w:t>,</w:t>
      </w:r>
      <w:r w:rsidR="00F11DD2" w:rsidRPr="009C41A4">
        <w:rPr>
          <w:rFonts w:asciiTheme="minorHAnsi" w:hAnsiTheme="minorHAnsi" w:cstheme="minorHAnsi"/>
        </w:rPr>
        <w:t xml:space="preserve"> </w:t>
      </w:r>
      <w:r w:rsidR="00121304" w:rsidRPr="009C41A4">
        <w:rPr>
          <w:rFonts w:asciiTheme="minorHAnsi" w:hAnsiTheme="minorHAnsi" w:cstheme="minorHAnsi"/>
        </w:rPr>
        <w:t>działając</w:t>
      </w:r>
      <w:r w:rsidR="000636DC" w:rsidRPr="009C41A4">
        <w:rPr>
          <w:rFonts w:asciiTheme="minorHAnsi" w:hAnsiTheme="minorHAnsi" w:cstheme="minorHAnsi"/>
        </w:rPr>
        <w:br/>
      </w:r>
      <w:r w:rsidR="00121304" w:rsidRPr="009C41A4">
        <w:rPr>
          <w:rFonts w:asciiTheme="minorHAnsi" w:hAnsiTheme="minorHAnsi" w:cstheme="minorHAnsi"/>
        </w:rPr>
        <w:t>na podstawie art. 61 §</w:t>
      </w:r>
      <w:r w:rsidR="00086E86" w:rsidRPr="009C41A4">
        <w:rPr>
          <w:rFonts w:asciiTheme="minorHAnsi" w:hAnsiTheme="minorHAnsi" w:cstheme="minorHAnsi"/>
        </w:rPr>
        <w:t xml:space="preserve"> </w:t>
      </w:r>
      <w:r w:rsidR="00F11DD2" w:rsidRPr="009C41A4">
        <w:rPr>
          <w:rFonts w:asciiTheme="minorHAnsi" w:hAnsiTheme="minorHAnsi" w:cstheme="minorHAnsi"/>
        </w:rPr>
        <w:t>1 i §</w:t>
      </w:r>
      <w:r w:rsidR="00086E86" w:rsidRPr="009C41A4">
        <w:rPr>
          <w:rFonts w:asciiTheme="minorHAnsi" w:hAnsiTheme="minorHAnsi" w:cstheme="minorHAnsi"/>
        </w:rPr>
        <w:t xml:space="preserve"> </w:t>
      </w:r>
      <w:r w:rsidR="00DC45B6" w:rsidRPr="009C41A4">
        <w:rPr>
          <w:rFonts w:asciiTheme="minorHAnsi" w:hAnsiTheme="minorHAnsi" w:cstheme="minorHAnsi"/>
        </w:rPr>
        <w:t>4 k</w:t>
      </w:r>
      <w:r w:rsidR="00F11DD2" w:rsidRPr="009C41A4">
        <w:rPr>
          <w:rFonts w:asciiTheme="minorHAnsi" w:hAnsiTheme="minorHAnsi" w:cstheme="minorHAnsi"/>
        </w:rPr>
        <w:t>pa, zawiadomił kontrolowan</w:t>
      </w:r>
      <w:r w:rsidR="000506F1" w:rsidRPr="009C41A4">
        <w:rPr>
          <w:rFonts w:asciiTheme="minorHAnsi" w:hAnsiTheme="minorHAnsi" w:cstheme="minorHAnsi"/>
        </w:rPr>
        <w:t>ego</w:t>
      </w:r>
      <w:r w:rsidR="003F25D5" w:rsidRPr="009C41A4">
        <w:rPr>
          <w:rFonts w:asciiTheme="minorHAnsi" w:hAnsiTheme="minorHAnsi" w:cstheme="minorHAnsi"/>
        </w:rPr>
        <w:t xml:space="preserve"> przedsiębiorc</w:t>
      </w:r>
      <w:r w:rsidR="000506F1" w:rsidRPr="009C41A4">
        <w:rPr>
          <w:rFonts w:asciiTheme="minorHAnsi" w:hAnsiTheme="minorHAnsi" w:cstheme="minorHAnsi"/>
        </w:rPr>
        <w:t>ę</w:t>
      </w:r>
      <w:r w:rsidR="003F25D5" w:rsidRPr="009C41A4">
        <w:rPr>
          <w:rFonts w:asciiTheme="minorHAnsi" w:hAnsiTheme="minorHAnsi" w:cstheme="minorHAnsi"/>
        </w:rPr>
        <w:t xml:space="preserve"> </w:t>
      </w:r>
      <w:r w:rsidR="00461684" w:rsidRPr="009C41A4">
        <w:rPr>
          <w:rFonts w:asciiTheme="minorHAnsi" w:hAnsiTheme="minorHAnsi" w:cstheme="minorHAnsi"/>
        </w:rPr>
        <w:t xml:space="preserve">o wszczęciu z </w:t>
      </w:r>
      <w:r w:rsidR="00461684" w:rsidRPr="009C41A4">
        <w:rPr>
          <w:rFonts w:asciiTheme="minorHAnsi" w:hAnsiTheme="minorHAnsi" w:cstheme="minorHAnsi"/>
        </w:rPr>
        <w:lastRenderedPageBreak/>
        <w:t>urzędu postępowania administracyjnego w sprawie wymierzenia kar</w:t>
      </w:r>
      <w:r w:rsidR="00B7546E" w:rsidRPr="009C41A4">
        <w:rPr>
          <w:rFonts w:asciiTheme="minorHAnsi" w:hAnsiTheme="minorHAnsi" w:cstheme="minorHAnsi"/>
        </w:rPr>
        <w:t>y pieniężnej</w:t>
      </w:r>
      <w:r w:rsidR="001B0341" w:rsidRPr="009C41A4">
        <w:rPr>
          <w:rFonts w:asciiTheme="minorHAnsi" w:hAnsiTheme="minorHAnsi" w:cstheme="minorHAnsi"/>
        </w:rPr>
        <w:t xml:space="preserve"> przewidzianej w </w:t>
      </w:r>
      <w:r w:rsidR="00AB561C" w:rsidRPr="009C41A4">
        <w:rPr>
          <w:rFonts w:asciiTheme="minorHAnsi" w:hAnsiTheme="minorHAnsi" w:cstheme="minorHAnsi"/>
        </w:rPr>
        <w:t>art. 91 pkt</w:t>
      </w:r>
      <w:r w:rsidR="00AD07E6" w:rsidRPr="009C41A4">
        <w:rPr>
          <w:rFonts w:asciiTheme="minorHAnsi" w:hAnsiTheme="minorHAnsi" w:cstheme="minorHAnsi"/>
        </w:rPr>
        <w:t xml:space="preserve"> 25</w:t>
      </w:r>
      <w:r w:rsidR="002571E1" w:rsidRPr="009C41A4">
        <w:rPr>
          <w:rFonts w:asciiTheme="minorHAnsi" w:hAnsiTheme="minorHAnsi" w:cstheme="minorHAnsi"/>
        </w:rPr>
        <w:br/>
      </w:r>
      <w:r w:rsidR="00AB561C" w:rsidRPr="009C41A4">
        <w:rPr>
          <w:rFonts w:asciiTheme="minorHAnsi" w:hAnsiTheme="minorHAnsi" w:cstheme="minorHAnsi"/>
        </w:rPr>
        <w:t>ustawy z dnia 11 września 2015</w:t>
      </w:r>
      <w:r w:rsidR="007836D4" w:rsidRPr="009C41A4">
        <w:rPr>
          <w:rFonts w:asciiTheme="minorHAnsi" w:hAnsiTheme="minorHAnsi" w:cstheme="minorHAnsi"/>
        </w:rPr>
        <w:t xml:space="preserve"> </w:t>
      </w:r>
      <w:r w:rsidR="00AB561C" w:rsidRPr="009C41A4">
        <w:rPr>
          <w:rFonts w:asciiTheme="minorHAnsi" w:hAnsiTheme="minorHAnsi" w:cstheme="minorHAnsi"/>
        </w:rPr>
        <w:t>r. o zużytym sprzęcie elektrycznym i elektronicznym</w:t>
      </w:r>
      <w:r w:rsidR="00C65D4C" w:rsidRPr="009C41A4">
        <w:rPr>
          <w:rFonts w:asciiTheme="minorHAnsi" w:hAnsiTheme="minorHAnsi" w:cstheme="minorHAnsi"/>
        </w:rPr>
        <w:t>.</w:t>
      </w:r>
      <w:r w:rsidR="00427F6F" w:rsidRPr="009C41A4">
        <w:rPr>
          <w:rFonts w:asciiTheme="minorHAnsi" w:hAnsiTheme="minorHAnsi" w:cstheme="minorHAnsi"/>
        </w:rPr>
        <w:t xml:space="preserve"> </w:t>
      </w:r>
      <w:r w:rsidR="00016BBF" w:rsidRPr="009C41A4">
        <w:rPr>
          <w:rFonts w:asciiTheme="minorHAnsi" w:hAnsiTheme="minorHAnsi" w:cstheme="minorHAnsi"/>
        </w:rPr>
        <w:t xml:space="preserve">W zawiadomieniu </w:t>
      </w:r>
      <w:r w:rsidR="009F2773" w:rsidRPr="009C41A4">
        <w:rPr>
          <w:rFonts w:asciiTheme="minorHAnsi" w:hAnsiTheme="minorHAnsi" w:cstheme="minorHAnsi"/>
        </w:rPr>
        <w:t>stronę</w:t>
      </w:r>
      <w:r w:rsidR="00016BBF" w:rsidRPr="009C41A4">
        <w:rPr>
          <w:rFonts w:asciiTheme="minorHAnsi" w:hAnsiTheme="minorHAnsi" w:cstheme="minorHAnsi"/>
        </w:rPr>
        <w:t xml:space="preserve"> pouczono o przysługującym </w:t>
      </w:r>
      <w:r w:rsidR="009F2773" w:rsidRPr="009C41A4">
        <w:rPr>
          <w:rFonts w:asciiTheme="minorHAnsi" w:hAnsiTheme="minorHAnsi" w:cstheme="minorHAnsi"/>
        </w:rPr>
        <w:t>jej</w:t>
      </w:r>
      <w:r w:rsidR="00016BBF" w:rsidRPr="009C41A4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9C41A4">
        <w:rPr>
          <w:rFonts w:asciiTheme="minorHAnsi" w:hAnsiTheme="minorHAnsi" w:cstheme="minorHAnsi"/>
        </w:rPr>
        <w:t>.</w:t>
      </w:r>
      <w:r w:rsidR="002F1D01" w:rsidRPr="009C41A4">
        <w:rPr>
          <w:rFonts w:asciiTheme="minorHAnsi" w:hAnsiTheme="minorHAnsi" w:cstheme="minorHAnsi"/>
        </w:rPr>
        <w:t xml:space="preserve"> Strona nie skorzystała z tego prawa.</w:t>
      </w:r>
    </w:p>
    <w:p w14:paraId="3111642F" w14:textId="0475868A" w:rsidR="009B77A3" w:rsidRPr="009C41A4" w:rsidRDefault="009B77A3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9C41A4">
        <w:rPr>
          <w:rFonts w:asciiTheme="minorHAnsi" w:hAnsiTheme="minorHAnsi" w:cstheme="minorHAnsi"/>
        </w:rPr>
        <w:t>ci</w:t>
      </w:r>
      <w:r w:rsidRPr="009C41A4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9C41A4" w:rsidRDefault="00F11DD2" w:rsidP="009C41A4">
      <w:pPr>
        <w:spacing w:before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9C41A4">
        <w:rPr>
          <w:rFonts w:asciiTheme="minorHAnsi" w:hAnsiTheme="minorHAnsi" w:cstheme="minorHAnsi"/>
        </w:rPr>
        <w:t xml:space="preserve">93 ust. 3 ww. ustawy </w:t>
      </w:r>
      <w:r w:rsidR="006F75F0" w:rsidRPr="009C41A4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9C41A4" w:rsidRDefault="00CE33D1" w:rsidP="009C41A4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Stopień szkodliwości naruszenia:</w:t>
      </w:r>
    </w:p>
    <w:p w14:paraId="45579EB7" w14:textId="61AE9081" w:rsidR="00537B1D" w:rsidRPr="009C41A4" w:rsidRDefault="00537B1D" w:rsidP="009C41A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Kontrolowany przedsiębiorca będący dystrybutorem nie spełnił obowiązków informacyjnych, tj. nie umieścił w punkcie sprzedaży w widocznym miejscu informacji </w:t>
      </w:r>
      <w:r w:rsidR="00F33820" w:rsidRPr="009C41A4">
        <w:rPr>
          <w:rFonts w:asciiTheme="minorHAnsi" w:hAnsiTheme="minorHAnsi" w:cstheme="minorHAnsi"/>
        </w:rPr>
        <w:t>wskazanych w art. 37 ust. 1-3, czym naruszył art. 37 ust. 4 ustawy z dnia 11 września 2015 r. o zużytym sprzęcie elektrycznym i elektronicznym</w:t>
      </w:r>
      <w:r w:rsidRPr="009C41A4">
        <w:rPr>
          <w:rFonts w:asciiTheme="minorHAnsi" w:hAnsiTheme="minorHAnsi" w:cstheme="minorHAnsi"/>
        </w:rPr>
        <w:t>.</w:t>
      </w:r>
    </w:p>
    <w:p w14:paraId="4D70B875" w14:textId="59742588" w:rsidR="00537B1D" w:rsidRPr="009C41A4" w:rsidRDefault="00537B1D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Niespełnienie przez przedsiębiorcę ww. obowiązk</w:t>
      </w:r>
      <w:r w:rsidR="002F1D01" w:rsidRPr="009C41A4">
        <w:rPr>
          <w:rFonts w:asciiTheme="minorHAnsi" w:hAnsiTheme="minorHAnsi" w:cstheme="minorHAnsi"/>
        </w:rPr>
        <w:t>u</w:t>
      </w:r>
      <w:r w:rsidRPr="009C41A4">
        <w:rPr>
          <w:rFonts w:asciiTheme="minorHAnsi" w:hAnsiTheme="minorHAnsi" w:cstheme="minorHAnsi"/>
        </w:rPr>
        <w:t xml:space="preserve"> informacyjn</w:t>
      </w:r>
      <w:r w:rsidR="002F1D01" w:rsidRPr="009C41A4">
        <w:rPr>
          <w:rFonts w:asciiTheme="minorHAnsi" w:hAnsiTheme="minorHAnsi" w:cstheme="minorHAnsi"/>
        </w:rPr>
        <w:t>ego</w:t>
      </w:r>
      <w:r w:rsidRPr="009C41A4">
        <w:rPr>
          <w:rFonts w:asciiTheme="minorHAnsi" w:hAnsiTheme="minorHAnsi" w:cstheme="minorHAnsi"/>
        </w:rPr>
        <w:t xml:space="preserve"> utrudnia konsumentom zapoznanie się z informacjami odnośnie przysługujących im uprawnień w stosunku do odbioru zużytego sprzętu</w:t>
      </w:r>
      <w:r w:rsidR="00F33820" w:rsidRPr="009C41A4">
        <w:rPr>
          <w:rFonts w:asciiTheme="minorHAnsi" w:hAnsiTheme="minorHAnsi" w:cstheme="minorHAnsi"/>
        </w:rPr>
        <w:t xml:space="preserve"> i właściwego z nim postępowania</w:t>
      </w:r>
      <w:r w:rsidRPr="009C41A4">
        <w:rPr>
          <w:rFonts w:asciiTheme="minorHAnsi" w:hAnsiTheme="minorHAnsi" w:cstheme="minorHAnsi"/>
        </w:rPr>
        <w:t>, a co za tym idzie może naruszać zasady gospodarowania zużytym sprzętem.</w:t>
      </w:r>
    </w:p>
    <w:p w14:paraId="7E4002D8" w14:textId="3DDE4C94" w:rsidR="00CE33D1" w:rsidRPr="009C41A4" w:rsidRDefault="00CE33D1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Rodzaj i zakres naruszenia:</w:t>
      </w:r>
    </w:p>
    <w:p w14:paraId="00ED24D0" w14:textId="246C070F" w:rsidR="00537B1D" w:rsidRPr="009C41A4" w:rsidRDefault="00537B1D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Naruszony został przepis art. 37 ust. 4 ustawy z dnia 11 września 2015 r. o zużytym sprzęcie elektrycznym i elektronicznym tj. brak umieszczenia w widocznym miejscu w punkcie sprzedaży informacji w zakresie, o którym mowa w art. 37 ust. 1-3 ww. ustawy. Naruszenie ww. przepis</w:t>
      </w:r>
      <w:r w:rsidR="0004242D" w:rsidRPr="009C41A4">
        <w:rPr>
          <w:rFonts w:asciiTheme="minorHAnsi" w:hAnsiTheme="minorHAnsi" w:cstheme="minorHAnsi"/>
        </w:rPr>
        <w:t>u</w:t>
      </w:r>
      <w:r w:rsidRPr="009C41A4">
        <w:rPr>
          <w:rFonts w:asciiTheme="minorHAnsi" w:hAnsiTheme="minorHAnsi" w:cstheme="minorHAnsi"/>
        </w:rPr>
        <w:t xml:space="preserve"> jest istotne z punktu widzenia konsumenta, a także z punktu widzenia zasad gospodarowania odpadami.</w:t>
      </w:r>
    </w:p>
    <w:p w14:paraId="160C5356" w14:textId="52987E60" w:rsidR="00CE33D1" w:rsidRPr="009C41A4" w:rsidRDefault="00CE33D1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Okres trwania naruszenia:</w:t>
      </w:r>
    </w:p>
    <w:p w14:paraId="4898F2AA" w14:textId="26E29317" w:rsidR="00537B1D" w:rsidRPr="009C41A4" w:rsidRDefault="0004242D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Nieprawidłowości stwierdzono w toku kontroli rozpoczętej 21.01.2025 r. W toku kontroli zostały podjęte działania naprawcze poprzez umieszczenie brakujących informacji w punkcie sprzedaży tj. sklepie CENTRUM KOMPUTEROWE przy Alei Niepodległości 7 w Grójcu, w miejscu widocznym i ogólnie dostępnym.</w:t>
      </w:r>
      <w:r w:rsidR="00537B1D" w:rsidRPr="009C41A4">
        <w:rPr>
          <w:rFonts w:asciiTheme="minorHAnsi" w:hAnsiTheme="minorHAnsi" w:cstheme="minorHAnsi"/>
        </w:rPr>
        <w:t xml:space="preserve"> </w:t>
      </w:r>
    </w:p>
    <w:p w14:paraId="5E0643A0" w14:textId="77777777" w:rsidR="00315B6F" w:rsidRPr="009C41A4" w:rsidRDefault="00CE33D1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Dotychczasowa działalność podmiotu:</w:t>
      </w:r>
    </w:p>
    <w:p w14:paraId="2C2E0F90" w14:textId="1E87BDCD" w:rsidR="00537B1D" w:rsidRPr="009C41A4" w:rsidRDefault="0004242D" w:rsidP="009C41A4">
      <w:pPr>
        <w:spacing w:before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W oparciu o wpis do Centralnej Ewidencji i Informacji o Działalności Gospodarczej, ustalono, </w:t>
      </w:r>
      <w:r w:rsidRPr="009C41A4">
        <w:rPr>
          <w:rFonts w:asciiTheme="minorHAnsi" w:hAnsiTheme="minorHAnsi" w:cstheme="minorHAnsi"/>
        </w:rPr>
        <w:br/>
        <w:t xml:space="preserve">że przedsiębiorca Robert Syska prowadzi działalność gospodarczą od 08.09.1995 r. Organ nie </w:t>
      </w:r>
      <w:r w:rsidRPr="009C41A4">
        <w:rPr>
          <w:rFonts w:asciiTheme="minorHAnsi" w:hAnsiTheme="minorHAnsi" w:cstheme="minorHAnsi"/>
        </w:rPr>
        <w:lastRenderedPageBreak/>
        <w:t>stwierdził wcześniejszego naruszenia przez Stronę przepisów o zużytym sprzęcie elektrycznym i elektronicznym.</w:t>
      </w:r>
    </w:p>
    <w:p w14:paraId="4C57F566" w14:textId="1F4BE7E6" w:rsidR="0004242D" w:rsidRPr="009C41A4" w:rsidRDefault="0004242D" w:rsidP="009C41A4">
      <w:pPr>
        <w:spacing w:before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ocenie organu nie zachodzą okoliczności wskazane w art. 93 ust. 4 ustawy z dnia 11 września 2015 r. o zużytym sprzęcie elektrycznym i elektronicznym, które uzasadniałyby umorzenie przedmiotowego postępowania administracyjnego. Przepis ten przerzuca ciężar przedstawienia dowodów na stronę postępowania. Strona nie przedstawiła w toku postępowania administracyjnego żadnych dowodów, których ocena wskazywałaby na wystąpienie okoliczności wskazanych w ww. przepisie. Zakładając nawet inicjatywę dowodową dokonywaną z urzędu, brak jest w zgromadzonym materiale dowodów, które wskazywałyby na wystąpienie przesłanek określonych w ww. przepisie, które obligowałyby organ do umorzenia postępowania administracyjnego.</w:t>
      </w:r>
    </w:p>
    <w:p w14:paraId="205829D3" w14:textId="023F977D" w:rsidR="004B56B6" w:rsidRPr="009C41A4" w:rsidRDefault="004B56B6" w:rsidP="009C41A4">
      <w:pPr>
        <w:spacing w:before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Stron</w:t>
      </w:r>
      <w:r w:rsidR="00D16B58" w:rsidRPr="009C41A4">
        <w:rPr>
          <w:rFonts w:asciiTheme="minorHAnsi" w:hAnsiTheme="minorHAnsi" w:cstheme="minorHAnsi"/>
        </w:rPr>
        <w:t>a</w:t>
      </w:r>
      <w:r w:rsidRPr="009C41A4">
        <w:rPr>
          <w:rFonts w:asciiTheme="minorHAnsi" w:hAnsiTheme="minorHAnsi" w:cstheme="minorHAnsi"/>
        </w:rPr>
        <w:t xml:space="preserve"> naruszył</w:t>
      </w:r>
      <w:r w:rsidR="00D16B58" w:rsidRPr="009C41A4">
        <w:rPr>
          <w:rFonts w:asciiTheme="minorHAnsi" w:hAnsiTheme="minorHAnsi" w:cstheme="minorHAnsi"/>
        </w:rPr>
        <w:t>a</w:t>
      </w:r>
      <w:r w:rsidRPr="009C41A4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Pr="009C41A4">
        <w:rPr>
          <w:rFonts w:asciiTheme="minorHAnsi" w:hAnsiTheme="minorHAnsi" w:cstheme="minorHAnsi"/>
        </w:rPr>
        <w:br/>
        <w:t>regulacja przepisu art. 189f § 1 pkt 2 kpa, gdyż za to samo zachowanie na stron</w:t>
      </w:r>
      <w:r w:rsidR="00D16B58" w:rsidRPr="009C41A4">
        <w:rPr>
          <w:rFonts w:asciiTheme="minorHAnsi" w:hAnsiTheme="minorHAnsi" w:cstheme="minorHAnsi"/>
        </w:rPr>
        <w:t xml:space="preserve">ę </w:t>
      </w:r>
      <w:r w:rsidRPr="009C41A4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lub powiadomienie właściwych podmiotów o stwierdzonym naruszeniu prawa, określając termin</w:t>
      </w:r>
      <w:r w:rsidR="005C0876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9C41A4">
        <w:rPr>
          <w:rFonts w:asciiTheme="minorHAnsi" w:hAnsiTheme="minorHAnsi" w:cstheme="minorHAnsi"/>
        </w:rPr>
        <w:t>ej</w:t>
      </w:r>
      <w:r w:rsidRPr="009C41A4">
        <w:rPr>
          <w:rFonts w:asciiTheme="minorHAnsi" w:hAnsiTheme="minorHAnsi" w:cstheme="minorHAnsi"/>
        </w:rPr>
        <w:t xml:space="preserve"> dopuści</w:t>
      </w:r>
      <w:r w:rsidR="00D16B58" w:rsidRPr="009C41A4">
        <w:rPr>
          <w:rFonts w:asciiTheme="minorHAnsi" w:hAnsiTheme="minorHAnsi" w:cstheme="minorHAnsi"/>
        </w:rPr>
        <w:t>ła</w:t>
      </w:r>
      <w:r w:rsidRPr="009C41A4">
        <w:rPr>
          <w:rFonts w:asciiTheme="minorHAnsi" w:hAnsiTheme="minorHAnsi" w:cstheme="minorHAnsi"/>
        </w:rPr>
        <w:t xml:space="preserve"> się stron</w:t>
      </w:r>
      <w:r w:rsidR="00D16B58" w:rsidRPr="009C41A4">
        <w:rPr>
          <w:rFonts w:asciiTheme="minorHAnsi" w:hAnsiTheme="minorHAnsi" w:cstheme="minorHAnsi"/>
        </w:rPr>
        <w:t>a</w:t>
      </w:r>
      <w:r w:rsidRPr="009C41A4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 xml:space="preserve">od nałożenia administracyjnej kary pieniężnej jest przywrócenie stanu zgodnego z prawem, naruszonego przez zachowanie stanowiące podstawę odpowiedzialności administracyjnej. Wskazać przy tym należy, że usunięcie naruszenia prawa nie jest tożsame z zaprzestaniem </w:t>
      </w:r>
      <w:r w:rsidRPr="009C41A4">
        <w:rPr>
          <w:rFonts w:asciiTheme="minorHAnsi" w:hAnsiTheme="minorHAnsi" w:cstheme="minorHAnsi"/>
        </w:rPr>
        <w:lastRenderedPageBreak/>
        <w:t>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9C41A4">
        <w:rPr>
          <w:rFonts w:asciiTheme="minorHAnsi" w:hAnsiTheme="minorHAnsi" w:cstheme="minorHAnsi"/>
        </w:rPr>
        <w:t>Wa</w:t>
      </w:r>
      <w:proofErr w:type="spellEnd"/>
      <w:r w:rsidRPr="009C41A4">
        <w:rPr>
          <w:rFonts w:asciiTheme="minorHAnsi" w:hAnsiTheme="minorHAnsi" w:cstheme="minorHAnsi"/>
        </w:rPr>
        <w:t xml:space="preserve"> 991/19). W przedmiotowej sprawie, przedsiębiorc</w:t>
      </w:r>
      <w:r w:rsidR="00D16B58" w:rsidRPr="009C41A4">
        <w:rPr>
          <w:rFonts w:asciiTheme="minorHAnsi" w:hAnsiTheme="minorHAnsi" w:cstheme="minorHAnsi"/>
        </w:rPr>
        <w:t>a</w:t>
      </w:r>
      <w:r w:rsidRPr="009C41A4">
        <w:rPr>
          <w:rFonts w:asciiTheme="minorHAnsi" w:hAnsiTheme="minorHAnsi" w:cstheme="minorHAnsi"/>
        </w:rPr>
        <w:t xml:space="preserve"> zaprzesta</w:t>
      </w:r>
      <w:r w:rsidR="00D16B58" w:rsidRPr="009C41A4">
        <w:rPr>
          <w:rFonts w:asciiTheme="minorHAnsi" w:hAnsiTheme="minorHAnsi" w:cstheme="minorHAnsi"/>
        </w:rPr>
        <w:t>ł</w:t>
      </w:r>
      <w:r w:rsidRPr="009C41A4">
        <w:rPr>
          <w:rFonts w:asciiTheme="minorHAnsi" w:hAnsiTheme="minorHAnsi" w:cstheme="minorHAnsi"/>
        </w:rPr>
        <w:t xml:space="preserve"> naruszenia, jednakże nie usun</w:t>
      </w:r>
      <w:r w:rsidR="00D16B58" w:rsidRPr="009C41A4">
        <w:rPr>
          <w:rFonts w:asciiTheme="minorHAnsi" w:hAnsiTheme="minorHAnsi" w:cstheme="minorHAnsi"/>
        </w:rPr>
        <w:t>ął</w:t>
      </w:r>
      <w:r w:rsidRPr="009C41A4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 im istotnych informacji. Brak tych informacji mógł spowodować niezgodne</w:t>
      </w:r>
      <w:r w:rsidRPr="009C41A4">
        <w:rPr>
          <w:rFonts w:asciiTheme="minorHAnsi" w:hAnsiTheme="minorHAnsi" w:cstheme="minorHAnsi"/>
        </w:rPr>
        <w:br/>
        <w:t>z przepisami gospodarowanie przez konsumentów zużytym sprzętem.</w:t>
      </w:r>
    </w:p>
    <w:p w14:paraId="2E6CF1A2" w14:textId="51AA3D1D" w:rsidR="007B5A85" w:rsidRPr="009C41A4" w:rsidRDefault="007B5A85" w:rsidP="009C41A4">
      <w:pPr>
        <w:spacing w:before="120"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Zgodnie z art. 92 pkt </w:t>
      </w:r>
      <w:r w:rsidR="00593FD2" w:rsidRPr="009C41A4">
        <w:rPr>
          <w:rFonts w:asciiTheme="minorHAnsi" w:hAnsiTheme="minorHAnsi" w:cstheme="minorHAnsi"/>
        </w:rPr>
        <w:t>6</w:t>
      </w:r>
      <w:r w:rsidRPr="009C41A4">
        <w:rPr>
          <w:rFonts w:asciiTheme="minorHAnsi" w:hAnsiTheme="minorHAnsi" w:cstheme="minorHAnsi"/>
        </w:rPr>
        <w:t xml:space="preserve"> ustawy z dnia 11 września 2015 r. o zużytym sprzęcie elektrycznym i elektronicznym, administracyjna kara pieniężna, w przypadku, o którym mowa w art. 91 pkt 2</w:t>
      </w:r>
      <w:r w:rsidR="00593FD2" w:rsidRPr="009C41A4">
        <w:rPr>
          <w:rFonts w:asciiTheme="minorHAnsi" w:hAnsiTheme="minorHAnsi" w:cstheme="minorHAnsi"/>
        </w:rPr>
        <w:t>5</w:t>
      </w:r>
      <w:r w:rsidRPr="009C41A4">
        <w:rPr>
          <w:rFonts w:asciiTheme="minorHAnsi" w:hAnsiTheme="minorHAnsi" w:cstheme="minorHAnsi"/>
        </w:rPr>
        <w:t xml:space="preserve"> wynosi od 5 000 zł do </w:t>
      </w:r>
      <w:r w:rsidR="00B64F10" w:rsidRPr="009C41A4">
        <w:rPr>
          <w:rFonts w:asciiTheme="minorHAnsi" w:hAnsiTheme="minorHAnsi" w:cstheme="minorHAnsi"/>
        </w:rPr>
        <w:br/>
      </w:r>
      <w:r w:rsidR="00593FD2" w:rsidRPr="009C41A4">
        <w:rPr>
          <w:rFonts w:asciiTheme="minorHAnsi" w:hAnsiTheme="minorHAnsi" w:cstheme="minorHAnsi"/>
        </w:rPr>
        <w:t>3</w:t>
      </w:r>
      <w:r w:rsidRPr="009C41A4">
        <w:rPr>
          <w:rFonts w:asciiTheme="minorHAnsi" w:hAnsiTheme="minorHAnsi" w:cstheme="minorHAnsi"/>
        </w:rPr>
        <w:t xml:space="preserve">00 000 zł. </w:t>
      </w:r>
    </w:p>
    <w:p w14:paraId="72C33B6E" w14:textId="70537DDA" w:rsidR="00633290" w:rsidRPr="009C41A4" w:rsidRDefault="00F11DD2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Mając na uwadze</w:t>
      </w:r>
      <w:r w:rsidR="00F00CA9" w:rsidRPr="009C41A4">
        <w:rPr>
          <w:rFonts w:asciiTheme="minorHAnsi" w:hAnsiTheme="minorHAnsi" w:cstheme="minorHAnsi"/>
        </w:rPr>
        <w:t xml:space="preserve"> powyższe</w:t>
      </w:r>
      <w:r w:rsidR="00043209" w:rsidRPr="009C41A4">
        <w:rPr>
          <w:rFonts w:asciiTheme="minorHAnsi" w:hAnsiTheme="minorHAnsi" w:cstheme="minorHAnsi"/>
        </w:rPr>
        <w:t xml:space="preserve"> oraz</w:t>
      </w:r>
      <w:r w:rsidRPr="009C41A4">
        <w:rPr>
          <w:rFonts w:asciiTheme="minorHAnsi" w:hAnsiTheme="minorHAnsi" w:cstheme="minorHAnsi"/>
        </w:rPr>
        <w:t xml:space="preserve"> przesłanki określone w art. </w:t>
      </w:r>
      <w:r w:rsidR="002130B4" w:rsidRPr="009C41A4">
        <w:rPr>
          <w:rFonts w:asciiTheme="minorHAnsi" w:hAnsiTheme="minorHAnsi" w:cstheme="minorHAnsi"/>
        </w:rPr>
        <w:t xml:space="preserve">93 ust. 3 </w:t>
      </w:r>
      <w:r w:rsidR="00043209" w:rsidRPr="009C41A4">
        <w:rPr>
          <w:rFonts w:asciiTheme="minorHAnsi" w:hAnsiTheme="minorHAnsi" w:cstheme="minorHAnsi"/>
        </w:rPr>
        <w:t xml:space="preserve">ustawy </w:t>
      </w:r>
      <w:r w:rsidR="002130B4" w:rsidRPr="009C41A4">
        <w:rPr>
          <w:rFonts w:asciiTheme="minorHAnsi" w:hAnsiTheme="minorHAnsi" w:cstheme="minorHAnsi"/>
        </w:rPr>
        <w:t>z dnia 11 września 2015</w:t>
      </w:r>
      <w:r w:rsidR="00D52802" w:rsidRPr="009C41A4">
        <w:rPr>
          <w:rFonts w:asciiTheme="minorHAnsi" w:hAnsiTheme="minorHAnsi" w:cstheme="minorHAnsi"/>
        </w:rPr>
        <w:t xml:space="preserve"> </w:t>
      </w:r>
      <w:r w:rsidR="002130B4" w:rsidRPr="009C41A4">
        <w:rPr>
          <w:rFonts w:asciiTheme="minorHAnsi" w:hAnsiTheme="minorHAnsi" w:cstheme="minorHAnsi"/>
        </w:rPr>
        <w:t>r. o zużytym sprzęcie elektrycznym i elektronicznym</w:t>
      </w:r>
      <w:r w:rsidRPr="009C41A4">
        <w:rPr>
          <w:rFonts w:asciiTheme="minorHAnsi" w:hAnsiTheme="minorHAnsi" w:cstheme="minorHAnsi"/>
        </w:rPr>
        <w:t>, Mazowiecki Wojewódzki Inspektor Inspekcji</w:t>
      </w:r>
      <w:r w:rsidR="00D73702" w:rsidRPr="009C41A4">
        <w:rPr>
          <w:rFonts w:asciiTheme="minorHAnsi" w:hAnsiTheme="minorHAnsi" w:cstheme="minorHAnsi"/>
        </w:rPr>
        <w:t xml:space="preserve"> Handlowej </w:t>
      </w:r>
      <w:r w:rsidR="00B7546E" w:rsidRPr="009C41A4">
        <w:rPr>
          <w:rFonts w:asciiTheme="minorHAnsi" w:hAnsiTheme="minorHAnsi" w:cstheme="minorHAnsi"/>
        </w:rPr>
        <w:t xml:space="preserve">uznał, </w:t>
      </w:r>
      <w:r w:rsidR="002A047C" w:rsidRPr="009C41A4">
        <w:rPr>
          <w:rFonts w:asciiTheme="minorHAnsi" w:hAnsiTheme="minorHAnsi" w:cstheme="minorHAnsi"/>
        </w:rPr>
        <w:t>iż</w:t>
      </w:r>
      <w:r w:rsidR="00122A9F" w:rsidRPr="009C41A4">
        <w:rPr>
          <w:rFonts w:asciiTheme="minorHAnsi" w:hAnsiTheme="minorHAnsi" w:cstheme="minorHAnsi"/>
        </w:rPr>
        <w:t xml:space="preserve"> przedsiębiorc</w:t>
      </w:r>
      <w:r w:rsidR="009F2773" w:rsidRPr="009C41A4">
        <w:rPr>
          <w:rFonts w:asciiTheme="minorHAnsi" w:hAnsiTheme="minorHAnsi" w:cstheme="minorHAnsi"/>
        </w:rPr>
        <w:t>y</w:t>
      </w:r>
      <w:r w:rsidR="00DD2B69" w:rsidRPr="009C41A4">
        <w:rPr>
          <w:rFonts w:asciiTheme="minorHAnsi" w:hAnsiTheme="minorHAnsi" w:cstheme="minorHAnsi"/>
        </w:rPr>
        <w:t xml:space="preserve"> </w:t>
      </w:r>
      <w:r w:rsidR="0004242D" w:rsidRPr="009C41A4">
        <w:rPr>
          <w:rFonts w:asciiTheme="minorHAnsi" w:hAnsiTheme="minorHAnsi" w:cstheme="minorHAnsi"/>
        </w:rPr>
        <w:t>Robertowi Syska</w:t>
      </w:r>
      <w:r w:rsidR="003707FD" w:rsidRPr="009C41A4">
        <w:rPr>
          <w:rFonts w:asciiTheme="minorHAnsi" w:hAnsiTheme="minorHAnsi" w:cstheme="minorHAnsi"/>
        </w:rPr>
        <w:t xml:space="preserve"> prowadzące</w:t>
      </w:r>
      <w:r w:rsidR="0004242D" w:rsidRPr="009C41A4">
        <w:rPr>
          <w:rFonts w:asciiTheme="minorHAnsi" w:hAnsiTheme="minorHAnsi" w:cstheme="minorHAnsi"/>
        </w:rPr>
        <w:t>mu</w:t>
      </w:r>
      <w:r w:rsidR="003707FD" w:rsidRPr="009C41A4">
        <w:rPr>
          <w:rFonts w:asciiTheme="minorHAnsi" w:hAnsiTheme="minorHAnsi" w:cstheme="minorHAnsi"/>
        </w:rPr>
        <w:t xml:space="preserve"> działalność gospodarczą pod firmą: </w:t>
      </w:r>
      <w:r w:rsidR="0004242D" w:rsidRPr="009C41A4">
        <w:rPr>
          <w:rFonts w:asciiTheme="minorHAnsi" w:hAnsiTheme="minorHAnsi" w:cstheme="minorHAnsi"/>
        </w:rPr>
        <w:t xml:space="preserve">CENTRUM KOMPUTEROWE mgr Robert Syska </w:t>
      </w:r>
      <w:r w:rsidR="00B20FE7" w:rsidRPr="009C41A4">
        <w:rPr>
          <w:rFonts w:asciiTheme="minorHAnsi" w:hAnsiTheme="minorHAnsi" w:cstheme="minorHAnsi"/>
        </w:rPr>
        <w:t xml:space="preserve">z </w:t>
      </w:r>
      <w:r w:rsidR="00F85ECF" w:rsidRPr="009C41A4">
        <w:rPr>
          <w:rFonts w:asciiTheme="minorHAnsi" w:hAnsiTheme="minorHAnsi" w:cstheme="minorHAnsi"/>
        </w:rPr>
        <w:t>uwagi na niewykonanie</w:t>
      </w:r>
      <w:r w:rsidR="00D16B58" w:rsidRPr="009C41A4">
        <w:rPr>
          <w:rFonts w:asciiTheme="minorHAnsi" w:hAnsiTheme="minorHAnsi" w:cstheme="minorHAnsi"/>
        </w:rPr>
        <w:t xml:space="preserve"> </w:t>
      </w:r>
      <w:r w:rsidR="00010203" w:rsidRPr="009C41A4">
        <w:rPr>
          <w:rFonts w:asciiTheme="minorHAnsi" w:hAnsiTheme="minorHAnsi" w:cstheme="minorHAnsi"/>
        </w:rPr>
        <w:t xml:space="preserve">w </w:t>
      </w:r>
      <w:r w:rsidR="003707FD" w:rsidRPr="009C41A4">
        <w:rPr>
          <w:rFonts w:asciiTheme="minorHAnsi" w:hAnsiTheme="minorHAnsi" w:cstheme="minorHAnsi"/>
        </w:rPr>
        <w:t>punkcie sprzedaży</w:t>
      </w:r>
      <w:r w:rsidR="00CB057D" w:rsidRPr="009C41A4">
        <w:rPr>
          <w:rFonts w:asciiTheme="minorHAnsi" w:hAnsiTheme="minorHAnsi" w:cstheme="minorHAnsi"/>
        </w:rPr>
        <w:t xml:space="preserve"> tj. w sklepie CENTRUM KOMPUTEROWE przy Alei Niepodległości 7 w Grójcu </w:t>
      </w:r>
      <w:r w:rsidR="00B20FE7" w:rsidRPr="009C41A4">
        <w:rPr>
          <w:rFonts w:asciiTheme="minorHAnsi" w:hAnsiTheme="minorHAnsi" w:cstheme="minorHAnsi"/>
        </w:rPr>
        <w:t>obowiązk</w:t>
      </w:r>
      <w:r w:rsidR="00CB057D" w:rsidRPr="009C41A4">
        <w:rPr>
          <w:rFonts w:asciiTheme="minorHAnsi" w:hAnsiTheme="minorHAnsi" w:cstheme="minorHAnsi"/>
        </w:rPr>
        <w:t>u</w:t>
      </w:r>
      <w:r w:rsidR="00B20FE7" w:rsidRPr="009C41A4">
        <w:rPr>
          <w:rFonts w:asciiTheme="minorHAnsi" w:hAnsiTheme="minorHAnsi" w:cstheme="minorHAnsi"/>
        </w:rPr>
        <w:t xml:space="preserve"> </w:t>
      </w:r>
      <w:r w:rsidR="007F2B41" w:rsidRPr="009C41A4">
        <w:rPr>
          <w:rFonts w:asciiTheme="minorHAnsi" w:hAnsiTheme="minorHAnsi" w:cstheme="minorHAnsi"/>
        </w:rPr>
        <w:t>określon</w:t>
      </w:r>
      <w:r w:rsidR="00CB057D" w:rsidRPr="009C41A4">
        <w:rPr>
          <w:rFonts w:asciiTheme="minorHAnsi" w:hAnsiTheme="minorHAnsi" w:cstheme="minorHAnsi"/>
        </w:rPr>
        <w:t>ego</w:t>
      </w:r>
      <w:r w:rsidR="007F2B41" w:rsidRPr="009C41A4">
        <w:rPr>
          <w:rFonts w:asciiTheme="minorHAnsi" w:hAnsiTheme="minorHAnsi" w:cstheme="minorHAnsi"/>
        </w:rPr>
        <w:t xml:space="preserve"> </w:t>
      </w:r>
      <w:r w:rsidR="00473049" w:rsidRPr="009C41A4">
        <w:rPr>
          <w:rFonts w:asciiTheme="minorHAnsi" w:hAnsiTheme="minorHAnsi" w:cstheme="minorHAnsi"/>
        </w:rPr>
        <w:t>w</w:t>
      </w:r>
      <w:r w:rsidR="00E01614" w:rsidRPr="009C41A4">
        <w:rPr>
          <w:rFonts w:asciiTheme="minorHAnsi" w:hAnsiTheme="minorHAnsi" w:cstheme="minorHAnsi"/>
        </w:rPr>
        <w:t xml:space="preserve"> art. 37 ust. 4</w:t>
      </w:r>
      <w:r w:rsidR="00473193" w:rsidRPr="009C41A4">
        <w:rPr>
          <w:rFonts w:asciiTheme="minorHAnsi" w:hAnsiTheme="minorHAnsi" w:cstheme="minorHAnsi"/>
        </w:rPr>
        <w:t xml:space="preserve"> w zw</w:t>
      </w:r>
      <w:r w:rsidR="003E6919" w:rsidRPr="009C41A4">
        <w:rPr>
          <w:rFonts w:asciiTheme="minorHAnsi" w:hAnsiTheme="minorHAnsi" w:cstheme="minorHAnsi"/>
        </w:rPr>
        <w:t>.</w:t>
      </w:r>
      <w:r w:rsidR="00473193" w:rsidRPr="009C41A4">
        <w:rPr>
          <w:rFonts w:asciiTheme="minorHAnsi" w:hAnsiTheme="minorHAnsi" w:cstheme="minorHAnsi"/>
        </w:rPr>
        <w:t xml:space="preserve"> z art. 37 ust. 1-3</w:t>
      </w:r>
      <w:r w:rsidR="003707FD" w:rsidRPr="009C41A4">
        <w:rPr>
          <w:rFonts w:asciiTheme="minorHAnsi" w:hAnsiTheme="minorHAnsi" w:cstheme="minorHAnsi"/>
        </w:rPr>
        <w:t xml:space="preserve"> </w:t>
      </w:r>
      <w:r w:rsidR="007F2B41" w:rsidRPr="009C41A4">
        <w:rPr>
          <w:rFonts w:asciiTheme="minorHAnsi" w:hAnsiTheme="minorHAnsi" w:cstheme="minorHAnsi"/>
        </w:rPr>
        <w:t>ww. ustawy</w:t>
      </w:r>
      <w:r w:rsidR="00F85ECF" w:rsidRPr="009C41A4">
        <w:rPr>
          <w:rFonts w:asciiTheme="minorHAnsi" w:hAnsiTheme="minorHAnsi" w:cstheme="minorHAnsi"/>
        </w:rPr>
        <w:t xml:space="preserve">, </w:t>
      </w:r>
      <w:r w:rsidR="00264856" w:rsidRPr="009C41A4">
        <w:rPr>
          <w:rFonts w:asciiTheme="minorHAnsi" w:hAnsiTheme="minorHAnsi" w:cstheme="minorHAnsi"/>
        </w:rPr>
        <w:t>należy wymierzyć karę p</w:t>
      </w:r>
      <w:r w:rsidR="00122052" w:rsidRPr="009C41A4">
        <w:rPr>
          <w:rFonts w:asciiTheme="minorHAnsi" w:hAnsiTheme="minorHAnsi" w:cstheme="minorHAnsi"/>
        </w:rPr>
        <w:t xml:space="preserve">ieniężną przewidzianą w </w:t>
      </w:r>
      <w:r w:rsidR="001400F0" w:rsidRPr="009C41A4">
        <w:rPr>
          <w:rFonts w:asciiTheme="minorHAnsi" w:hAnsiTheme="minorHAnsi" w:cstheme="minorHAnsi"/>
        </w:rPr>
        <w:t>art. 91 pkt</w:t>
      </w:r>
      <w:r w:rsidR="00183771" w:rsidRPr="009C41A4">
        <w:rPr>
          <w:rFonts w:asciiTheme="minorHAnsi" w:hAnsiTheme="minorHAnsi" w:cstheme="minorHAnsi"/>
        </w:rPr>
        <w:t xml:space="preserve"> 25 </w:t>
      </w:r>
      <w:r w:rsidR="007F2B41" w:rsidRPr="009C41A4">
        <w:rPr>
          <w:rFonts w:asciiTheme="minorHAnsi" w:hAnsiTheme="minorHAnsi" w:cstheme="minorHAnsi"/>
        </w:rPr>
        <w:t>ustawy z dnia 11 września 2015</w:t>
      </w:r>
      <w:r w:rsidR="009C548B" w:rsidRPr="009C41A4">
        <w:rPr>
          <w:rFonts w:asciiTheme="minorHAnsi" w:hAnsiTheme="minorHAnsi" w:cstheme="minorHAnsi"/>
        </w:rPr>
        <w:t xml:space="preserve"> </w:t>
      </w:r>
      <w:r w:rsidR="007F2B41" w:rsidRPr="009C41A4">
        <w:rPr>
          <w:rFonts w:asciiTheme="minorHAnsi" w:hAnsiTheme="minorHAnsi" w:cstheme="minorHAnsi"/>
        </w:rPr>
        <w:t>r. o zużytym sprzęcie elektrycznym i elektronicznym</w:t>
      </w:r>
      <w:r w:rsidR="00264856" w:rsidRPr="009C41A4">
        <w:rPr>
          <w:rFonts w:asciiTheme="minorHAnsi" w:hAnsiTheme="minorHAnsi" w:cstheme="minorHAnsi"/>
        </w:rPr>
        <w:t xml:space="preserve">, w </w:t>
      </w:r>
      <w:r w:rsidR="003707FD" w:rsidRPr="009C41A4">
        <w:rPr>
          <w:rFonts w:asciiTheme="minorHAnsi" w:hAnsiTheme="minorHAnsi" w:cstheme="minorHAnsi"/>
        </w:rPr>
        <w:t>wysokości</w:t>
      </w:r>
      <w:r w:rsidR="000C0109" w:rsidRPr="009C41A4">
        <w:rPr>
          <w:rFonts w:asciiTheme="minorHAnsi" w:hAnsiTheme="minorHAnsi" w:cstheme="minorHAnsi"/>
        </w:rPr>
        <w:t xml:space="preserve"> </w:t>
      </w:r>
      <w:r w:rsidR="00CB057D" w:rsidRPr="009C41A4">
        <w:rPr>
          <w:rFonts w:asciiTheme="minorHAnsi" w:hAnsiTheme="minorHAnsi" w:cstheme="minorHAnsi"/>
        </w:rPr>
        <w:t xml:space="preserve">5 </w:t>
      </w:r>
      <w:r w:rsidR="000C0109" w:rsidRPr="009C41A4">
        <w:rPr>
          <w:rFonts w:asciiTheme="minorHAnsi" w:hAnsiTheme="minorHAnsi" w:cstheme="minorHAnsi"/>
        </w:rPr>
        <w:t>0</w:t>
      </w:r>
      <w:r w:rsidR="00264856" w:rsidRPr="009C41A4">
        <w:rPr>
          <w:rFonts w:asciiTheme="minorHAnsi" w:hAnsiTheme="minorHAnsi" w:cstheme="minorHAnsi"/>
        </w:rPr>
        <w:t>00</w:t>
      </w:r>
      <w:r w:rsidR="002D7111" w:rsidRPr="009C41A4">
        <w:rPr>
          <w:rFonts w:asciiTheme="minorHAnsi" w:hAnsiTheme="minorHAnsi" w:cstheme="minorHAnsi"/>
        </w:rPr>
        <w:t xml:space="preserve"> </w:t>
      </w:r>
      <w:r w:rsidR="00264856" w:rsidRPr="009C41A4">
        <w:rPr>
          <w:rFonts w:asciiTheme="minorHAnsi" w:hAnsiTheme="minorHAnsi" w:cstheme="minorHAnsi"/>
        </w:rPr>
        <w:t>zł.</w:t>
      </w:r>
    </w:p>
    <w:p w14:paraId="46CBEF82" w14:textId="77777777" w:rsidR="002A047C" w:rsidRPr="009C41A4" w:rsidRDefault="002A047C" w:rsidP="009C41A4">
      <w:pPr>
        <w:spacing w:before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9C41A4">
        <w:rPr>
          <w:rFonts w:asciiTheme="minorHAnsi" w:hAnsiTheme="minorHAnsi" w:cstheme="minorHAnsi"/>
        </w:rPr>
        <w:t>ej orzekł jak</w:t>
      </w:r>
      <w:r w:rsidR="00B37AF2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w sentencji.</w:t>
      </w:r>
    </w:p>
    <w:p w14:paraId="18B03482" w14:textId="584D716C" w:rsidR="0060327A" w:rsidRPr="009C41A4" w:rsidRDefault="008003BB" w:rsidP="009C41A4">
      <w:pPr>
        <w:spacing w:before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Na podstawie art. 93</w:t>
      </w:r>
      <w:r w:rsidR="002A047C" w:rsidRPr="009C41A4">
        <w:rPr>
          <w:rFonts w:asciiTheme="minorHAnsi" w:hAnsiTheme="minorHAnsi" w:cstheme="minorHAnsi"/>
        </w:rPr>
        <w:t xml:space="preserve"> ust. 6 i 7 </w:t>
      </w:r>
      <w:r w:rsidR="009F3219" w:rsidRPr="009C41A4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9C41A4">
        <w:rPr>
          <w:rFonts w:asciiTheme="minorHAnsi" w:hAnsiTheme="minorHAnsi" w:cstheme="minorHAnsi"/>
        </w:rPr>
        <w:br/>
      </w:r>
      <w:r w:rsidR="009F3219" w:rsidRPr="009C41A4">
        <w:rPr>
          <w:rFonts w:asciiTheme="minorHAnsi" w:hAnsiTheme="minorHAnsi" w:cstheme="minorHAnsi"/>
        </w:rPr>
        <w:t>i elektronicznym</w:t>
      </w:r>
      <w:r w:rsidR="002A047C" w:rsidRPr="009C41A4">
        <w:rPr>
          <w:rFonts w:asciiTheme="minorHAnsi" w:hAnsiTheme="minorHAnsi" w:cstheme="minorHAnsi"/>
        </w:rPr>
        <w:t xml:space="preserve">, karę pieniężną w kwocie </w:t>
      </w:r>
      <w:r w:rsidR="00CB057D" w:rsidRPr="009C41A4">
        <w:rPr>
          <w:rFonts w:asciiTheme="minorHAnsi" w:hAnsiTheme="minorHAnsi" w:cstheme="minorHAnsi"/>
        </w:rPr>
        <w:t>5</w:t>
      </w:r>
      <w:r w:rsidR="00E40E17" w:rsidRPr="009C41A4">
        <w:rPr>
          <w:rFonts w:asciiTheme="minorHAnsi" w:hAnsiTheme="minorHAnsi" w:cstheme="minorHAnsi"/>
        </w:rPr>
        <w:t xml:space="preserve"> </w:t>
      </w:r>
      <w:r w:rsidRPr="009C41A4">
        <w:rPr>
          <w:rFonts w:asciiTheme="minorHAnsi" w:hAnsiTheme="minorHAnsi" w:cstheme="minorHAnsi"/>
        </w:rPr>
        <w:t>0</w:t>
      </w:r>
      <w:r w:rsidR="002A047C" w:rsidRPr="009C41A4">
        <w:rPr>
          <w:rFonts w:asciiTheme="minorHAnsi" w:hAnsiTheme="minorHAnsi" w:cstheme="minorHAnsi"/>
        </w:rPr>
        <w:t>00 zł stanowiącą dochód budżetu państwa</w:t>
      </w:r>
      <w:r w:rsidR="00B501F7" w:rsidRPr="009C41A4">
        <w:rPr>
          <w:rFonts w:asciiTheme="minorHAnsi" w:hAnsiTheme="minorHAnsi" w:cstheme="minorHAnsi"/>
        </w:rPr>
        <w:t>, strona powinna wpłacić</w:t>
      </w:r>
      <w:r w:rsidR="00661B64" w:rsidRPr="009C41A4">
        <w:rPr>
          <w:rFonts w:asciiTheme="minorHAnsi" w:hAnsiTheme="minorHAnsi" w:cstheme="minorHAnsi"/>
        </w:rPr>
        <w:t xml:space="preserve"> </w:t>
      </w:r>
      <w:r w:rsidR="002A047C" w:rsidRPr="009C41A4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9C41A4">
        <w:rPr>
          <w:rFonts w:asciiTheme="minorHAnsi" w:hAnsiTheme="minorHAnsi" w:cstheme="minorHAnsi"/>
        </w:rPr>
        <w:t>w terminie 14</w:t>
      </w:r>
      <w:r w:rsidR="002A047C" w:rsidRPr="009C41A4">
        <w:rPr>
          <w:rFonts w:asciiTheme="minorHAnsi" w:hAnsiTheme="minorHAnsi" w:cstheme="minorHAnsi"/>
        </w:rPr>
        <w:t xml:space="preserve"> dni od dnia,</w:t>
      </w:r>
      <w:r w:rsidR="00B63E7E" w:rsidRPr="009C41A4">
        <w:rPr>
          <w:rFonts w:asciiTheme="minorHAnsi" w:hAnsiTheme="minorHAnsi" w:cstheme="minorHAnsi"/>
        </w:rPr>
        <w:t xml:space="preserve"> w którym decyzja </w:t>
      </w:r>
      <w:r w:rsidR="008D44DD" w:rsidRPr="009C41A4">
        <w:rPr>
          <w:rFonts w:asciiTheme="minorHAnsi" w:hAnsiTheme="minorHAnsi" w:cstheme="minorHAnsi"/>
        </w:rPr>
        <w:br/>
      </w:r>
      <w:r w:rsidR="002A047C" w:rsidRPr="009C41A4">
        <w:rPr>
          <w:rFonts w:asciiTheme="minorHAnsi" w:hAnsiTheme="minorHAnsi" w:cstheme="minorHAnsi"/>
        </w:rPr>
        <w:t>o wymierzeniu kary stała się ostateczna.</w:t>
      </w:r>
      <w:r w:rsidR="00981B14" w:rsidRPr="009C41A4">
        <w:rPr>
          <w:rFonts w:asciiTheme="minorHAnsi" w:hAnsiTheme="minorHAnsi" w:cstheme="minorHAnsi"/>
        </w:rPr>
        <w:t xml:space="preserve"> </w:t>
      </w:r>
    </w:p>
    <w:p w14:paraId="3ADB1061" w14:textId="2CC6AFFA" w:rsidR="006F58E4" w:rsidRPr="009C41A4" w:rsidRDefault="00E0007E" w:rsidP="009C41A4">
      <w:pPr>
        <w:spacing w:before="120" w:after="120"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 xml:space="preserve">W myśl art. </w:t>
      </w:r>
      <w:r w:rsidR="00466011" w:rsidRPr="009C41A4">
        <w:rPr>
          <w:rFonts w:asciiTheme="minorHAnsi" w:hAnsiTheme="minorHAnsi" w:cstheme="minorHAnsi"/>
        </w:rPr>
        <w:t>94</w:t>
      </w:r>
      <w:r w:rsidRPr="009C41A4">
        <w:rPr>
          <w:rFonts w:asciiTheme="minorHAnsi" w:hAnsiTheme="minorHAnsi" w:cstheme="minorHAnsi"/>
        </w:rPr>
        <w:t xml:space="preserve"> ww. ustawy, w </w:t>
      </w:r>
      <w:r w:rsidR="00466011" w:rsidRPr="009C41A4">
        <w:rPr>
          <w:rFonts w:asciiTheme="minorHAnsi" w:hAnsiTheme="minorHAnsi" w:cstheme="minorHAnsi"/>
        </w:rPr>
        <w:t>sprawach dotyczących administracyjnych</w:t>
      </w:r>
      <w:r w:rsidRPr="009C41A4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9C41A4">
        <w:rPr>
          <w:rFonts w:asciiTheme="minorHAnsi" w:hAnsiTheme="minorHAnsi" w:cstheme="minorHAnsi"/>
        </w:rPr>
        <w:t>ia 1997</w:t>
      </w:r>
      <w:r w:rsidR="00411173" w:rsidRPr="009C41A4">
        <w:rPr>
          <w:rFonts w:asciiTheme="minorHAnsi" w:hAnsiTheme="minorHAnsi" w:cstheme="minorHAnsi"/>
        </w:rPr>
        <w:t xml:space="preserve"> </w:t>
      </w:r>
      <w:r w:rsidR="00AB5870" w:rsidRPr="009C41A4">
        <w:rPr>
          <w:rFonts w:asciiTheme="minorHAnsi" w:hAnsiTheme="minorHAnsi" w:cstheme="minorHAnsi"/>
        </w:rPr>
        <w:t>r. Ordynacja podatkowa</w:t>
      </w:r>
      <w:r w:rsidR="00D16B58" w:rsidRPr="009C41A4">
        <w:rPr>
          <w:rFonts w:asciiTheme="minorHAnsi" w:hAnsiTheme="minorHAnsi" w:cstheme="minorHAnsi"/>
        </w:rPr>
        <w:t xml:space="preserve"> (</w:t>
      </w:r>
      <w:r w:rsidR="00655FFC" w:rsidRPr="009C41A4">
        <w:rPr>
          <w:rFonts w:asciiTheme="minorHAnsi" w:hAnsiTheme="minorHAnsi" w:cstheme="minorHAnsi"/>
        </w:rPr>
        <w:t xml:space="preserve">Dz.U. z 2025 r. poz. 111, ze zm.) </w:t>
      </w:r>
      <w:r w:rsidR="005A3794" w:rsidRPr="009C41A4">
        <w:rPr>
          <w:rFonts w:asciiTheme="minorHAnsi" w:hAnsiTheme="minorHAnsi" w:cstheme="minorHAnsi"/>
        </w:rPr>
        <w:t>.</w:t>
      </w:r>
      <w:r w:rsidR="0006409F" w:rsidRPr="009C41A4">
        <w:rPr>
          <w:rFonts w:asciiTheme="minorHAnsi" w:hAnsiTheme="minorHAnsi" w:cstheme="minorHAnsi"/>
        </w:rPr>
        <w:t xml:space="preserve"> </w:t>
      </w:r>
      <w:r w:rsidR="002A047C" w:rsidRPr="009C41A4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9C41A4">
        <w:rPr>
          <w:rFonts w:asciiTheme="minorHAnsi" w:hAnsiTheme="minorHAnsi" w:cstheme="minorHAnsi"/>
        </w:rPr>
        <w:t>t. 51 § 1 ustawy</w:t>
      </w:r>
      <w:r w:rsidR="00A26232" w:rsidRPr="009C41A4">
        <w:rPr>
          <w:rFonts w:asciiTheme="minorHAnsi" w:hAnsiTheme="minorHAnsi" w:cstheme="minorHAnsi"/>
        </w:rPr>
        <w:t xml:space="preserve"> </w:t>
      </w:r>
      <w:r w:rsidR="002A047C" w:rsidRPr="009C41A4">
        <w:rPr>
          <w:rFonts w:asciiTheme="minorHAnsi" w:hAnsiTheme="minorHAnsi" w:cstheme="minorHAnsi"/>
        </w:rPr>
        <w:t>z dnia 29 sierpnia 1997</w:t>
      </w:r>
      <w:r w:rsidR="00E53835" w:rsidRPr="009C41A4">
        <w:rPr>
          <w:rFonts w:asciiTheme="minorHAnsi" w:hAnsiTheme="minorHAnsi" w:cstheme="minorHAnsi"/>
        </w:rPr>
        <w:t xml:space="preserve"> </w:t>
      </w:r>
      <w:r w:rsidR="002A047C" w:rsidRPr="009C41A4">
        <w:rPr>
          <w:rFonts w:asciiTheme="minorHAnsi" w:hAnsiTheme="minorHAnsi" w:cstheme="minorHAnsi"/>
        </w:rPr>
        <w:t>r. Ordyna</w:t>
      </w:r>
      <w:r w:rsidR="009B1B99" w:rsidRPr="009C41A4">
        <w:rPr>
          <w:rFonts w:asciiTheme="minorHAnsi" w:hAnsiTheme="minorHAnsi" w:cstheme="minorHAnsi"/>
        </w:rPr>
        <w:t>cja podatkowa</w:t>
      </w:r>
      <w:r w:rsidR="002A047C" w:rsidRPr="009C41A4">
        <w:rPr>
          <w:rFonts w:asciiTheme="minorHAnsi" w:hAnsiTheme="minorHAnsi" w:cstheme="minorHAnsi"/>
        </w:rPr>
        <w:t xml:space="preserve">, od której zgodnie z art. 53 § 1 </w:t>
      </w:r>
      <w:r w:rsidR="00DB3896" w:rsidRPr="009C41A4">
        <w:rPr>
          <w:rFonts w:asciiTheme="minorHAnsi" w:hAnsiTheme="minorHAnsi" w:cstheme="minorHAnsi"/>
        </w:rPr>
        <w:t xml:space="preserve">ww. ustawy </w:t>
      </w:r>
      <w:r w:rsidR="002A047C" w:rsidRPr="009C41A4">
        <w:rPr>
          <w:rFonts w:asciiTheme="minorHAnsi" w:hAnsiTheme="minorHAnsi" w:cstheme="minorHAnsi"/>
        </w:rPr>
        <w:t>naliczane</w:t>
      </w:r>
      <w:r w:rsidR="00506C66" w:rsidRPr="009C41A4">
        <w:rPr>
          <w:rFonts w:asciiTheme="minorHAnsi" w:hAnsiTheme="minorHAnsi" w:cstheme="minorHAnsi"/>
        </w:rPr>
        <w:t xml:space="preserve"> </w:t>
      </w:r>
      <w:r w:rsidR="002A047C" w:rsidRPr="009C41A4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9C41A4" w:rsidRDefault="002A047C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lastRenderedPageBreak/>
        <w:t>Pouczenie:</w:t>
      </w:r>
    </w:p>
    <w:p w14:paraId="323CC9FD" w14:textId="77777777" w:rsidR="00BA671D" w:rsidRPr="009C41A4" w:rsidRDefault="00BA671D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9C41A4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E195F8F" w14:textId="77777777" w:rsidR="002F5A0B" w:rsidRPr="009C41A4" w:rsidRDefault="002F5A0B" w:rsidP="009C41A4">
      <w:pPr>
        <w:rPr>
          <w:rFonts w:asciiTheme="minorHAnsi" w:hAnsiTheme="minorHAnsi" w:cstheme="minorHAnsi"/>
        </w:rPr>
      </w:pPr>
    </w:p>
    <w:p w14:paraId="14D44F5F" w14:textId="77777777" w:rsidR="00426D3B" w:rsidRPr="009C41A4" w:rsidRDefault="00426D3B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9C41A4" w:rsidRDefault="00426D3B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9C41A4" w:rsidRDefault="00426D3B" w:rsidP="009C41A4">
      <w:pPr>
        <w:spacing w:line="360" w:lineRule="auto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9C41A4" w:rsidRDefault="00426D3B" w:rsidP="009C41A4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9C41A4" w:rsidRDefault="003F2C55" w:rsidP="009C41A4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9C41A4" w:rsidRDefault="00950AF1" w:rsidP="009C41A4">
      <w:pPr>
        <w:spacing w:after="120"/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Otrzymują:</w:t>
      </w:r>
    </w:p>
    <w:p w14:paraId="1B7E059A" w14:textId="014BF8E4" w:rsidR="00CC0116" w:rsidRPr="009C41A4" w:rsidRDefault="00CC0116" w:rsidP="009C41A4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p.</w:t>
      </w:r>
      <w:r w:rsidR="00632F0E" w:rsidRPr="009C41A4">
        <w:rPr>
          <w:rFonts w:asciiTheme="minorHAnsi" w:hAnsiTheme="minorHAnsi" w:cstheme="minorHAnsi"/>
        </w:rPr>
        <w:t>;</w:t>
      </w:r>
      <w:r w:rsidRPr="009C41A4">
        <w:rPr>
          <w:rFonts w:asciiTheme="minorHAnsi" w:hAnsiTheme="minorHAnsi" w:cstheme="minorHAnsi"/>
        </w:rPr>
        <w:t xml:space="preserve"> </w:t>
      </w:r>
    </w:p>
    <w:p w14:paraId="4CA9A815" w14:textId="77777777" w:rsidR="00CC0116" w:rsidRPr="009C41A4" w:rsidRDefault="00CC0116" w:rsidP="009C41A4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9C41A4">
        <w:rPr>
          <w:rFonts w:asciiTheme="minorHAnsi" w:hAnsiTheme="minorHAnsi" w:cstheme="minorHAnsi"/>
        </w:rPr>
        <w:t>aa.</w:t>
      </w:r>
    </w:p>
    <w:p w14:paraId="5A9784F0" w14:textId="77777777" w:rsidR="00D16B58" w:rsidRPr="009C41A4" w:rsidRDefault="00D16B58" w:rsidP="009C41A4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9C41A4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513" w14:textId="77777777" w:rsidR="00555BF1" w:rsidRDefault="00555BF1">
      <w:r>
        <w:separator/>
      </w:r>
    </w:p>
  </w:endnote>
  <w:endnote w:type="continuationSeparator" w:id="0">
    <w:p w14:paraId="4237A231" w14:textId="77777777" w:rsidR="00555BF1" w:rsidRDefault="0055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EA3863">
      <w:rPr>
        <w:rStyle w:val="Numerstrony"/>
        <w:noProof/>
        <w:sz w:val="16"/>
        <w:szCs w:val="16"/>
      </w:rPr>
      <w:t>5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73718A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5B60" w14:textId="77777777" w:rsidR="00555BF1" w:rsidRDefault="00555BF1">
      <w:r>
        <w:separator/>
      </w:r>
    </w:p>
  </w:footnote>
  <w:footnote w:type="continuationSeparator" w:id="0">
    <w:p w14:paraId="350BF27F" w14:textId="77777777" w:rsidR="00555BF1" w:rsidRDefault="0055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55E"/>
    <w:multiLevelType w:val="hybridMultilevel"/>
    <w:tmpl w:val="24C2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64936"/>
    <w:multiLevelType w:val="hybridMultilevel"/>
    <w:tmpl w:val="5B3A2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51152604">
    <w:abstractNumId w:val="21"/>
  </w:num>
  <w:num w:numId="2" w16cid:durableId="1373073032">
    <w:abstractNumId w:val="14"/>
  </w:num>
  <w:num w:numId="3" w16cid:durableId="1540127276">
    <w:abstractNumId w:val="25"/>
  </w:num>
  <w:num w:numId="4" w16cid:durableId="1917283964">
    <w:abstractNumId w:val="19"/>
  </w:num>
  <w:num w:numId="5" w16cid:durableId="1066805375">
    <w:abstractNumId w:val="22"/>
  </w:num>
  <w:num w:numId="6" w16cid:durableId="598753614">
    <w:abstractNumId w:val="8"/>
  </w:num>
  <w:num w:numId="7" w16cid:durableId="2075345831">
    <w:abstractNumId w:val="27"/>
  </w:num>
  <w:num w:numId="8" w16cid:durableId="375197594">
    <w:abstractNumId w:val="2"/>
  </w:num>
  <w:num w:numId="9" w16cid:durableId="255216007">
    <w:abstractNumId w:val="7"/>
  </w:num>
  <w:num w:numId="10" w16cid:durableId="650791784">
    <w:abstractNumId w:val="26"/>
  </w:num>
  <w:num w:numId="11" w16cid:durableId="1722745941">
    <w:abstractNumId w:val="5"/>
  </w:num>
  <w:num w:numId="12" w16cid:durableId="741099144">
    <w:abstractNumId w:val="20"/>
  </w:num>
  <w:num w:numId="13" w16cid:durableId="700740690">
    <w:abstractNumId w:val="24"/>
  </w:num>
  <w:num w:numId="14" w16cid:durableId="1227760316">
    <w:abstractNumId w:val="11"/>
  </w:num>
  <w:num w:numId="15" w16cid:durableId="1872456736">
    <w:abstractNumId w:val="0"/>
  </w:num>
  <w:num w:numId="16" w16cid:durableId="984356906">
    <w:abstractNumId w:val="6"/>
  </w:num>
  <w:num w:numId="17" w16cid:durableId="993801458">
    <w:abstractNumId w:val="15"/>
  </w:num>
  <w:num w:numId="18" w16cid:durableId="191921231">
    <w:abstractNumId w:val="17"/>
  </w:num>
  <w:num w:numId="19" w16cid:durableId="1459910131">
    <w:abstractNumId w:val="9"/>
  </w:num>
  <w:num w:numId="20" w16cid:durableId="1303927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3670812">
    <w:abstractNumId w:val="3"/>
  </w:num>
  <w:num w:numId="22" w16cid:durableId="239412188">
    <w:abstractNumId w:val="16"/>
  </w:num>
  <w:num w:numId="23" w16cid:durableId="133910411">
    <w:abstractNumId w:val="23"/>
  </w:num>
  <w:num w:numId="24" w16cid:durableId="1996452554">
    <w:abstractNumId w:val="10"/>
  </w:num>
  <w:num w:numId="25" w16cid:durableId="2067216081">
    <w:abstractNumId w:val="1"/>
  </w:num>
  <w:num w:numId="26" w16cid:durableId="1083065840">
    <w:abstractNumId w:val="13"/>
  </w:num>
  <w:num w:numId="27" w16cid:durableId="1443724761">
    <w:abstractNumId w:val="12"/>
  </w:num>
  <w:num w:numId="28" w16cid:durableId="9497031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F9"/>
    <w:rsid w:val="00000500"/>
    <w:rsid w:val="00000D16"/>
    <w:rsid w:val="000025D2"/>
    <w:rsid w:val="00002D76"/>
    <w:rsid w:val="00002DE2"/>
    <w:rsid w:val="00004746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242D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32DB"/>
    <w:rsid w:val="00136CE7"/>
    <w:rsid w:val="00136D5F"/>
    <w:rsid w:val="00140033"/>
    <w:rsid w:val="001400C3"/>
    <w:rsid w:val="001400F0"/>
    <w:rsid w:val="00141377"/>
    <w:rsid w:val="00141BC5"/>
    <w:rsid w:val="001457B6"/>
    <w:rsid w:val="00145B10"/>
    <w:rsid w:val="00145E3A"/>
    <w:rsid w:val="00146B03"/>
    <w:rsid w:val="00147A25"/>
    <w:rsid w:val="00150AB5"/>
    <w:rsid w:val="00154E81"/>
    <w:rsid w:val="00157D47"/>
    <w:rsid w:val="001602D5"/>
    <w:rsid w:val="00160A6B"/>
    <w:rsid w:val="00160EBD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0F6A"/>
    <w:rsid w:val="00233CAF"/>
    <w:rsid w:val="00234029"/>
    <w:rsid w:val="00235820"/>
    <w:rsid w:val="00235B93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1D01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7FD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473C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B2"/>
    <w:rsid w:val="003C6512"/>
    <w:rsid w:val="003C6B53"/>
    <w:rsid w:val="003D09D5"/>
    <w:rsid w:val="003D1241"/>
    <w:rsid w:val="003D1DBA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40066D"/>
    <w:rsid w:val="00400EEE"/>
    <w:rsid w:val="004026FE"/>
    <w:rsid w:val="00403553"/>
    <w:rsid w:val="0040431F"/>
    <w:rsid w:val="00404C95"/>
    <w:rsid w:val="00405A85"/>
    <w:rsid w:val="00406FD8"/>
    <w:rsid w:val="004070DB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27F6F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67762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5A8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D5520"/>
    <w:rsid w:val="004D79D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37B1D"/>
    <w:rsid w:val="0054070D"/>
    <w:rsid w:val="00540815"/>
    <w:rsid w:val="0054098C"/>
    <w:rsid w:val="00543798"/>
    <w:rsid w:val="0054507E"/>
    <w:rsid w:val="0054633C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5BF1"/>
    <w:rsid w:val="005572A3"/>
    <w:rsid w:val="005603E2"/>
    <w:rsid w:val="005608DE"/>
    <w:rsid w:val="00560FB6"/>
    <w:rsid w:val="0056260B"/>
    <w:rsid w:val="00562B77"/>
    <w:rsid w:val="00562DA2"/>
    <w:rsid w:val="00563B9A"/>
    <w:rsid w:val="00564EB9"/>
    <w:rsid w:val="00566046"/>
    <w:rsid w:val="005667F5"/>
    <w:rsid w:val="00566E7E"/>
    <w:rsid w:val="00567090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83A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3FD2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B7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E7FD8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2141E"/>
    <w:rsid w:val="00623422"/>
    <w:rsid w:val="0062385F"/>
    <w:rsid w:val="00623885"/>
    <w:rsid w:val="00623DE3"/>
    <w:rsid w:val="00623F90"/>
    <w:rsid w:val="006262A0"/>
    <w:rsid w:val="0063233B"/>
    <w:rsid w:val="00632F0E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5FFC"/>
    <w:rsid w:val="006573CA"/>
    <w:rsid w:val="00657EF5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317"/>
    <w:rsid w:val="006D0BFE"/>
    <w:rsid w:val="006D1014"/>
    <w:rsid w:val="006D17B9"/>
    <w:rsid w:val="006D18CC"/>
    <w:rsid w:val="006D54D3"/>
    <w:rsid w:val="006D62B2"/>
    <w:rsid w:val="006D6900"/>
    <w:rsid w:val="006D6AA0"/>
    <w:rsid w:val="006D6DC9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5CC5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5C74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4AC1"/>
    <w:rsid w:val="007665A5"/>
    <w:rsid w:val="00767143"/>
    <w:rsid w:val="007672DA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168"/>
    <w:rsid w:val="007816AC"/>
    <w:rsid w:val="00781ED8"/>
    <w:rsid w:val="00782311"/>
    <w:rsid w:val="007836D4"/>
    <w:rsid w:val="00785218"/>
    <w:rsid w:val="0078593A"/>
    <w:rsid w:val="00785EAC"/>
    <w:rsid w:val="00786353"/>
    <w:rsid w:val="00787479"/>
    <w:rsid w:val="007874F8"/>
    <w:rsid w:val="007877A5"/>
    <w:rsid w:val="00787C7F"/>
    <w:rsid w:val="00791603"/>
    <w:rsid w:val="00792404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4CDF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33C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0B9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92047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079E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41A4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9B8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7DF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3ACA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E08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30596"/>
    <w:rsid w:val="00B33337"/>
    <w:rsid w:val="00B340BC"/>
    <w:rsid w:val="00B340D4"/>
    <w:rsid w:val="00B34703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4F10"/>
    <w:rsid w:val="00B651B0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671D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049E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057D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78A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27FC3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4CB6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1848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F46"/>
    <w:rsid w:val="00F33269"/>
    <w:rsid w:val="00F33820"/>
    <w:rsid w:val="00F338BF"/>
    <w:rsid w:val="00F35A3B"/>
    <w:rsid w:val="00F35A8F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EE7"/>
    <w:rsid w:val="00F81B5D"/>
    <w:rsid w:val="00F81EA8"/>
    <w:rsid w:val="00F83519"/>
    <w:rsid w:val="00F8411C"/>
    <w:rsid w:val="00F846B8"/>
    <w:rsid w:val="00F847ED"/>
    <w:rsid w:val="00F8586D"/>
    <w:rsid w:val="00F85ECF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8EB43C45-8483-4E14-A1EA-51FB100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2F12C-9527-4C66-8C20-3092C46B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2158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15211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2025-08-22T12:07:00Z</dcterms:created>
  <dcterms:modified xsi:type="dcterms:W3CDTF">2025-08-22T12:07:00Z</dcterms:modified>
</cp:coreProperties>
</file>