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7049C70B" w:rsidR="002A0E83" w:rsidRPr="002F3B3B" w:rsidRDefault="002A0E83" w:rsidP="002F3B3B">
      <w:pPr>
        <w:tabs>
          <w:tab w:val="left" w:pos="5670"/>
        </w:tabs>
        <w:spacing w:line="360" w:lineRule="auto"/>
        <w:rPr>
          <w:rFonts w:asciiTheme="minorHAnsi" w:hAnsiTheme="minorHAnsi" w:cstheme="minorHAnsi"/>
        </w:rPr>
      </w:pPr>
      <w:r w:rsidRPr="002F3B3B">
        <w:rPr>
          <w:rFonts w:asciiTheme="minorHAnsi" w:hAnsiTheme="minorHAnsi" w:cstheme="minorHAnsi"/>
        </w:rPr>
        <w:t xml:space="preserve">Warszawa, dnia </w:t>
      </w:r>
      <w:r w:rsidR="007D5A3E" w:rsidRPr="002F3B3B">
        <w:rPr>
          <w:rFonts w:asciiTheme="minorHAnsi" w:hAnsiTheme="minorHAnsi" w:cstheme="minorHAnsi"/>
        </w:rPr>
        <w:t>20 stycznia</w:t>
      </w:r>
      <w:r w:rsidRPr="002F3B3B">
        <w:rPr>
          <w:rFonts w:asciiTheme="minorHAnsi" w:hAnsiTheme="minorHAnsi" w:cstheme="minorHAnsi"/>
        </w:rPr>
        <w:t xml:space="preserve"> 202</w:t>
      </w:r>
      <w:r w:rsidR="007D5A3E" w:rsidRPr="002F3B3B">
        <w:rPr>
          <w:rFonts w:asciiTheme="minorHAnsi" w:hAnsiTheme="minorHAnsi" w:cstheme="minorHAnsi"/>
        </w:rPr>
        <w:t>5</w:t>
      </w:r>
      <w:r w:rsidRPr="002F3B3B">
        <w:rPr>
          <w:rFonts w:asciiTheme="minorHAnsi" w:hAnsiTheme="minorHAnsi" w:cstheme="minorHAnsi"/>
        </w:rPr>
        <w:t xml:space="preserve"> r.</w:t>
      </w:r>
    </w:p>
    <w:p w14:paraId="6F4ABDE3" w14:textId="575C06C6" w:rsidR="002A0E83" w:rsidRPr="002F3B3B" w:rsidRDefault="002A0E83" w:rsidP="002F3B3B">
      <w:pPr>
        <w:spacing w:before="120" w:line="360" w:lineRule="auto"/>
        <w:rPr>
          <w:rFonts w:asciiTheme="minorHAnsi" w:hAnsiTheme="minorHAnsi" w:cstheme="minorHAnsi"/>
        </w:rPr>
      </w:pPr>
      <w:bookmarkStart w:id="0" w:name="_Hlk168393883"/>
      <w:r w:rsidRPr="002F3B3B">
        <w:rPr>
          <w:rFonts w:asciiTheme="minorHAnsi" w:hAnsiTheme="minorHAnsi" w:cstheme="minorHAnsi"/>
        </w:rPr>
        <w:t>D</w:t>
      </w:r>
      <w:r w:rsidR="007D5A3E" w:rsidRPr="002F3B3B">
        <w:rPr>
          <w:rFonts w:asciiTheme="minorHAnsi" w:hAnsiTheme="minorHAnsi" w:cstheme="minorHAnsi"/>
        </w:rPr>
        <w:t>S</w:t>
      </w:r>
      <w:r w:rsidRPr="002F3B3B">
        <w:rPr>
          <w:rFonts w:asciiTheme="minorHAnsi" w:hAnsiTheme="minorHAnsi" w:cstheme="minorHAnsi"/>
        </w:rPr>
        <w:t>.8361.</w:t>
      </w:r>
      <w:r w:rsidR="00F103B8" w:rsidRPr="002F3B3B">
        <w:rPr>
          <w:rFonts w:asciiTheme="minorHAnsi" w:hAnsiTheme="minorHAnsi" w:cstheme="minorHAnsi"/>
        </w:rPr>
        <w:t>1</w:t>
      </w:r>
      <w:r w:rsidR="007D5A3E" w:rsidRPr="002F3B3B">
        <w:rPr>
          <w:rFonts w:asciiTheme="minorHAnsi" w:hAnsiTheme="minorHAnsi" w:cstheme="minorHAnsi"/>
        </w:rPr>
        <w:t>47</w:t>
      </w:r>
      <w:r w:rsidRPr="002F3B3B">
        <w:rPr>
          <w:rFonts w:asciiTheme="minorHAnsi" w:hAnsiTheme="minorHAnsi" w:cstheme="minorHAnsi"/>
        </w:rPr>
        <w:t>.2024</w:t>
      </w:r>
      <w:bookmarkEnd w:id="0"/>
    </w:p>
    <w:p w14:paraId="58A65C79" w14:textId="0D3D1E9E" w:rsidR="00B83DC8" w:rsidRPr="002F3B3B" w:rsidRDefault="00B83DC8" w:rsidP="002F3B3B">
      <w:pPr>
        <w:spacing w:line="360" w:lineRule="auto"/>
        <w:rPr>
          <w:rFonts w:asciiTheme="minorHAnsi" w:hAnsiTheme="minorHAnsi" w:cstheme="minorHAnsi"/>
        </w:rPr>
      </w:pPr>
      <w:r w:rsidRPr="002F3B3B">
        <w:rPr>
          <w:rFonts w:asciiTheme="minorHAnsi" w:hAnsiTheme="minorHAnsi" w:cstheme="minorHAnsi"/>
        </w:rPr>
        <w:t xml:space="preserve">DECYZJA </w:t>
      </w:r>
      <w:r w:rsidR="000421CA" w:rsidRPr="002F3B3B">
        <w:rPr>
          <w:rFonts w:asciiTheme="minorHAnsi" w:hAnsiTheme="minorHAnsi" w:cstheme="minorHAnsi"/>
          <w:spacing w:val="10"/>
        </w:rPr>
        <w:t>PO.</w:t>
      </w:r>
      <w:r w:rsidR="007D5A3E" w:rsidRPr="002F3B3B">
        <w:rPr>
          <w:rFonts w:asciiTheme="minorHAnsi" w:hAnsiTheme="minorHAnsi" w:cstheme="minorHAnsi"/>
          <w:spacing w:val="10"/>
        </w:rPr>
        <w:t>434</w:t>
      </w:r>
      <w:r w:rsidR="000421CA" w:rsidRPr="002F3B3B">
        <w:rPr>
          <w:rFonts w:asciiTheme="minorHAnsi" w:hAnsiTheme="minorHAnsi" w:cstheme="minorHAnsi"/>
          <w:spacing w:val="10"/>
        </w:rPr>
        <w:t>.C.</w:t>
      </w:r>
      <w:r w:rsidR="007D5A3E" w:rsidRPr="002F3B3B">
        <w:rPr>
          <w:rFonts w:asciiTheme="minorHAnsi" w:hAnsiTheme="minorHAnsi" w:cstheme="minorHAnsi"/>
          <w:spacing w:val="10"/>
        </w:rPr>
        <w:t>311</w:t>
      </w:r>
      <w:r w:rsidR="000421CA" w:rsidRPr="002F3B3B">
        <w:rPr>
          <w:rFonts w:asciiTheme="minorHAnsi" w:hAnsiTheme="minorHAnsi" w:cstheme="minorHAnsi"/>
          <w:spacing w:val="10"/>
        </w:rPr>
        <w:t>.2024.</w:t>
      </w:r>
      <w:r w:rsidR="002E5647" w:rsidRPr="002F3B3B">
        <w:rPr>
          <w:rFonts w:asciiTheme="minorHAnsi" w:hAnsiTheme="minorHAnsi" w:cstheme="minorHAnsi"/>
          <w:spacing w:val="10"/>
        </w:rPr>
        <w:t>AK</w:t>
      </w:r>
    </w:p>
    <w:p w14:paraId="013682C6" w14:textId="0D15144B" w:rsidR="00B83DC8" w:rsidRPr="002F3B3B" w:rsidRDefault="00B83DC8" w:rsidP="002F3B3B">
      <w:pPr>
        <w:spacing w:line="360" w:lineRule="auto"/>
        <w:rPr>
          <w:rFonts w:asciiTheme="minorHAnsi" w:hAnsiTheme="minorHAnsi" w:cstheme="minorHAnsi"/>
        </w:rPr>
      </w:pPr>
      <w:r w:rsidRPr="002F3B3B">
        <w:rPr>
          <w:rFonts w:asciiTheme="minorHAnsi" w:hAnsiTheme="minorHAnsi" w:cstheme="minorHAnsi"/>
        </w:rPr>
        <w:t xml:space="preserve">Na podstawie art. 6 ust. 1 ustawy z dnia 9 maja 2014 r. o informowaniu o cenach towarów i usług </w:t>
      </w:r>
      <w:r w:rsidRPr="002F3B3B">
        <w:rPr>
          <w:rFonts w:asciiTheme="minorHAnsi" w:hAnsiTheme="minorHAnsi" w:cstheme="minorHAnsi"/>
        </w:rPr>
        <w:br/>
        <w:t>(Dz. U. z 2023 r. poz. 168) oraz art. 104 § 1 ustawy z dnia 14 czerwca 1960 r. Kodeks postępowania administracyjnego</w:t>
      </w:r>
      <w:r w:rsidR="00744D14" w:rsidRPr="002F3B3B">
        <w:rPr>
          <w:rFonts w:asciiTheme="minorHAnsi" w:hAnsiTheme="minorHAnsi" w:cstheme="minorHAnsi"/>
        </w:rPr>
        <w:t xml:space="preserve"> (Dz.U. z 2024 r. poz. 572) </w:t>
      </w:r>
      <w:r w:rsidRPr="002F3B3B">
        <w:rPr>
          <w:rFonts w:asciiTheme="minorHAnsi" w:hAnsiTheme="minorHAnsi" w:cstheme="minorHAnsi"/>
        </w:rPr>
        <w:t>po przeprowadzeniu postępowania administracyjnego,</w:t>
      </w:r>
    </w:p>
    <w:p w14:paraId="2F3A85E3" w14:textId="77777777" w:rsidR="002A0E83" w:rsidRPr="002F3B3B" w:rsidRDefault="002A0E83" w:rsidP="002F3B3B">
      <w:pPr>
        <w:spacing w:before="120" w:line="360" w:lineRule="auto"/>
        <w:rPr>
          <w:rFonts w:asciiTheme="minorHAnsi" w:hAnsiTheme="minorHAnsi" w:cstheme="minorHAnsi"/>
        </w:rPr>
      </w:pPr>
      <w:r w:rsidRPr="002F3B3B">
        <w:rPr>
          <w:rFonts w:asciiTheme="minorHAnsi" w:hAnsiTheme="minorHAnsi" w:cstheme="minorHAnsi"/>
        </w:rPr>
        <w:t>Mazowiecki Wojewódzki Inspektor Inspekcji Handlowej</w:t>
      </w:r>
    </w:p>
    <w:p w14:paraId="2EE21340" w14:textId="2EB4761A" w:rsidR="007D5A3E" w:rsidRPr="002F3B3B" w:rsidRDefault="002A0E83" w:rsidP="002F3B3B">
      <w:pPr>
        <w:spacing w:line="360" w:lineRule="auto"/>
        <w:rPr>
          <w:rFonts w:asciiTheme="minorHAnsi" w:hAnsiTheme="minorHAnsi" w:cstheme="minorHAnsi"/>
        </w:rPr>
      </w:pPr>
      <w:r w:rsidRPr="002F3B3B">
        <w:rPr>
          <w:rFonts w:asciiTheme="minorHAnsi" w:hAnsiTheme="minorHAnsi" w:cstheme="minorHAnsi"/>
        </w:rPr>
        <w:t>wymierza przedsiębiorcy:</w:t>
      </w:r>
    </w:p>
    <w:p w14:paraId="7DE703B4" w14:textId="2D1FF68C" w:rsidR="007D5A3E" w:rsidRPr="002F3B3B" w:rsidRDefault="007D5A3E" w:rsidP="002F3B3B">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Hann</w:t>
      </w:r>
      <w:r w:rsidR="003B1DC1" w:rsidRPr="002F3B3B">
        <w:rPr>
          <w:rFonts w:asciiTheme="minorHAnsi" w:eastAsiaTheme="minorHAnsi" w:hAnsiTheme="minorHAnsi" w:cstheme="minorHAnsi"/>
          <w:lang w:eastAsia="en-US"/>
          <w14:ligatures w14:val="standardContextual"/>
        </w:rPr>
        <w:t>ie</w:t>
      </w:r>
      <w:r w:rsidRPr="002F3B3B">
        <w:rPr>
          <w:rFonts w:asciiTheme="minorHAnsi" w:eastAsiaTheme="minorHAnsi" w:hAnsiTheme="minorHAnsi" w:cstheme="minorHAnsi"/>
          <w:lang w:eastAsia="en-US"/>
          <w14:ligatures w14:val="standardContextual"/>
        </w:rPr>
        <w:t xml:space="preserve"> Łysiak</w:t>
      </w:r>
    </w:p>
    <w:p w14:paraId="2286055B" w14:textId="77777777" w:rsidR="007D5A3E" w:rsidRPr="002F3B3B" w:rsidRDefault="007D5A3E" w:rsidP="002F3B3B">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prowadzącej działalność gospodarczą pod firmą:</w:t>
      </w:r>
    </w:p>
    <w:p w14:paraId="26D3B216" w14:textId="599DFD70" w:rsidR="007D5A3E" w:rsidRPr="002F3B3B" w:rsidRDefault="007D5A3E" w:rsidP="002F3B3B">
      <w:pPr>
        <w:spacing w:after="120" w:line="360" w:lineRule="auto"/>
        <w:rPr>
          <w:rFonts w:asciiTheme="minorHAnsi" w:hAnsiTheme="minorHAnsi" w:cstheme="minorHAnsi"/>
        </w:rPr>
      </w:pPr>
      <w:r w:rsidRPr="002F3B3B">
        <w:rPr>
          <w:rFonts w:asciiTheme="minorHAnsi" w:eastAsiaTheme="minorHAnsi" w:hAnsiTheme="minorHAnsi" w:cstheme="minorHAnsi"/>
          <w:lang w:eastAsia="en-US"/>
          <w14:ligatures w14:val="standardContextual"/>
        </w:rPr>
        <w:t xml:space="preserve">CAFE </w:t>
      </w:r>
      <w:r w:rsidR="003B1DC1" w:rsidRPr="002F3B3B">
        <w:rPr>
          <w:rFonts w:asciiTheme="minorHAnsi" w:eastAsiaTheme="minorHAnsi" w:hAnsiTheme="minorHAnsi" w:cstheme="minorHAnsi"/>
          <w:lang w:eastAsia="en-US"/>
          <w14:ligatures w14:val="standardContextual"/>
        </w:rPr>
        <w:t>„</w:t>
      </w:r>
      <w:r w:rsidRPr="002F3B3B">
        <w:rPr>
          <w:rFonts w:asciiTheme="minorHAnsi" w:eastAsiaTheme="minorHAnsi" w:hAnsiTheme="minorHAnsi" w:cstheme="minorHAnsi"/>
          <w:lang w:eastAsia="en-US"/>
          <w14:ligatures w14:val="standardContextual"/>
        </w:rPr>
        <w:t>KWIRYNA</w:t>
      </w:r>
      <w:r w:rsidR="003B1DC1" w:rsidRPr="002F3B3B">
        <w:rPr>
          <w:rFonts w:asciiTheme="minorHAnsi" w:eastAsiaTheme="minorHAnsi" w:hAnsiTheme="minorHAnsi" w:cstheme="minorHAnsi"/>
          <w:lang w:eastAsia="en-US"/>
          <w14:ligatures w14:val="standardContextual"/>
        </w:rPr>
        <w:t>”</w:t>
      </w:r>
      <w:r w:rsidRPr="002F3B3B">
        <w:rPr>
          <w:rFonts w:asciiTheme="minorHAnsi" w:eastAsiaTheme="minorHAnsi" w:hAnsiTheme="minorHAnsi" w:cstheme="minorHAnsi"/>
          <w:lang w:eastAsia="en-US"/>
          <w14:ligatures w14:val="standardContextual"/>
        </w:rPr>
        <w:t xml:space="preserve"> HANNA ŁYSIAK</w:t>
      </w:r>
    </w:p>
    <w:p w14:paraId="3B6C9E90" w14:textId="20536441" w:rsidR="003E2151" w:rsidRPr="002F3B3B" w:rsidRDefault="00B83DC8" w:rsidP="002F3B3B">
      <w:pPr>
        <w:spacing w:after="120" w:line="360" w:lineRule="auto"/>
        <w:rPr>
          <w:rFonts w:asciiTheme="minorHAnsi" w:hAnsiTheme="minorHAnsi" w:cstheme="minorHAnsi"/>
        </w:rPr>
      </w:pPr>
      <w:r w:rsidRPr="002F3B3B">
        <w:rPr>
          <w:rFonts w:asciiTheme="minorHAnsi" w:hAnsiTheme="minorHAnsi" w:cstheme="minorHAnsi"/>
        </w:rPr>
        <w:t>karę pieniężną w wysokości</w:t>
      </w:r>
      <w:r w:rsidR="003F2529" w:rsidRPr="002F3B3B">
        <w:rPr>
          <w:rFonts w:asciiTheme="minorHAnsi" w:hAnsiTheme="minorHAnsi" w:cstheme="minorHAnsi"/>
        </w:rPr>
        <w:t xml:space="preserve"> </w:t>
      </w:r>
      <w:r w:rsidR="003B1DC1" w:rsidRPr="002F3B3B">
        <w:rPr>
          <w:rFonts w:asciiTheme="minorHAnsi" w:hAnsiTheme="minorHAnsi" w:cstheme="minorHAnsi"/>
        </w:rPr>
        <w:t>30</w:t>
      </w:r>
      <w:r w:rsidRPr="002F3B3B">
        <w:rPr>
          <w:rFonts w:asciiTheme="minorHAnsi" w:hAnsiTheme="minorHAnsi" w:cstheme="minorHAnsi"/>
          <w:color w:val="000000" w:themeColor="text1"/>
        </w:rPr>
        <w:t>00 zł (słownie:</w:t>
      </w:r>
      <w:r w:rsidR="008B68CF" w:rsidRPr="002F3B3B">
        <w:rPr>
          <w:rFonts w:asciiTheme="minorHAnsi" w:hAnsiTheme="minorHAnsi" w:cstheme="minorHAnsi"/>
          <w:color w:val="000000" w:themeColor="text1"/>
        </w:rPr>
        <w:t xml:space="preserve"> </w:t>
      </w:r>
      <w:r w:rsidR="003B1DC1" w:rsidRPr="002F3B3B">
        <w:rPr>
          <w:rFonts w:asciiTheme="minorHAnsi" w:hAnsiTheme="minorHAnsi" w:cstheme="minorHAnsi"/>
          <w:color w:val="000000" w:themeColor="text1"/>
        </w:rPr>
        <w:t>trzy tysiące</w:t>
      </w:r>
      <w:r w:rsidR="00F103B8" w:rsidRPr="002F3B3B">
        <w:rPr>
          <w:rFonts w:asciiTheme="minorHAnsi" w:hAnsiTheme="minorHAnsi" w:cstheme="minorHAnsi"/>
          <w:color w:val="000000" w:themeColor="text1"/>
        </w:rPr>
        <w:t xml:space="preserve"> </w:t>
      </w:r>
      <w:r w:rsidRPr="002F3B3B">
        <w:rPr>
          <w:rFonts w:asciiTheme="minorHAnsi" w:hAnsiTheme="minorHAnsi" w:cstheme="minorHAnsi"/>
          <w:color w:val="000000" w:themeColor="text1"/>
        </w:rPr>
        <w:t xml:space="preserve">złotych) z tytułu </w:t>
      </w:r>
      <w:r w:rsidRPr="002F3B3B">
        <w:rPr>
          <w:rFonts w:asciiTheme="minorHAnsi" w:hAnsiTheme="minorHAnsi" w:cstheme="minorHAnsi"/>
        </w:rPr>
        <w:t xml:space="preserve">niewykonania obowiązku, </w:t>
      </w:r>
      <w:r w:rsidRPr="002F3B3B">
        <w:rPr>
          <w:rFonts w:asciiTheme="minorHAnsi" w:hAnsiTheme="minorHAnsi" w:cstheme="minorHAnsi"/>
        </w:rPr>
        <w:br/>
        <w:t>o którym mowa w art. 4 ust. 1 ustawy z dnia 9 maja 2014 r. o informowaniu o cenach towarów i usług</w:t>
      </w:r>
      <w:bookmarkStart w:id="1" w:name="mip33063871"/>
      <w:bookmarkEnd w:id="1"/>
      <w:r w:rsidRPr="002F3B3B">
        <w:rPr>
          <w:rFonts w:asciiTheme="minorHAnsi" w:hAnsiTheme="minorHAnsi" w:cstheme="minorHAnsi"/>
        </w:rPr>
        <w:t xml:space="preserve">. </w:t>
      </w:r>
    </w:p>
    <w:p w14:paraId="4E4F6868" w14:textId="1D31C47F" w:rsidR="003E2151" w:rsidRPr="002F3B3B" w:rsidRDefault="003B1DC1" w:rsidP="002F3B3B">
      <w:pPr>
        <w:autoSpaceDE w:val="0"/>
        <w:autoSpaceDN w:val="0"/>
        <w:adjustRightInd w:val="0"/>
        <w:spacing w:line="360" w:lineRule="auto"/>
        <w:rPr>
          <w:rFonts w:asciiTheme="minorHAnsi" w:hAnsiTheme="minorHAnsi" w:cstheme="minorHAnsi"/>
        </w:rPr>
      </w:pPr>
      <w:r w:rsidRPr="002F3B3B">
        <w:rPr>
          <w:rFonts w:asciiTheme="minorHAnsi" w:hAnsiTheme="minorHAnsi" w:cstheme="minorHAnsi"/>
        </w:rPr>
        <w:t xml:space="preserve">W toku kontroli </w:t>
      </w:r>
      <w:bookmarkStart w:id="2" w:name="_Hlk188264735"/>
      <w:r w:rsidRPr="002F3B3B">
        <w:rPr>
          <w:rFonts w:asciiTheme="minorHAnsi" w:hAnsiTheme="minorHAnsi" w:cstheme="minorHAnsi"/>
        </w:rPr>
        <w:t xml:space="preserve">w lokalu gastronomicznym: CAFE „KWIRYNA” </w:t>
      </w:r>
      <w:bookmarkEnd w:id="2"/>
      <w:r w:rsidRPr="002F3B3B">
        <w:rPr>
          <w:rFonts w:asciiTheme="minorHAnsi" w:hAnsiTheme="minorHAnsi" w:cstheme="minorHAnsi"/>
        </w:rPr>
        <w:t>przy ul. Warszawskiej 111 lok. 6 w Mińsku Mazowieckim</w:t>
      </w:r>
      <w:r w:rsidR="003E2151" w:rsidRPr="002F3B3B">
        <w:rPr>
          <w:rFonts w:asciiTheme="minorHAnsi" w:eastAsiaTheme="minorHAnsi" w:hAnsiTheme="minorHAnsi" w:cstheme="minorHAnsi"/>
          <w:lang w:eastAsia="en-US"/>
          <w14:ligatures w14:val="standardContextual"/>
        </w:rPr>
        <w:t xml:space="preserve">, stwierdzono, że w udostępnionym przez przedsiębiorcę cenniku nie określono ilości </w:t>
      </w:r>
      <w:r w:rsidRPr="002F3B3B">
        <w:rPr>
          <w:rFonts w:asciiTheme="minorHAnsi" w:eastAsiaTheme="minorHAnsi" w:hAnsiTheme="minorHAnsi" w:cstheme="minorHAnsi"/>
          <w:lang w:eastAsia="en-US"/>
          <w14:ligatures w14:val="standardContextual"/>
        </w:rPr>
        <w:t>8</w:t>
      </w:r>
      <w:r w:rsidR="003E2151" w:rsidRPr="002F3B3B">
        <w:rPr>
          <w:rFonts w:asciiTheme="minorHAnsi" w:eastAsiaTheme="minorHAnsi" w:hAnsiTheme="minorHAnsi" w:cstheme="minorHAnsi"/>
          <w:lang w:eastAsia="en-US"/>
          <w14:ligatures w14:val="standardContextual"/>
        </w:rPr>
        <w:t>9 potraw lub wyrobów, co narusza art. 4 ust. 1 ustawy z dnia 9 maja 2014 r. o informowaniu o cenach towarów i usług. Ponadto narusza § 9 ust. 2 w zw. z ust. 1 rozporządzenia Ministra Rozwoju i Technologii z dnia 19 grudnia</w:t>
      </w:r>
      <w:r w:rsidRPr="002F3B3B">
        <w:rPr>
          <w:rFonts w:asciiTheme="minorHAnsi" w:hAnsiTheme="minorHAnsi" w:cstheme="minorHAnsi"/>
        </w:rPr>
        <w:t xml:space="preserve"> </w:t>
      </w:r>
      <w:r w:rsidR="003E2151" w:rsidRPr="002F3B3B">
        <w:rPr>
          <w:rFonts w:asciiTheme="minorHAnsi" w:eastAsiaTheme="minorHAnsi" w:hAnsiTheme="minorHAnsi" w:cstheme="minorHAnsi"/>
          <w:lang w:eastAsia="en-US"/>
          <w14:ligatures w14:val="standardContextual"/>
        </w:rPr>
        <w:t>2022 r. w sprawie uwidaczniania cen towarów i usług (Dz. U. z 2022 r. poz. 2776).</w:t>
      </w:r>
    </w:p>
    <w:p w14:paraId="1206DCC5" w14:textId="77777777" w:rsidR="00B83DC8" w:rsidRPr="002F3B3B" w:rsidRDefault="00B83DC8" w:rsidP="002F3B3B">
      <w:pPr>
        <w:spacing w:before="120" w:line="360" w:lineRule="auto"/>
        <w:rPr>
          <w:rFonts w:asciiTheme="minorHAnsi" w:hAnsiTheme="minorHAnsi" w:cstheme="minorHAnsi"/>
        </w:rPr>
      </w:pPr>
      <w:r w:rsidRPr="002F3B3B">
        <w:rPr>
          <w:rFonts w:asciiTheme="minorHAnsi" w:hAnsiTheme="minorHAnsi" w:cstheme="minorHAnsi"/>
        </w:rPr>
        <w:t>U Z A S A D N I E N I E</w:t>
      </w:r>
    </w:p>
    <w:p w14:paraId="26EDFAC8" w14:textId="2A07A774" w:rsidR="003B1DC1" w:rsidRPr="002F3B3B" w:rsidRDefault="00D16EF6" w:rsidP="002F3B3B">
      <w:pPr>
        <w:autoSpaceDE w:val="0"/>
        <w:autoSpaceDN w:val="0"/>
        <w:adjustRightInd w:val="0"/>
        <w:spacing w:line="360" w:lineRule="auto"/>
        <w:rPr>
          <w:rFonts w:asciiTheme="minorHAnsi" w:hAnsiTheme="minorHAnsi" w:cstheme="minorHAnsi"/>
        </w:rPr>
      </w:pPr>
      <w:r w:rsidRPr="002F3B3B">
        <w:rPr>
          <w:rFonts w:asciiTheme="minorHAnsi" w:hAnsiTheme="minorHAnsi" w:cstheme="minorHAnsi"/>
        </w:rPr>
        <w:t xml:space="preserve">W dniach </w:t>
      </w:r>
      <w:r w:rsidR="003B1DC1" w:rsidRPr="002F3B3B">
        <w:rPr>
          <w:rFonts w:asciiTheme="minorHAnsi" w:hAnsiTheme="minorHAnsi" w:cstheme="minorHAnsi"/>
        </w:rPr>
        <w:t>03</w:t>
      </w:r>
      <w:r w:rsidRPr="002F3B3B">
        <w:rPr>
          <w:rFonts w:asciiTheme="minorHAnsi" w:hAnsiTheme="minorHAnsi" w:cstheme="minorHAnsi"/>
        </w:rPr>
        <w:t>-1</w:t>
      </w:r>
      <w:r w:rsidR="003B1DC1" w:rsidRPr="002F3B3B">
        <w:rPr>
          <w:rFonts w:asciiTheme="minorHAnsi" w:hAnsiTheme="minorHAnsi" w:cstheme="minorHAnsi"/>
        </w:rPr>
        <w:t>1</w:t>
      </w:r>
      <w:r w:rsidRPr="002F3B3B">
        <w:rPr>
          <w:rFonts w:asciiTheme="minorHAnsi" w:hAnsiTheme="minorHAnsi" w:cstheme="minorHAnsi"/>
        </w:rPr>
        <w:t>.0</w:t>
      </w:r>
      <w:r w:rsidR="008864D4" w:rsidRPr="002F3B3B">
        <w:rPr>
          <w:rFonts w:asciiTheme="minorHAnsi" w:hAnsiTheme="minorHAnsi" w:cstheme="minorHAnsi"/>
        </w:rPr>
        <w:t>7</w:t>
      </w:r>
      <w:r w:rsidRPr="002F3B3B">
        <w:rPr>
          <w:rFonts w:asciiTheme="minorHAnsi" w:hAnsiTheme="minorHAnsi" w:cstheme="minorHAnsi"/>
        </w:rPr>
        <w:t>.2024 r. inspektorzy Wojewódzkiego Inspektoratu Inspekcji Handlowej</w:t>
      </w:r>
      <w:r w:rsidR="008642A9" w:rsidRPr="002F3B3B">
        <w:rPr>
          <w:rFonts w:asciiTheme="minorHAnsi" w:hAnsiTheme="minorHAnsi" w:cstheme="minorHAnsi"/>
        </w:rPr>
        <w:t xml:space="preserve"> </w:t>
      </w:r>
      <w:r w:rsidRPr="002F3B3B">
        <w:rPr>
          <w:rFonts w:asciiTheme="minorHAnsi" w:hAnsiTheme="minorHAnsi" w:cstheme="minorHAnsi"/>
        </w:rPr>
        <w:t>w Warszawie,</w:t>
      </w:r>
      <w:r w:rsidR="008642A9" w:rsidRPr="002F3B3B">
        <w:rPr>
          <w:rFonts w:asciiTheme="minorHAnsi" w:hAnsiTheme="minorHAnsi" w:cstheme="minorHAnsi"/>
        </w:rPr>
        <w:t xml:space="preserve"> </w:t>
      </w:r>
      <w:r w:rsidRPr="002F3B3B">
        <w:rPr>
          <w:rFonts w:asciiTheme="minorHAnsi" w:hAnsiTheme="minorHAnsi" w:cstheme="minorHAnsi"/>
        </w:rPr>
        <w:t xml:space="preserve">Delegatura w </w:t>
      </w:r>
      <w:r w:rsidR="003B1DC1" w:rsidRPr="002F3B3B">
        <w:rPr>
          <w:rFonts w:asciiTheme="minorHAnsi" w:hAnsiTheme="minorHAnsi" w:cstheme="minorHAnsi"/>
        </w:rPr>
        <w:t>Siedlcach</w:t>
      </w:r>
      <w:r w:rsidR="00111424" w:rsidRPr="002F3B3B">
        <w:rPr>
          <w:rFonts w:asciiTheme="minorHAnsi" w:hAnsiTheme="minorHAnsi" w:cstheme="minorHAnsi"/>
        </w:rPr>
        <w:t xml:space="preserve"> </w:t>
      </w:r>
      <w:r w:rsidRPr="002F3B3B">
        <w:rPr>
          <w:rFonts w:asciiTheme="minorHAnsi" w:hAnsiTheme="minorHAnsi" w:cstheme="minorHAnsi"/>
        </w:rPr>
        <w:t xml:space="preserve">przeprowadzili kontrolę </w:t>
      </w:r>
      <w:r w:rsidR="00111424" w:rsidRPr="002F3B3B">
        <w:rPr>
          <w:rFonts w:asciiTheme="minorHAnsi" w:hAnsiTheme="minorHAnsi" w:cstheme="minorHAnsi"/>
        </w:rPr>
        <w:t>przedsiębiorcy</w:t>
      </w:r>
      <w:r w:rsidR="00D73110" w:rsidRPr="002F3B3B">
        <w:rPr>
          <w:rFonts w:asciiTheme="minorHAnsi" w:hAnsiTheme="minorHAnsi" w:cstheme="minorHAnsi"/>
        </w:rPr>
        <w:t xml:space="preserve"> </w:t>
      </w:r>
      <w:r w:rsidR="003B1DC1" w:rsidRPr="002F3B3B">
        <w:rPr>
          <w:rFonts w:asciiTheme="minorHAnsi" w:eastAsiaTheme="minorHAnsi" w:hAnsiTheme="minorHAnsi" w:cstheme="minorHAnsi"/>
          <w:lang w:eastAsia="en-US"/>
          <w14:ligatures w14:val="standardContextual"/>
        </w:rPr>
        <w:t>Hanny Łysiak</w:t>
      </w:r>
      <w:r w:rsidR="003B1DC1" w:rsidRPr="002F3B3B">
        <w:rPr>
          <w:rFonts w:asciiTheme="minorHAnsi" w:hAnsiTheme="minorHAnsi" w:cstheme="minorHAnsi"/>
        </w:rPr>
        <w:t xml:space="preserve"> </w:t>
      </w:r>
      <w:r w:rsidR="003B1DC1" w:rsidRPr="002F3B3B">
        <w:rPr>
          <w:rFonts w:asciiTheme="minorHAnsi" w:eastAsiaTheme="minorHAnsi" w:hAnsiTheme="minorHAnsi" w:cstheme="minorHAnsi"/>
          <w:lang w:eastAsia="en-US"/>
          <w14:ligatures w14:val="standardContextual"/>
        </w:rPr>
        <w:t>prowadzącej działalność gospodarczą pod firmą:</w:t>
      </w:r>
      <w:r w:rsidR="003B1DC1" w:rsidRPr="002F3B3B">
        <w:rPr>
          <w:rFonts w:asciiTheme="minorHAnsi" w:hAnsiTheme="minorHAnsi" w:cstheme="minorHAnsi"/>
        </w:rPr>
        <w:t xml:space="preserve"> </w:t>
      </w:r>
      <w:r w:rsidR="003B1DC1" w:rsidRPr="002F3B3B">
        <w:rPr>
          <w:rFonts w:asciiTheme="minorHAnsi" w:eastAsiaTheme="minorHAnsi" w:hAnsiTheme="minorHAnsi" w:cstheme="minorHAnsi"/>
          <w:lang w:eastAsia="en-US"/>
          <w14:ligatures w14:val="standardContextual"/>
        </w:rPr>
        <w:t>CAFE „KWIRYNA” HANNA ŁYSIA</w:t>
      </w:r>
      <w:r w:rsidR="00FD4629" w:rsidRPr="002F3B3B">
        <w:rPr>
          <w:rFonts w:asciiTheme="minorHAnsi" w:eastAsiaTheme="minorHAnsi" w:hAnsiTheme="minorHAnsi" w:cstheme="minorHAnsi"/>
          <w:lang w:eastAsia="en-US"/>
          <w14:ligatures w14:val="standardContextual"/>
        </w:rPr>
        <w:t>K.</w:t>
      </w:r>
    </w:p>
    <w:p w14:paraId="2BCCA4E2" w14:textId="741C3A5B" w:rsidR="003F2529" w:rsidRPr="002F3B3B" w:rsidRDefault="003B1DC1" w:rsidP="002F3B3B">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2F3B3B">
        <w:rPr>
          <w:rFonts w:asciiTheme="minorHAnsi" w:hAnsiTheme="minorHAnsi" w:cstheme="minorHAnsi"/>
        </w:rPr>
        <w:t>W toku kontroli ww. przedsiębiorcy w lokalu gastronomicznym: CAFE „KWIRYNA” przy ul. Warszawskiej 111 lok. 6 w Mińsku Mazowieckim</w:t>
      </w:r>
      <w:r w:rsidR="003F2529" w:rsidRPr="002F3B3B">
        <w:rPr>
          <w:rFonts w:asciiTheme="minorHAnsi" w:eastAsiaTheme="minorHAnsi" w:hAnsiTheme="minorHAnsi" w:cstheme="minorHAnsi"/>
          <w:lang w:eastAsia="en-US"/>
          <w14:ligatures w14:val="standardContextual"/>
        </w:rPr>
        <w:t xml:space="preserve">, zakwestionowano </w:t>
      </w:r>
      <w:r w:rsidRPr="002F3B3B">
        <w:rPr>
          <w:rFonts w:asciiTheme="minorHAnsi" w:eastAsiaTheme="minorHAnsi" w:hAnsiTheme="minorHAnsi" w:cstheme="minorHAnsi"/>
          <w:lang w:eastAsia="en-US"/>
          <w14:ligatures w14:val="standardContextual"/>
        </w:rPr>
        <w:t>8</w:t>
      </w:r>
      <w:r w:rsidR="003F2529" w:rsidRPr="002F3B3B">
        <w:rPr>
          <w:rFonts w:asciiTheme="minorHAnsi" w:eastAsiaTheme="minorHAnsi" w:hAnsiTheme="minorHAnsi" w:cstheme="minorHAnsi"/>
          <w:lang w:eastAsia="en-US"/>
          <w14:ligatures w14:val="standardContextual"/>
        </w:rPr>
        <w:t xml:space="preserve">9 oferowanych potraw </w:t>
      </w:r>
      <w:r w:rsidR="00D73110" w:rsidRPr="002F3B3B">
        <w:rPr>
          <w:rFonts w:asciiTheme="minorHAnsi" w:eastAsiaTheme="minorHAnsi" w:hAnsiTheme="minorHAnsi" w:cstheme="minorHAnsi"/>
          <w:lang w:eastAsia="en-US"/>
          <w14:ligatures w14:val="standardContextual"/>
        </w:rPr>
        <w:t>lub wyrobów</w:t>
      </w:r>
      <w:r w:rsidRPr="002F3B3B">
        <w:rPr>
          <w:rFonts w:asciiTheme="minorHAnsi" w:eastAsiaTheme="minorHAnsi" w:hAnsiTheme="minorHAnsi" w:cstheme="minorHAnsi"/>
          <w:lang w:eastAsia="en-US"/>
          <w14:ligatures w14:val="standardContextual"/>
        </w:rPr>
        <w:t>, tj.</w:t>
      </w:r>
      <w:r w:rsidR="003F2529" w:rsidRPr="002F3B3B">
        <w:rPr>
          <w:rFonts w:asciiTheme="minorHAnsi" w:eastAsiaTheme="minorHAnsi" w:hAnsiTheme="minorHAnsi" w:cstheme="minorHAnsi"/>
          <w:lang w:eastAsia="en-US"/>
          <w14:ligatures w14:val="standardContextual"/>
        </w:rPr>
        <w:t>:</w:t>
      </w:r>
    </w:p>
    <w:p w14:paraId="70F4A74A"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lastRenderedPageBreak/>
        <w:t>Przekąski</w:t>
      </w:r>
    </w:p>
    <w:p w14:paraId="74C2B365"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1. TATAR ZE ŚLEDZIA 29 zł</w:t>
      </w:r>
    </w:p>
    <w:p w14:paraId="6C693116"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2. CARPACCIO Z POLĘDWICY WOŁOWEJ 56 zł</w:t>
      </w:r>
    </w:p>
    <w:p w14:paraId="1A8CFB87"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3. SMAŻONY CAMEMBERT W PANIERCE Z ORZECHÓW WŁOSKICH 35 zł</w:t>
      </w:r>
    </w:p>
    <w:p w14:paraId="2D9A1820"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4. PÓŁMISEK ROZMAITOŚCI 65 zł</w:t>
      </w:r>
    </w:p>
    <w:p w14:paraId="0B9C524E"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5. CARPACCIO Z BURAKA 38 zł</w:t>
      </w:r>
    </w:p>
    <w:p w14:paraId="070E232D"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Sałaty</w:t>
      </w:r>
    </w:p>
    <w:p w14:paraId="44682899"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6. SAŁATA CEZAR 36 zł</w:t>
      </w:r>
    </w:p>
    <w:p w14:paraId="6AEA58B6"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7. CAPRESE Z AVOKADO 29 zł</w:t>
      </w:r>
    </w:p>
    <w:p w14:paraId="3B5A23DF"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8. SAŁATA Z KREWETKAMI 46 zł</w:t>
      </w:r>
    </w:p>
    <w:p w14:paraId="0C1EEF44"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9. SAŁATA Z SZYNKĄ PARMEŃSKĄ 35 zł</w:t>
      </w:r>
    </w:p>
    <w:p w14:paraId="19CDC199"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10. SAŁATA Z PLASTRAMI PIERSI KACZKI 37 zł</w:t>
      </w:r>
    </w:p>
    <w:p w14:paraId="0588BF69"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11. SAŁATA Z ORIENTALNYM KURCZAKIEM 36 zł</w:t>
      </w:r>
    </w:p>
    <w:p w14:paraId="6A23D4CA"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12. SAŁATA Z PIECZONYM BURAKIEM GRILLOWANYM KOZIM SEREM 38 zł</w:t>
      </w:r>
    </w:p>
    <w:p w14:paraId="7BA74BAE"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Zupy</w:t>
      </w:r>
    </w:p>
    <w:p w14:paraId="5C0F4D8B"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13. ZUPA DNIA 12 zł</w:t>
      </w:r>
    </w:p>
    <w:p w14:paraId="521EA6BC"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14. FLACZKI WOŁOWO-CIELĘCE17 zł</w:t>
      </w:r>
    </w:p>
    <w:p w14:paraId="7CEF60F2"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15. KREM Z DYNI 16 zł</w:t>
      </w:r>
    </w:p>
    <w:p w14:paraId="06671E47"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16. KREM Z CUKINII 16 zł</w:t>
      </w:r>
    </w:p>
    <w:p w14:paraId="3D012EBC"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17. KREM Z PIECZONEJ PAPRYKI I POMIDORÓW 18 zł</w:t>
      </w:r>
    </w:p>
    <w:p w14:paraId="716AAAD3"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Pierogi własnego wyrobu</w:t>
      </w:r>
    </w:p>
    <w:p w14:paraId="24285A43"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18. Z MIĘSEM 29 zł</w:t>
      </w:r>
    </w:p>
    <w:p w14:paraId="3B1B8EB0"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19. RUSKIE 29 zł</w:t>
      </w:r>
    </w:p>
    <w:p w14:paraId="2B3DC151"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20. ZE SZPINAKIEM 31 zł</w:t>
      </w:r>
    </w:p>
    <w:p w14:paraId="7B2E0FEC"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21. PIELMIENI 29 zł</w:t>
      </w:r>
    </w:p>
    <w:p w14:paraId="3125C639"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Makarony</w:t>
      </w:r>
    </w:p>
    <w:p w14:paraId="11324B5B"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22. TAGLIATELLE Z KURKAMI I KURCZAKIEM 39 zł</w:t>
      </w:r>
    </w:p>
    <w:p w14:paraId="5181A2F2"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23. WEGETARIAŃSKI MAKARON Z GRZYBAMI LEŚNYMI 36 zł</w:t>
      </w:r>
    </w:p>
    <w:p w14:paraId="7555034A"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24. MAKARON Z SUSZONYMI POMIDORAMI I SZYNKĄ DOJRZEWAJĄCĄ 38 zł</w:t>
      </w:r>
    </w:p>
    <w:p w14:paraId="596C24DE"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Dania główne</w:t>
      </w:r>
    </w:p>
    <w:p w14:paraId="3E601999"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25. KACZKA PIECZONA 71 zł</w:t>
      </w:r>
    </w:p>
    <w:p w14:paraId="07C2C918"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26. ŁOSOŚ DUSZONY W BIAŁYM WINIE 62 zł</w:t>
      </w:r>
    </w:p>
    <w:p w14:paraId="56A94E45"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27. KURCZAK MARTINI 46 zł</w:t>
      </w:r>
    </w:p>
    <w:p w14:paraId="382CA1E1"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28. POLĘDWICZKA WIEPRZOWA W SOSIE Z ZIELONEGO PIEPRZU 51zł</w:t>
      </w:r>
    </w:p>
    <w:p w14:paraId="234B1566"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29. CIELĘCINA W SZYNCE PARMEŃSKIEJ 54 zł</w:t>
      </w:r>
    </w:p>
    <w:p w14:paraId="1280A9AC"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30. SZNYCEL WIEPRZOWY 43 zł</w:t>
      </w:r>
    </w:p>
    <w:p w14:paraId="6CF9E720"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31. WĄTRÓBKA DROBIOWA PO KRÓLEWSKU 39 zł</w:t>
      </w:r>
    </w:p>
    <w:p w14:paraId="4A24A6F1"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Nasze słodkości</w:t>
      </w:r>
    </w:p>
    <w:p w14:paraId="7B25502D"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32. TIRAMISU WEDŁUG LOMBARDZKIEJ RECEPTURY 22 zł</w:t>
      </w:r>
    </w:p>
    <w:p w14:paraId="6181CC60"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33. BABCINA SZARLOTKA NA CIEPŁO Z LODAMI 19 zł</w:t>
      </w:r>
    </w:p>
    <w:p w14:paraId="4B8A6CCB"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34. SERNIK WIEDEŃSKI 19 zł</w:t>
      </w:r>
    </w:p>
    <w:p w14:paraId="187C937F"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35. SERNIK NA CIEPŁO Z MUSEM MALINOWYM 21 zł</w:t>
      </w:r>
    </w:p>
    <w:p w14:paraId="7E332A40"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36. FRANCUSKI CREME BRULEE 23 zł</w:t>
      </w:r>
    </w:p>
    <w:p w14:paraId="0BE8E585"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37. PANNA COTTA Z TRUSKAWKOWYM MUSEM 18 zł</w:t>
      </w:r>
    </w:p>
    <w:p w14:paraId="00B9D3FF"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38. CIASTO CZEKOLADOWE Z WIŚNIAMI NA CIEPŁO 21 zł</w:t>
      </w:r>
    </w:p>
    <w:p w14:paraId="74068559"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39. PUCHAR LODOWY 25 zł</w:t>
      </w:r>
    </w:p>
    <w:p w14:paraId="39368B83"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40. GORĄCY NALEŚNIK Z BANANEM, CZEKOLADĄ I BAKALIAMI 29 zł</w:t>
      </w:r>
    </w:p>
    <w:p w14:paraId="7C93006B"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41. KREM SUŁTAŃSKI NA BEZACH 19 zł</w:t>
      </w:r>
    </w:p>
    <w:p w14:paraId="2E84154A"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42. BEZOWY TORCIK KWIRYNY 23 zł</w:t>
      </w:r>
    </w:p>
    <w:p w14:paraId="1C317AA5"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43. NALEŚNIKI W SOSIE POMARAŃCZOWO-KARMELOWYM 31 zł</w:t>
      </w:r>
    </w:p>
    <w:p w14:paraId="313ADFB6"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Napoje zimne</w:t>
      </w:r>
    </w:p>
    <w:p w14:paraId="3AA525CE"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44. ŚWIEŻO WYCISKANY SOK WARZYWNY 15 zł</w:t>
      </w:r>
    </w:p>
    <w:p w14:paraId="6CA81DC2"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lastRenderedPageBreak/>
        <w:t>45. KOKTAJLE OWOCOWO – JOGURTOWE Truskawka 14 zł</w:t>
      </w:r>
    </w:p>
    <w:p w14:paraId="088A9816"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46. KOKTAJLE OWOCOWO – JOGURTOWE malina14 zł</w:t>
      </w:r>
    </w:p>
    <w:p w14:paraId="47F93A2A"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47. DZBANEK WODY Z SZASZŁYKIEM OWOCOWYM 18 zł</w:t>
      </w:r>
    </w:p>
    <w:p w14:paraId="3F39439C"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Kawy</w:t>
      </w:r>
    </w:p>
    <w:p w14:paraId="12E39629"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48. ESPRESSO MACCHIATO 11 zł</w:t>
      </w:r>
    </w:p>
    <w:p w14:paraId="4004583E"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49. ESPRESSO AFFOGATO 14 zł</w:t>
      </w:r>
    </w:p>
    <w:p w14:paraId="01BA28F4"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50. ESPRESSO CON PANNA 12 zł</w:t>
      </w:r>
    </w:p>
    <w:p w14:paraId="5DC1D7BB"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51. AMERICANO 9 zł</w:t>
      </w:r>
    </w:p>
    <w:p w14:paraId="707DF886"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52. CAPPUCINO 14 zł</w:t>
      </w:r>
    </w:p>
    <w:p w14:paraId="2BB42A7C"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53. LATTE MACCHIATO 17 zł</w:t>
      </w:r>
    </w:p>
    <w:p w14:paraId="39CEAFFD"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54. MOCHA 19 zł</w:t>
      </w:r>
    </w:p>
    <w:p w14:paraId="494247B0"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55. CARAMEL MACCHIATO 21 zł</w:t>
      </w:r>
    </w:p>
    <w:p w14:paraId="0EC50F6B"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56. KAWA MROŻONA 24 zł</w:t>
      </w:r>
    </w:p>
    <w:p w14:paraId="38ED459A"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57. IRISCH CAFFE 26 zł</w:t>
      </w:r>
    </w:p>
    <w:p w14:paraId="0193F499"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58. CZEKOLADA NA GORĄCO Z BITĄ ŚMIETANĄ klasyczna 21 zł</w:t>
      </w:r>
    </w:p>
    <w:p w14:paraId="241B4848"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59. CZEKOLADA NA GORĄCO Z BITĄ ŚMIETANĄ orzechowa 21 zł</w:t>
      </w:r>
    </w:p>
    <w:p w14:paraId="45B0BC90"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60. CZEKOLADA NA GORĄCO Z BITĄ ŚMIETANĄ cynamonowo – pomarańczowa 21 zł</w:t>
      </w:r>
    </w:p>
    <w:p w14:paraId="283EAD74"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Herbaty</w:t>
      </w:r>
    </w:p>
    <w:p w14:paraId="079101BA"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61. HERBATA DILMAH Earl Grey 9 zł</w:t>
      </w:r>
    </w:p>
    <w:p w14:paraId="60FBF417"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 xml:space="preserve">62. HERBATA DILMAH </w:t>
      </w:r>
      <w:proofErr w:type="spellStart"/>
      <w:r w:rsidRPr="002F3B3B">
        <w:rPr>
          <w:rFonts w:asciiTheme="minorHAnsi" w:eastAsiaTheme="minorHAnsi" w:hAnsiTheme="minorHAnsi" w:cstheme="minorHAnsi"/>
          <w:lang w:eastAsia="en-US"/>
          <w14:ligatures w14:val="standardContextual"/>
        </w:rPr>
        <w:t>Ceylon</w:t>
      </w:r>
      <w:proofErr w:type="spellEnd"/>
      <w:r w:rsidRPr="002F3B3B">
        <w:rPr>
          <w:rFonts w:asciiTheme="minorHAnsi" w:eastAsiaTheme="minorHAnsi" w:hAnsiTheme="minorHAnsi" w:cstheme="minorHAnsi"/>
          <w:lang w:eastAsia="en-US"/>
          <w14:ligatures w14:val="standardContextual"/>
        </w:rPr>
        <w:t xml:space="preserve"> 9 zł</w:t>
      </w:r>
    </w:p>
    <w:p w14:paraId="3CD0070C"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63. HERBATA DILMAH Czarna waniliowa 9 zł</w:t>
      </w:r>
    </w:p>
    <w:p w14:paraId="13AB3865"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64. HERBATA DILMAH zielona jaśminowa 9 zł</w:t>
      </w:r>
    </w:p>
    <w:p w14:paraId="2A9F36C9"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65. HERBATA DILMAH zielona miętowa 9 zł</w:t>
      </w:r>
    </w:p>
    <w:p w14:paraId="39058A6C"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66. HERBATA DILMAH rumianek 9 zł</w:t>
      </w:r>
    </w:p>
    <w:p w14:paraId="249C1D10"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67. HERBATA DILMAH czarna porzeczka 9 zł</w:t>
      </w:r>
    </w:p>
    <w:p w14:paraId="1413C1C3"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68. HERBATA DILMAH mango 9 zł</w:t>
      </w:r>
    </w:p>
    <w:p w14:paraId="54FD0C3D"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69. HERBATA DILMAH gruszka 9 zł</w:t>
      </w:r>
    </w:p>
    <w:p w14:paraId="0ACB550F"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70. HERBATA DILMAH mandarynka 9 zł</w:t>
      </w:r>
    </w:p>
    <w:p w14:paraId="358ACC35"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71. HERBATA DILMAH truskawka 9 zł</w:t>
      </w:r>
    </w:p>
    <w:p w14:paraId="28C8EA18"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72. HERBATA DILMAH brzoskwinia 9 zł</w:t>
      </w:r>
    </w:p>
    <w:p w14:paraId="3EC95038"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73. HERBATA FIRMOWA Z DODATKAMI 18 zł</w:t>
      </w:r>
    </w:p>
    <w:p w14:paraId="4C174258"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Koktajle alkoholowe</w:t>
      </w:r>
    </w:p>
    <w:p w14:paraId="3359072E"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74. MOJITO 23 zł</w:t>
      </w:r>
    </w:p>
    <w:p w14:paraId="7975480C"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75. MARTINI COCKTAIL 27 zł</w:t>
      </w:r>
    </w:p>
    <w:p w14:paraId="2359FA7C"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76. ŻUBR ŻURAWINA 16 zł</w:t>
      </w:r>
    </w:p>
    <w:p w14:paraId="4DEB1FEB"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77. MALINOWA PASJA 24 zł</w:t>
      </w:r>
    </w:p>
    <w:p w14:paraId="50344F0A"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78. MARGARITA 24 zł</w:t>
      </w:r>
    </w:p>
    <w:p w14:paraId="1A65FED2"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79. CAMPARI Z SOKIEM POMARAŃCZOWYM 19 zł</w:t>
      </w:r>
    </w:p>
    <w:p w14:paraId="55ED72AA"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80. BŁĘKITNA LAGUNA 23 zł</w:t>
      </w:r>
    </w:p>
    <w:p w14:paraId="1154D354"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81. COSMOPOLITAN 23 zł</w:t>
      </w:r>
    </w:p>
    <w:p w14:paraId="7E3C02BF"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82. LONG ISLAND ICE TEA 41 zł</w:t>
      </w:r>
    </w:p>
    <w:p w14:paraId="5F42534B"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83. KRWAWA MARY 24 zł</w:t>
      </w:r>
    </w:p>
    <w:p w14:paraId="0E825278"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84. TRUSKAWKOWY SERNIK 25 zł</w:t>
      </w:r>
    </w:p>
    <w:p w14:paraId="38A2807D"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85. BIAŁY ROSJANIN 26 zł</w:t>
      </w:r>
    </w:p>
    <w:p w14:paraId="4D280C68"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86. SEX ON THE BEACH 23 zł</w:t>
      </w:r>
    </w:p>
    <w:p w14:paraId="1470D92F"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87. KAMIKAZE 28 zł</w:t>
      </w:r>
    </w:p>
    <w:p w14:paraId="4848AD07" w14:textId="77777777"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88. WŚCIEKŁY PIES 13 zł</w:t>
      </w:r>
    </w:p>
    <w:p w14:paraId="777C0008" w14:textId="02AFDDD8" w:rsidR="003B1DC1" w:rsidRPr="002F3B3B" w:rsidRDefault="003B1DC1" w:rsidP="002F3B3B">
      <w:pPr>
        <w:autoSpaceDE w:val="0"/>
        <w:autoSpaceDN w:val="0"/>
        <w:adjustRightInd w:val="0"/>
        <w:spacing w:line="26" w:lineRule="atLeast"/>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89. CUBA LIBRE 19 zł</w:t>
      </w:r>
      <w:r w:rsidR="00FD4629" w:rsidRPr="002F3B3B">
        <w:rPr>
          <w:rFonts w:asciiTheme="minorHAnsi" w:eastAsiaTheme="minorHAnsi" w:hAnsiTheme="minorHAnsi" w:cstheme="minorHAnsi"/>
          <w:lang w:eastAsia="en-US"/>
          <w14:ligatures w14:val="standardContextual"/>
        </w:rPr>
        <w:t>.</w:t>
      </w:r>
    </w:p>
    <w:p w14:paraId="0C8A6FCC" w14:textId="0144F2EA" w:rsidR="006E2B4B" w:rsidRPr="002F3B3B" w:rsidRDefault="006E2B4B" w:rsidP="002F3B3B">
      <w:pPr>
        <w:autoSpaceDE w:val="0"/>
        <w:autoSpaceDN w:val="0"/>
        <w:adjustRightInd w:val="0"/>
        <w:spacing w:before="120" w:line="360" w:lineRule="auto"/>
        <w:rPr>
          <w:rFonts w:asciiTheme="minorHAnsi" w:eastAsiaTheme="minorHAnsi" w:hAnsiTheme="minorHAnsi" w:cstheme="minorHAnsi"/>
          <w:lang w:eastAsia="en-US"/>
          <w14:ligatures w14:val="standardContextual"/>
        </w:rPr>
      </w:pPr>
      <w:r w:rsidRPr="002F3B3B">
        <w:rPr>
          <w:rFonts w:asciiTheme="minorHAnsi" w:eastAsiaTheme="minorHAnsi" w:hAnsiTheme="minorHAnsi" w:cstheme="minorHAnsi"/>
          <w:lang w:eastAsia="en-US"/>
          <w14:ligatures w14:val="standardContextual"/>
        </w:rPr>
        <w:t xml:space="preserve">W toku kontroli </w:t>
      </w:r>
      <w:r w:rsidR="00FD4629" w:rsidRPr="002F3B3B">
        <w:rPr>
          <w:rFonts w:asciiTheme="minorHAnsi" w:hAnsiTheme="minorHAnsi" w:cstheme="minorHAnsi"/>
        </w:rPr>
        <w:t xml:space="preserve">w lokalu gastronomicznym: CAFE „KWIRYNA” </w:t>
      </w:r>
      <w:r w:rsidRPr="002F3B3B">
        <w:rPr>
          <w:rFonts w:asciiTheme="minorHAnsi" w:eastAsiaTheme="minorHAnsi" w:hAnsiTheme="minorHAnsi" w:cstheme="minorHAnsi"/>
          <w:lang w:eastAsia="en-US"/>
          <w14:ligatures w14:val="standardContextual"/>
        </w:rPr>
        <w:t>stwierdzono brak uwidocznienia w cenniku</w:t>
      </w:r>
      <w:r w:rsidR="003F2529" w:rsidRPr="002F3B3B">
        <w:rPr>
          <w:rFonts w:asciiTheme="minorHAnsi" w:eastAsiaTheme="minorHAnsi" w:hAnsiTheme="minorHAnsi" w:cstheme="minorHAnsi"/>
          <w:lang w:eastAsia="en-US"/>
          <w14:ligatures w14:val="standardContextual"/>
        </w:rPr>
        <w:t xml:space="preserve"> </w:t>
      </w:r>
      <w:r w:rsidRPr="002F3B3B">
        <w:rPr>
          <w:rFonts w:asciiTheme="minorHAnsi" w:eastAsiaTheme="minorHAnsi" w:hAnsiTheme="minorHAnsi" w:cstheme="minorHAnsi"/>
          <w:lang w:eastAsia="en-US"/>
          <w14:ligatures w14:val="standardContextual"/>
        </w:rPr>
        <w:t xml:space="preserve">ilości ww. potraw </w:t>
      </w:r>
      <w:r w:rsidR="003F2529" w:rsidRPr="002F3B3B">
        <w:rPr>
          <w:rFonts w:asciiTheme="minorHAnsi" w:eastAsiaTheme="minorHAnsi" w:hAnsiTheme="minorHAnsi" w:cstheme="minorHAnsi"/>
          <w:lang w:eastAsia="en-US"/>
          <w14:ligatures w14:val="standardContextual"/>
        </w:rPr>
        <w:t xml:space="preserve">lub </w:t>
      </w:r>
      <w:r w:rsidRPr="002F3B3B">
        <w:rPr>
          <w:rFonts w:asciiTheme="minorHAnsi" w:eastAsiaTheme="minorHAnsi" w:hAnsiTheme="minorHAnsi" w:cstheme="minorHAnsi"/>
          <w:lang w:eastAsia="en-US"/>
          <w14:ligatures w14:val="standardContextual"/>
        </w:rPr>
        <w:t xml:space="preserve">wyrobów, co narusza art. 4 ust. 1 ustawy z dnia 9 maja 2014 r. o </w:t>
      </w:r>
      <w:r w:rsidRPr="002F3B3B">
        <w:rPr>
          <w:rFonts w:asciiTheme="minorHAnsi" w:eastAsiaTheme="minorHAnsi" w:hAnsiTheme="minorHAnsi" w:cstheme="minorHAnsi"/>
          <w:lang w:eastAsia="en-US"/>
          <w14:ligatures w14:val="standardContextual"/>
        </w:rPr>
        <w:lastRenderedPageBreak/>
        <w:t>informowaniu o cenach</w:t>
      </w:r>
      <w:r w:rsidR="003F2529" w:rsidRPr="002F3B3B">
        <w:rPr>
          <w:rFonts w:asciiTheme="minorHAnsi" w:eastAsiaTheme="minorHAnsi" w:hAnsiTheme="minorHAnsi" w:cstheme="minorHAnsi"/>
          <w:lang w:eastAsia="en-US"/>
          <w14:ligatures w14:val="standardContextual"/>
        </w:rPr>
        <w:t xml:space="preserve"> </w:t>
      </w:r>
      <w:r w:rsidRPr="002F3B3B">
        <w:rPr>
          <w:rFonts w:asciiTheme="minorHAnsi" w:eastAsiaTheme="minorHAnsi" w:hAnsiTheme="minorHAnsi" w:cstheme="minorHAnsi"/>
          <w:lang w:eastAsia="en-US"/>
          <w14:ligatures w14:val="standardContextual"/>
        </w:rPr>
        <w:t>towarów i usług. Ponadto narusza § 9 ust. 2 rozporządzenia Ministra Rozwoju i Technologii z dnia 19 grudnia 2022 r. w sprawie uwidaczniania cen towarów i usług (Dz.U. z 2022 r. poz. 2776).</w:t>
      </w:r>
    </w:p>
    <w:p w14:paraId="73335E28" w14:textId="11C25F5D" w:rsidR="00B83DC8" w:rsidRPr="002F3B3B" w:rsidRDefault="00B83DC8" w:rsidP="002F3B3B">
      <w:pPr>
        <w:spacing w:before="120" w:line="360" w:lineRule="auto"/>
        <w:rPr>
          <w:rFonts w:asciiTheme="minorHAnsi" w:hAnsiTheme="minorHAnsi" w:cstheme="minorHAnsi"/>
        </w:rPr>
      </w:pPr>
      <w:r w:rsidRPr="002F3B3B">
        <w:rPr>
          <w:rFonts w:asciiTheme="minorHAnsi" w:hAnsiTheme="minorHAnsi" w:cstheme="minorHAnsi"/>
        </w:rPr>
        <w:t>Mazowiecki Wojewódzki Inspektor Inspekcji Handlowej ustalił i stwierdził</w:t>
      </w:r>
      <w:r w:rsidR="00273F75" w:rsidRPr="002F3B3B">
        <w:rPr>
          <w:rFonts w:asciiTheme="minorHAnsi" w:hAnsiTheme="minorHAnsi" w:cstheme="minorHAnsi"/>
        </w:rPr>
        <w:t xml:space="preserve"> co </w:t>
      </w:r>
      <w:r w:rsidR="009665D9" w:rsidRPr="002F3B3B">
        <w:rPr>
          <w:rFonts w:asciiTheme="minorHAnsi" w:hAnsiTheme="minorHAnsi" w:cstheme="minorHAnsi"/>
        </w:rPr>
        <w:t>następuje</w:t>
      </w:r>
      <w:r w:rsidR="00273F75" w:rsidRPr="002F3B3B">
        <w:rPr>
          <w:rFonts w:asciiTheme="minorHAnsi" w:hAnsiTheme="minorHAnsi" w:cstheme="minorHAnsi"/>
        </w:rPr>
        <w:t>.</w:t>
      </w:r>
    </w:p>
    <w:p w14:paraId="405DB49E" w14:textId="7005457A" w:rsidR="00111424" w:rsidRPr="002F3B3B" w:rsidRDefault="00111424" w:rsidP="002F3B3B">
      <w:pPr>
        <w:spacing w:line="360" w:lineRule="auto"/>
        <w:rPr>
          <w:rFonts w:asciiTheme="minorHAnsi" w:hAnsiTheme="minorHAnsi" w:cstheme="minorHAnsi"/>
        </w:rPr>
      </w:pPr>
      <w:r w:rsidRPr="002F3B3B">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 Za cenę zgodnie z art. 3 ust. 1 pkt 1 ww. ustawy, uznaje się wartość wyrażoną w jednostkach pieniężnych, którą kupujący jest obowiązany zapłacić przedsiębiorcy za towar lub usługę. </w:t>
      </w:r>
      <w:r w:rsidRPr="002F3B3B">
        <w:rPr>
          <w:rStyle w:val="articletitle"/>
          <w:rFonts w:asciiTheme="minorHAnsi" w:hAnsiTheme="minorHAnsi" w:cstheme="minorHAnsi"/>
        </w:rPr>
        <w:t xml:space="preserve">Zgodnie z § 3 ust. 1 </w:t>
      </w:r>
      <w:r w:rsidRPr="002F3B3B">
        <w:rPr>
          <w:rFonts w:asciiTheme="minorHAnsi" w:hAnsiTheme="minorHAnsi" w:cstheme="minorHAnsi"/>
        </w:rPr>
        <w:t xml:space="preserve">rozporządzenia Ministra Rozwoju </w:t>
      </w:r>
      <w:r w:rsidR="00D73110" w:rsidRPr="002F3B3B">
        <w:rPr>
          <w:rFonts w:asciiTheme="minorHAnsi" w:hAnsiTheme="minorHAnsi" w:cstheme="minorHAnsi"/>
        </w:rPr>
        <w:br/>
      </w:r>
      <w:r w:rsidRPr="002F3B3B">
        <w:rPr>
          <w:rFonts w:asciiTheme="minorHAnsi" w:hAnsiTheme="minorHAnsi" w:cstheme="minorHAnsi"/>
        </w:rPr>
        <w:t xml:space="preserve">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 W myśl § 9 </w:t>
      </w:r>
      <w:bookmarkStart w:id="3" w:name="mip66310929"/>
      <w:bookmarkEnd w:id="3"/>
      <w:r w:rsidRPr="002F3B3B">
        <w:rPr>
          <w:rFonts w:asciiTheme="minorHAnsi" w:hAnsiTheme="minorHAnsi" w:cstheme="minorHAnsi"/>
        </w:rPr>
        <w:t>ust. 1 ww. rozporządzenia przedsiębiorca prowadzący działalność usługową w zakresie gastronomii lub hotelarstwa uwidacznia ceny oferowanych potraw, wyrobów, noclegów, wyżywienia i innych oferowanych usług w cenniku.</w:t>
      </w:r>
      <w:bookmarkStart w:id="4" w:name="mip66310930"/>
      <w:bookmarkEnd w:id="4"/>
      <w:r w:rsidRPr="002F3B3B">
        <w:rPr>
          <w:rFonts w:asciiTheme="minorHAnsi" w:hAnsiTheme="minorHAnsi" w:cstheme="minorHAnsi"/>
        </w:rPr>
        <w:t xml:space="preserve"> Zgodnie z § 9 ust. 2 rozporządzenia cennik, zawiera także aktualne informacje umożliwiające konsumentom identyfikację ceny z potrawą lub wyrobem, w szczególności pełną nazwę potrawy lub wyrobu, pod którą są one sprzedawane, oraz określenie ilości potrawy lub wyrobu, do której odnosi się cena.</w:t>
      </w:r>
    </w:p>
    <w:p w14:paraId="58C0FEE7" w14:textId="77777777" w:rsidR="00B83DC8" w:rsidRPr="002F3B3B" w:rsidRDefault="00B83DC8" w:rsidP="002F3B3B">
      <w:pPr>
        <w:spacing w:after="120" w:line="360" w:lineRule="auto"/>
        <w:rPr>
          <w:rFonts w:asciiTheme="minorHAnsi" w:hAnsiTheme="minorHAnsi" w:cstheme="minorHAnsi"/>
        </w:rPr>
      </w:pPr>
      <w:r w:rsidRPr="002F3B3B">
        <w:rPr>
          <w:rFonts w:asciiTheme="minorHAnsi" w:hAnsiTheme="minorHAnsi" w:cstheme="minorHAnsi"/>
        </w:rPr>
        <w:t>Zgodnie z art. 6 ust. 1 ww. ustawy, do przestrzegania obowiązków wynikających z art. 4 ust. 1-5 zobowiązany jest przedsiębiorca.</w:t>
      </w:r>
    </w:p>
    <w:p w14:paraId="16389DCE" w14:textId="10AEAB5D" w:rsidR="008812CF" w:rsidRPr="002F3B3B" w:rsidRDefault="004B1F0F" w:rsidP="002F3B3B">
      <w:pPr>
        <w:spacing w:line="360" w:lineRule="auto"/>
        <w:rPr>
          <w:rFonts w:asciiTheme="minorHAnsi" w:hAnsiTheme="minorHAnsi" w:cstheme="minorHAnsi"/>
        </w:rPr>
      </w:pPr>
      <w:r w:rsidRPr="002F3B3B">
        <w:rPr>
          <w:rFonts w:asciiTheme="minorHAnsi" w:hAnsiTheme="minorHAnsi" w:cstheme="minorHAnsi"/>
        </w:rPr>
        <w:t xml:space="preserve">Mając powyższe na uwadze należy uznać, iż przedsiębiorca </w:t>
      </w:r>
      <w:r w:rsidR="003B1DC1" w:rsidRPr="002F3B3B">
        <w:rPr>
          <w:rFonts w:asciiTheme="minorHAnsi" w:eastAsiaTheme="minorHAnsi" w:hAnsiTheme="minorHAnsi" w:cstheme="minorHAnsi"/>
          <w:lang w:eastAsia="en-US"/>
          <w14:ligatures w14:val="standardContextual"/>
        </w:rPr>
        <w:t>Hanna Łysiak</w:t>
      </w:r>
      <w:r w:rsidR="003B1DC1" w:rsidRPr="002F3B3B">
        <w:rPr>
          <w:rFonts w:asciiTheme="minorHAnsi" w:hAnsiTheme="minorHAnsi" w:cstheme="minorHAnsi"/>
        </w:rPr>
        <w:t xml:space="preserve"> </w:t>
      </w:r>
      <w:r w:rsidR="003B1DC1" w:rsidRPr="002F3B3B">
        <w:rPr>
          <w:rFonts w:asciiTheme="minorHAnsi" w:eastAsiaTheme="minorHAnsi" w:hAnsiTheme="minorHAnsi" w:cstheme="minorHAnsi"/>
          <w:lang w:eastAsia="en-US"/>
          <w14:ligatures w14:val="standardContextual"/>
        </w:rPr>
        <w:t>prowadząca działalność gospodarczą pod firmą:</w:t>
      </w:r>
      <w:r w:rsidR="003B1DC1" w:rsidRPr="002F3B3B">
        <w:rPr>
          <w:rFonts w:asciiTheme="minorHAnsi" w:hAnsiTheme="minorHAnsi" w:cstheme="minorHAnsi"/>
        </w:rPr>
        <w:t xml:space="preserve"> </w:t>
      </w:r>
      <w:r w:rsidR="003B1DC1" w:rsidRPr="002F3B3B">
        <w:rPr>
          <w:rFonts w:asciiTheme="minorHAnsi" w:eastAsiaTheme="minorHAnsi" w:hAnsiTheme="minorHAnsi" w:cstheme="minorHAnsi"/>
          <w:lang w:eastAsia="en-US"/>
          <w14:ligatures w14:val="standardContextual"/>
        </w:rPr>
        <w:t>CAFE „KWIRYNA” HANNA ŁYSIAK</w:t>
      </w:r>
      <w:r w:rsidR="003B1DC1" w:rsidRPr="002F3B3B">
        <w:rPr>
          <w:rFonts w:asciiTheme="minorHAnsi" w:hAnsiTheme="minorHAnsi" w:cstheme="minorHAnsi"/>
        </w:rPr>
        <w:t xml:space="preserve"> </w:t>
      </w:r>
      <w:r w:rsidR="00D73110" w:rsidRPr="002F3B3B">
        <w:rPr>
          <w:rFonts w:asciiTheme="minorHAnsi" w:eastAsiaTheme="minorHAnsi" w:hAnsiTheme="minorHAnsi" w:cstheme="minorHAnsi"/>
          <w:lang w:eastAsia="en-US"/>
          <w14:ligatures w14:val="standardContextual"/>
        </w:rPr>
        <w:t>poprzez</w:t>
      </w:r>
      <w:r w:rsidR="008812CF" w:rsidRPr="002F3B3B">
        <w:rPr>
          <w:rFonts w:asciiTheme="minorHAnsi" w:hAnsiTheme="minorHAnsi" w:cstheme="minorHAnsi"/>
        </w:rPr>
        <w:t xml:space="preserve"> nieuwidocznienie ilości </w:t>
      </w:r>
      <w:r w:rsidR="003B1DC1" w:rsidRPr="002F3B3B">
        <w:rPr>
          <w:rFonts w:asciiTheme="minorHAnsi" w:hAnsiTheme="minorHAnsi" w:cstheme="minorHAnsi"/>
        </w:rPr>
        <w:t>8</w:t>
      </w:r>
      <w:r w:rsidR="00D73110" w:rsidRPr="002F3B3B">
        <w:rPr>
          <w:rFonts w:asciiTheme="minorHAnsi" w:hAnsiTheme="minorHAnsi" w:cstheme="minorHAnsi"/>
        </w:rPr>
        <w:t xml:space="preserve">9 </w:t>
      </w:r>
      <w:r w:rsidR="00D73110" w:rsidRPr="002F3B3B">
        <w:rPr>
          <w:rFonts w:asciiTheme="minorHAnsi" w:hAnsiTheme="minorHAnsi" w:cstheme="minorHAnsi"/>
        </w:rPr>
        <w:br/>
      </w:r>
      <w:r w:rsidR="008812CF" w:rsidRPr="002F3B3B">
        <w:rPr>
          <w:rFonts w:asciiTheme="minorHAnsi" w:hAnsiTheme="minorHAnsi" w:cstheme="minorHAnsi"/>
        </w:rPr>
        <w:t xml:space="preserve">ww. potraw </w:t>
      </w:r>
      <w:r w:rsidR="00D73110" w:rsidRPr="002F3B3B">
        <w:rPr>
          <w:rFonts w:asciiTheme="minorHAnsi" w:hAnsiTheme="minorHAnsi" w:cstheme="minorHAnsi"/>
        </w:rPr>
        <w:t>lub</w:t>
      </w:r>
      <w:r w:rsidR="00CF4AFE" w:rsidRPr="002F3B3B">
        <w:rPr>
          <w:rFonts w:asciiTheme="minorHAnsi" w:hAnsiTheme="minorHAnsi" w:cstheme="minorHAnsi"/>
        </w:rPr>
        <w:t xml:space="preserve"> wyrobów </w:t>
      </w:r>
      <w:r w:rsidR="008812CF" w:rsidRPr="002F3B3B">
        <w:rPr>
          <w:rFonts w:asciiTheme="minorHAnsi" w:hAnsiTheme="minorHAnsi" w:cstheme="minorHAnsi"/>
        </w:rPr>
        <w:t>w</w:t>
      </w:r>
      <w:r w:rsidR="00CF4AFE" w:rsidRPr="002F3B3B">
        <w:rPr>
          <w:rFonts w:asciiTheme="minorHAnsi" w:hAnsiTheme="minorHAnsi" w:cstheme="minorHAnsi"/>
        </w:rPr>
        <w:t xml:space="preserve"> ww.</w:t>
      </w:r>
      <w:r w:rsidR="008812CF" w:rsidRPr="002F3B3B">
        <w:rPr>
          <w:rFonts w:asciiTheme="minorHAnsi" w:hAnsiTheme="minorHAnsi" w:cstheme="minorHAnsi"/>
        </w:rPr>
        <w:t xml:space="preserve"> </w:t>
      </w:r>
      <w:r w:rsidR="003B1DC1" w:rsidRPr="002F3B3B">
        <w:rPr>
          <w:rFonts w:asciiTheme="minorHAnsi" w:hAnsiTheme="minorHAnsi" w:cstheme="minorHAnsi"/>
        </w:rPr>
        <w:t>restauracji</w:t>
      </w:r>
      <w:r w:rsidR="008812CF" w:rsidRPr="002F3B3B">
        <w:rPr>
          <w:rFonts w:asciiTheme="minorHAnsi" w:hAnsiTheme="minorHAnsi" w:cstheme="minorHAnsi"/>
        </w:rPr>
        <w:t xml:space="preserve"> nie wykonał</w:t>
      </w:r>
      <w:r w:rsidR="003B1DC1" w:rsidRPr="002F3B3B">
        <w:rPr>
          <w:rFonts w:asciiTheme="minorHAnsi" w:hAnsiTheme="minorHAnsi" w:cstheme="minorHAnsi"/>
        </w:rPr>
        <w:t>a</w:t>
      </w:r>
      <w:r w:rsidR="008812CF" w:rsidRPr="002F3B3B">
        <w:rPr>
          <w:rFonts w:asciiTheme="minorHAnsi" w:hAnsiTheme="minorHAnsi" w:cstheme="minorHAnsi"/>
        </w:rPr>
        <w:t xml:space="preserve"> obowiązku wynikającego z art. 4 ust. 1 ustawy </w:t>
      </w:r>
      <w:r w:rsidR="003B1DC1" w:rsidRPr="002F3B3B">
        <w:rPr>
          <w:rFonts w:asciiTheme="minorHAnsi" w:hAnsiTheme="minorHAnsi" w:cstheme="minorHAnsi"/>
        </w:rPr>
        <w:br/>
      </w:r>
      <w:r w:rsidR="008812CF" w:rsidRPr="002F3B3B">
        <w:rPr>
          <w:rFonts w:asciiTheme="minorHAnsi" w:hAnsiTheme="minorHAnsi" w:cstheme="minorHAnsi"/>
        </w:rPr>
        <w:t xml:space="preserve">z dnia 9 maja 2014 r. o informowaniu o cenach towarów i usług, tj. uwidocznienia cen w sposób jednoznaczny, niebudzący wątpliwości oraz umożliwiający porównanie cen. </w:t>
      </w:r>
    </w:p>
    <w:p w14:paraId="37D9E237" w14:textId="77777777" w:rsidR="00B83DC8" w:rsidRPr="002F3B3B" w:rsidRDefault="00B83DC8" w:rsidP="002F3B3B">
      <w:pPr>
        <w:spacing w:before="120" w:line="360" w:lineRule="auto"/>
        <w:rPr>
          <w:rFonts w:asciiTheme="minorHAnsi" w:hAnsiTheme="minorHAnsi" w:cstheme="minorHAnsi"/>
        </w:rPr>
      </w:pPr>
      <w:r w:rsidRPr="002F3B3B">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03302153" w:rsidR="00AD527D" w:rsidRPr="002F3B3B" w:rsidRDefault="00B83DC8" w:rsidP="002F3B3B">
      <w:pPr>
        <w:spacing w:before="120" w:line="360" w:lineRule="auto"/>
        <w:rPr>
          <w:rFonts w:asciiTheme="minorHAnsi" w:hAnsiTheme="minorHAnsi" w:cstheme="minorHAnsi"/>
        </w:rPr>
      </w:pPr>
      <w:r w:rsidRPr="002F3B3B">
        <w:rPr>
          <w:rFonts w:asciiTheme="minorHAnsi" w:hAnsiTheme="minorHAnsi" w:cstheme="minorHAnsi"/>
        </w:rPr>
        <w:t>W związku z powyższy</w:t>
      </w:r>
      <w:r w:rsidR="008B68CF" w:rsidRPr="002F3B3B">
        <w:rPr>
          <w:rFonts w:asciiTheme="minorHAnsi" w:hAnsiTheme="minorHAnsi" w:cstheme="minorHAnsi"/>
        </w:rPr>
        <w:t>m</w:t>
      </w:r>
      <w:r w:rsidR="002C6993" w:rsidRPr="002F3B3B">
        <w:rPr>
          <w:rFonts w:asciiTheme="minorHAnsi" w:hAnsiTheme="minorHAnsi" w:cstheme="minorHAnsi"/>
        </w:rPr>
        <w:t>,</w:t>
      </w:r>
      <w:r w:rsidR="00405E54" w:rsidRPr="002F3B3B">
        <w:rPr>
          <w:rFonts w:asciiTheme="minorHAnsi" w:hAnsiTheme="minorHAnsi" w:cstheme="minorHAnsi"/>
        </w:rPr>
        <w:t xml:space="preserve"> </w:t>
      </w:r>
      <w:r w:rsidR="00AD527D" w:rsidRPr="002F3B3B">
        <w:rPr>
          <w:rFonts w:asciiTheme="minorHAnsi" w:hAnsiTheme="minorHAnsi" w:cstheme="minorHAnsi"/>
        </w:rPr>
        <w:t xml:space="preserve">pismem z </w:t>
      </w:r>
      <w:r w:rsidR="003C1F03" w:rsidRPr="002F3B3B">
        <w:rPr>
          <w:rFonts w:asciiTheme="minorHAnsi" w:hAnsiTheme="minorHAnsi" w:cstheme="minorHAnsi"/>
        </w:rPr>
        <w:t>2</w:t>
      </w:r>
      <w:r w:rsidR="00CD379D" w:rsidRPr="002F3B3B">
        <w:rPr>
          <w:rFonts w:asciiTheme="minorHAnsi" w:hAnsiTheme="minorHAnsi" w:cstheme="minorHAnsi"/>
        </w:rPr>
        <w:t>0</w:t>
      </w:r>
      <w:r w:rsidR="00405E54" w:rsidRPr="002F3B3B">
        <w:rPr>
          <w:rFonts w:asciiTheme="minorHAnsi" w:hAnsiTheme="minorHAnsi" w:cstheme="minorHAnsi"/>
        </w:rPr>
        <w:t>.</w:t>
      </w:r>
      <w:r w:rsidR="003C1F03" w:rsidRPr="002F3B3B">
        <w:rPr>
          <w:rFonts w:asciiTheme="minorHAnsi" w:hAnsiTheme="minorHAnsi" w:cstheme="minorHAnsi"/>
        </w:rPr>
        <w:t>1</w:t>
      </w:r>
      <w:r w:rsidR="00CD379D" w:rsidRPr="002F3B3B">
        <w:rPr>
          <w:rFonts w:asciiTheme="minorHAnsi" w:hAnsiTheme="minorHAnsi" w:cstheme="minorHAnsi"/>
        </w:rPr>
        <w:t>2</w:t>
      </w:r>
      <w:r w:rsidR="00AD6E8B" w:rsidRPr="002F3B3B">
        <w:rPr>
          <w:rFonts w:asciiTheme="minorHAnsi" w:hAnsiTheme="minorHAnsi" w:cstheme="minorHAnsi"/>
        </w:rPr>
        <w:t xml:space="preserve">.2024 </w:t>
      </w:r>
      <w:r w:rsidRPr="002F3B3B">
        <w:rPr>
          <w:rFonts w:asciiTheme="minorHAnsi" w:hAnsiTheme="minorHAnsi" w:cstheme="minorHAnsi"/>
        </w:rPr>
        <w:t>r. Mazowiecki Wojewódzki Inspektor Inspekcji Handlowej działając</w:t>
      </w:r>
      <w:r w:rsidR="00AD527D" w:rsidRPr="002F3B3B">
        <w:rPr>
          <w:rFonts w:asciiTheme="minorHAnsi" w:hAnsiTheme="minorHAnsi" w:cstheme="minorHAnsi"/>
        </w:rPr>
        <w:t xml:space="preserve"> </w:t>
      </w:r>
      <w:r w:rsidRPr="002F3B3B">
        <w:rPr>
          <w:rFonts w:asciiTheme="minorHAnsi" w:hAnsiTheme="minorHAnsi" w:cstheme="minorHAnsi"/>
        </w:rPr>
        <w:t xml:space="preserve">na podstawie art. 61 § 1 i § 4 kpa, zawiadomił przedsiębiorcę o wszczęciu z </w:t>
      </w:r>
      <w:r w:rsidRPr="002F3B3B">
        <w:rPr>
          <w:rFonts w:asciiTheme="minorHAnsi" w:hAnsiTheme="minorHAnsi" w:cstheme="minorHAnsi"/>
        </w:rPr>
        <w:lastRenderedPageBreak/>
        <w:t>urzędu postępowania administracyjnego w przedmiocie wymierzenia kary pieniężnej z art. 6 ust. 1 ustawy z dnia 9 maja 2014 r.</w:t>
      </w:r>
      <w:r w:rsidR="00AD527D" w:rsidRPr="002F3B3B">
        <w:rPr>
          <w:rFonts w:asciiTheme="minorHAnsi" w:hAnsiTheme="minorHAnsi" w:cstheme="minorHAnsi"/>
        </w:rPr>
        <w:t xml:space="preserve"> </w:t>
      </w:r>
      <w:r w:rsidR="00FD4629" w:rsidRPr="002F3B3B">
        <w:rPr>
          <w:rFonts w:asciiTheme="minorHAnsi" w:hAnsiTheme="minorHAnsi" w:cstheme="minorHAnsi"/>
        </w:rPr>
        <w:br/>
      </w:r>
      <w:r w:rsidRPr="002F3B3B">
        <w:rPr>
          <w:rFonts w:asciiTheme="minorHAnsi" w:hAnsiTheme="minorHAnsi" w:cstheme="minorHAnsi"/>
        </w:rPr>
        <w:t xml:space="preserve">o informowaniu o cenach towarów i usług, z tytułu niewykonania obowiązku wynikającego </w:t>
      </w:r>
      <w:r w:rsidR="00CD379D" w:rsidRPr="002F3B3B">
        <w:rPr>
          <w:rFonts w:asciiTheme="minorHAnsi" w:hAnsiTheme="minorHAnsi" w:cstheme="minorHAnsi"/>
        </w:rPr>
        <w:br/>
      </w:r>
      <w:r w:rsidRPr="002F3B3B">
        <w:rPr>
          <w:rFonts w:asciiTheme="minorHAnsi" w:hAnsiTheme="minorHAnsi" w:cstheme="minorHAnsi"/>
        </w:rPr>
        <w:t>z art. 4 ust. 1 ww. ustawy. W zawiadomieniu stronę pouczono o przysługującym jej prawie wypowiedzenia się, co do zebranych dowodów i materiałów.</w:t>
      </w:r>
      <w:r w:rsidR="00921629" w:rsidRPr="002F3B3B">
        <w:rPr>
          <w:rFonts w:asciiTheme="minorHAnsi" w:hAnsiTheme="minorHAnsi" w:cstheme="minorHAnsi"/>
        </w:rPr>
        <w:t xml:space="preserve"> </w:t>
      </w:r>
    </w:p>
    <w:p w14:paraId="0E62F9BA" w14:textId="32454D23" w:rsidR="00685CC0" w:rsidRPr="002F3B3B" w:rsidRDefault="00685CC0" w:rsidP="002F3B3B">
      <w:pPr>
        <w:spacing w:after="120" w:line="360" w:lineRule="auto"/>
        <w:rPr>
          <w:rFonts w:asciiTheme="minorHAnsi" w:hAnsiTheme="minorHAnsi" w:cstheme="minorHAnsi"/>
        </w:rPr>
      </w:pPr>
      <w:r w:rsidRPr="002F3B3B">
        <w:rPr>
          <w:rFonts w:asciiTheme="minorHAnsi" w:hAnsiTheme="minorHAnsi" w:cstheme="minorHAnsi"/>
        </w:rPr>
        <w:t>Pismem z dnia 07.01.2025 r. strona poinformowała, że nieprawidłowości w cenniku nie był</w:t>
      </w:r>
      <w:r w:rsidR="00C429BD" w:rsidRPr="002F3B3B">
        <w:rPr>
          <w:rFonts w:asciiTheme="minorHAnsi" w:hAnsiTheme="minorHAnsi" w:cstheme="minorHAnsi"/>
        </w:rPr>
        <w:t>y</w:t>
      </w:r>
      <w:r w:rsidRPr="002F3B3B">
        <w:rPr>
          <w:rFonts w:asciiTheme="minorHAnsi" w:hAnsiTheme="minorHAnsi" w:cstheme="minorHAnsi"/>
        </w:rPr>
        <w:t xml:space="preserve"> celowym działaniem, a wynikał</w:t>
      </w:r>
      <w:r w:rsidR="00C429BD" w:rsidRPr="002F3B3B">
        <w:rPr>
          <w:rFonts w:asciiTheme="minorHAnsi" w:hAnsiTheme="minorHAnsi" w:cstheme="minorHAnsi"/>
        </w:rPr>
        <w:t>y</w:t>
      </w:r>
      <w:r w:rsidRPr="002F3B3B">
        <w:rPr>
          <w:rFonts w:asciiTheme="minorHAnsi" w:hAnsiTheme="minorHAnsi" w:cstheme="minorHAnsi"/>
        </w:rPr>
        <w:t xml:space="preserve"> z niedopatrzenia/niewiedzy. Przedsiębiorca poinformował, że prowadzi niewielki lokal gastronomiczny (23 miejsca konsumenckie), często na granicy opłacalności; gramatury nie były i nie są zaniżane (w przeciwnym przypadku większość stałych konsumentów zorientowałaby </w:t>
      </w:r>
      <w:r w:rsidR="00C429BD" w:rsidRPr="002F3B3B">
        <w:rPr>
          <w:rFonts w:asciiTheme="minorHAnsi" w:hAnsiTheme="minorHAnsi" w:cstheme="minorHAnsi"/>
        </w:rPr>
        <w:t xml:space="preserve">się </w:t>
      </w:r>
      <w:r w:rsidRPr="002F3B3B">
        <w:rPr>
          <w:rFonts w:asciiTheme="minorHAnsi" w:hAnsiTheme="minorHAnsi" w:cstheme="minorHAnsi"/>
        </w:rPr>
        <w:t>o powyższym). Ponadto strona poinformowała o usunięciu ww. nieprawidłowości.</w:t>
      </w:r>
    </w:p>
    <w:p w14:paraId="35969C4F" w14:textId="687B14A3" w:rsidR="009F3AB9" w:rsidRPr="002F3B3B" w:rsidRDefault="00685CC0" w:rsidP="002F3B3B">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2F3B3B">
        <w:rPr>
          <w:rFonts w:asciiTheme="minorHAnsi" w:hAnsiTheme="minorHAnsi" w:cstheme="minorHAnsi"/>
        </w:rPr>
        <w:t xml:space="preserve">Mazowiecki Wojewódzki Inspektor Inspekcji Handlowej wyjaśnienia przedsiębiorcy przesłane ww. pismem. wziął pod uwagę jednak należy podkreślić, że </w:t>
      </w:r>
      <w:bookmarkStart w:id="5" w:name="_Hlk182387216"/>
      <w:r w:rsidRPr="002F3B3B">
        <w:rPr>
          <w:rFonts w:asciiTheme="minorHAnsi" w:hAnsiTheme="minorHAnsi" w:cstheme="minorHAnsi"/>
        </w:rPr>
        <w:t xml:space="preserve">odpowiedzialność z tytułu popełnienia deliktu administracyjnego ma charakter obiektywny. Okoliczności towarzyszące naruszeniu prawa, takie jak </w:t>
      </w:r>
      <w:r w:rsidR="00A71756" w:rsidRPr="002F3B3B">
        <w:rPr>
          <w:rFonts w:asciiTheme="minorHAnsi" w:eastAsiaTheme="minorHAnsi" w:hAnsiTheme="minorHAnsi" w:cstheme="minorHAnsi"/>
          <w:lang w:eastAsia="en-US"/>
          <w14:ligatures w14:val="standardContextual"/>
        </w:rPr>
        <w:t>nieznajomość przepisów w zakresie wykonywanej działalności,</w:t>
      </w:r>
      <w:r w:rsidRPr="002F3B3B">
        <w:rPr>
          <w:rFonts w:asciiTheme="minorHAnsi" w:hAnsiTheme="minorHAnsi" w:cstheme="minorHAnsi"/>
        </w:rPr>
        <w:t xml:space="preserve"> czy umyślność nie mają wpływu </w:t>
      </w:r>
      <w:r w:rsidR="00A71756" w:rsidRPr="002F3B3B">
        <w:rPr>
          <w:rFonts w:asciiTheme="minorHAnsi" w:hAnsiTheme="minorHAnsi" w:cstheme="minorHAnsi"/>
        </w:rPr>
        <w:br/>
      </w:r>
      <w:r w:rsidRPr="002F3B3B">
        <w:rPr>
          <w:rFonts w:asciiTheme="minorHAnsi" w:hAnsiTheme="minorHAnsi" w:cstheme="minorHAnsi"/>
        </w:rPr>
        <w:t xml:space="preserve">na prowadzenie postępowania administracyjnego, tym samym przyczyna powstania nieprawidłowości nie ma wpływu na przypisanie stronie odpowiedzialności.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 </w:t>
      </w:r>
      <w:bookmarkEnd w:id="5"/>
    </w:p>
    <w:p w14:paraId="36EF1236" w14:textId="1C026926" w:rsidR="00B83DC8" w:rsidRPr="002F3B3B" w:rsidRDefault="00B83DC8" w:rsidP="002F3B3B">
      <w:pPr>
        <w:spacing w:before="120" w:after="120" w:line="360" w:lineRule="auto"/>
        <w:rPr>
          <w:rFonts w:asciiTheme="minorHAnsi" w:hAnsiTheme="minorHAnsi" w:cstheme="minorHAnsi"/>
        </w:rPr>
      </w:pPr>
      <w:r w:rsidRPr="002F3B3B">
        <w:rPr>
          <w:rFonts w:asciiTheme="minorHAnsi" w:hAnsiTheme="minorHAnsi" w:cstheme="minorHAnsi"/>
          <w:color w:val="000000"/>
        </w:rPr>
        <w:t xml:space="preserve">Zgodnie z </w:t>
      </w:r>
      <w:bookmarkStart w:id="6" w:name="_Hlk157079998"/>
      <w:r w:rsidRPr="002F3B3B">
        <w:rPr>
          <w:rFonts w:asciiTheme="minorHAnsi" w:hAnsiTheme="minorHAnsi" w:cstheme="minorHAnsi"/>
          <w:color w:val="000000"/>
        </w:rPr>
        <w:t xml:space="preserve">art. 6 ust. 3 </w:t>
      </w:r>
      <w:bookmarkEnd w:id="6"/>
      <w:r w:rsidRPr="002F3B3B">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3BF4406F" w:rsidR="00B83DC8" w:rsidRPr="002F3B3B" w:rsidRDefault="00B83DC8" w:rsidP="002F3B3B">
      <w:pPr>
        <w:spacing w:line="360" w:lineRule="auto"/>
        <w:rPr>
          <w:rFonts w:asciiTheme="minorHAnsi" w:hAnsiTheme="minorHAnsi" w:cstheme="minorHAnsi"/>
          <w:color w:val="000000"/>
        </w:rPr>
      </w:pPr>
      <w:r w:rsidRPr="002F3B3B">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AD527D" w:rsidRPr="002F3B3B">
        <w:rPr>
          <w:rFonts w:asciiTheme="minorHAnsi" w:hAnsiTheme="minorHAnsi" w:cstheme="minorHAnsi"/>
          <w:color w:val="000000"/>
        </w:rPr>
        <w:t>.</w:t>
      </w:r>
    </w:p>
    <w:p w14:paraId="3E5886FC" w14:textId="17CFC2C4" w:rsidR="00AE2282" w:rsidRPr="002F3B3B" w:rsidRDefault="00AE2282" w:rsidP="002F3B3B">
      <w:pPr>
        <w:tabs>
          <w:tab w:val="left" w:pos="7260"/>
        </w:tabs>
        <w:spacing w:line="360" w:lineRule="auto"/>
        <w:rPr>
          <w:rFonts w:asciiTheme="minorHAnsi" w:hAnsiTheme="minorHAnsi" w:cstheme="minorHAnsi"/>
        </w:rPr>
      </w:pPr>
      <w:r w:rsidRPr="002F3B3B">
        <w:rPr>
          <w:rFonts w:asciiTheme="minorHAnsi" w:hAnsiTheme="minorHAnsi" w:cstheme="minorHAnsi"/>
        </w:rPr>
        <w:t>Stopień naruszenia obowiązków (charakter, waga, skala, czas trwania naruszenia):</w:t>
      </w:r>
    </w:p>
    <w:p w14:paraId="5FC7FEBD" w14:textId="3DEAD19E" w:rsidR="00582691" w:rsidRPr="002F3B3B" w:rsidRDefault="00582691" w:rsidP="002F3B3B">
      <w:pPr>
        <w:spacing w:line="360" w:lineRule="auto"/>
        <w:rPr>
          <w:rFonts w:asciiTheme="minorHAnsi" w:hAnsiTheme="minorHAnsi" w:cstheme="minorHAnsi"/>
        </w:rPr>
      </w:pPr>
      <w:r w:rsidRPr="002F3B3B">
        <w:rPr>
          <w:rFonts w:asciiTheme="minorHAnsi" w:hAnsiTheme="minorHAnsi" w:cstheme="minorHAnsi"/>
        </w:rPr>
        <w:t xml:space="preserve">W miejscu prowadzenia działalności usługowej w zakresie gastronomii stwierdzono brak ilości 89 potraw lub wyrobów, co </w:t>
      </w:r>
      <w:r w:rsidRPr="002F3B3B">
        <w:rPr>
          <w:rFonts w:asciiTheme="minorHAnsi" w:eastAsia="Calibri" w:hAnsiTheme="minorHAnsi" w:cstheme="minorHAnsi"/>
        </w:rPr>
        <w:t xml:space="preserve">narusza art. 4 ust. 1 ustawy </w:t>
      </w:r>
      <w:r w:rsidRPr="002F3B3B">
        <w:rPr>
          <w:rFonts w:asciiTheme="minorHAnsi" w:hAnsiTheme="minorHAnsi" w:cstheme="minorHAnsi"/>
        </w:rPr>
        <w:t xml:space="preserve">z dnia 9 maja 2014 r. o informowaniu o cenach towarów i usług. Ponadto narusza § 9 ust. 2 rozporządzenia Ministra Rozwoju i Technologii </w:t>
      </w:r>
      <w:r w:rsidRPr="002F3B3B">
        <w:rPr>
          <w:rFonts w:asciiTheme="minorHAnsi" w:hAnsiTheme="minorHAnsi" w:cstheme="minorHAnsi"/>
        </w:rPr>
        <w:lastRenderedPageBreak/>
        <w:t xml:space="preserve">z dnia 19 grudnia 2022 r. w sprawie uwidaczniania cen towarów i usług. Naruszenie dotyczyło przeważającej </w:t>
      </w:r>
      <w:r w:rsidR="00FD4629" w:rsidRPr="002F3B3B">
        <w:rPr>
          <w:rFonts w:asciiTheme="minorHAnsi" w:hAnsiTheme="minorHAnsi" w:cstheme="minorHAnsi"/>
        </w:rPr>
        <w:t>liczby</w:t>
      </w:r>
      <w:r w:rsidRPr="002F3B3B">
        <w:rPr>
          <w:rFonts w:asciiTheme="minorHAnsi" w:hAnsiTheme="minorHAnsi" w:cstheme="minorHAnsi"/>
        </w:rPr>
        <w:t xml:space="preserve"> potraw lub wyrobów </w:t>
      </w:r>
      <w:r w:rsidRPr="002F3B3B">
        <w:rPr>
          <w:rFonts w:asciiTheme="minorHAnsi" w:hAnsiTheme="minorHAnsi" w:cstheme="minorHAnsi"/>
        </w:rPr>
        <w:br/>
        <w:t xml:space="preserve">(89 zakwestionowanych na 153 sprawdzonych). Brak uwidocznienia ilości potraw lub wyrobów uniemożliwił </w:t>
      </w:r>
      <w:r w:rsidR="00FD4629" w:rsidRPr="002F3B3B">
        <w:rPr>
          <w:rFonts w:asciiTheme="minorHAnsi" w:hAnsiTheme="minorHAnsi" w:cstheme="minorHAnsi"/>
        </w:rPr>
        <w:t xml:space="preserve">właściwą </w:t>
      </w:r>
      <w:r w:rsidRPr="002F3B3B">
        <w:rPr>
          <w:rFonts w:asciiTheme="minorHAnsi" w:hAnsiTheme="minorHAnsi" w:cstheme="minorHAnsi"/>
        </w:rPr>
        <w:t>identyfikację ceny z wyrobem. Tym samym konsument pozbawiony został istotnych informacji, na podstawie których dokonuje zakupu. Naruszenie prawa zostało stwierdzone 03.07.2024 r. W toku kontroli zobowiązano przedsiębiorcę do poinformowania o wykonanych działaniach w sprawie usunięcia nieprawidłowości. Przedsiębiorca poinformował o działaniach naprawiających stwierdzone nieprawidłowości przesyłając drogą elektroniczną poprawiony cennik</w:t>
      </w:r>
      <w:r w:rsidR="00C429BD" w:rsidRPr="002F3B3B">
        <w:rPr>
          <w:rFonts w:asciiTheme="minorHAnsi" w:hAnsiTheme="minorHAnsi" w:cstheme="minorHAnsi"/>
        </w:rPr>
        <w:t>, a także informując o tym pismem</w:t>
      </w:r>
      <w:r w:rsidR="00B07D53" w:rsidRPr="002F3B3B">
        <w:rPr>
          <w:rFonts w:asciiTheme="minorHAnsi" w:hAnsiTheme="minorHAnsi" w:cstheme="minorHAnsi"/>
        </w:rPr>
        <w:t xml:space="preserve"> z dnia 07.01.2024 r.</w:t>
      </w:r>
    </w:p>
    <w:p w14:paraId="0C0A31BA" w14:textId="77777777" w:rsidR="00AE2282" w:rsidRPr="002F3B3B" w:rsidRDefault="00AE2282" w:rsidP="002F3B3B">
      <w:pPr>
        <w:spacing w:line="360" w:lineRule="auto"/>
        <w:rPr>
          <w:rFonts w:asciiTheme="minorHAnsi" w:hAnsiTheme="minorHAnsi" w:cstheme="minorHAnsi"/>
        </w:rPr>
      </w:pPr>
      <w:r w:rsidRPr="002F3B3B">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351EAFA0" w14:textId="60FC7E5D" w:rsidR="00C429BD" w:rsidRPr="002F3B3B" w:rsidRDefault="00C429BD" w:rsidP="002F3B3B">
      <w:pPr>
        <w:tabs>
          <w:tab w:val="left" w:pos="3261"/>
        </w:tabs>
        <w:spacing w:line="360" w:lineRule="auto"/>
        <w:rPr>
          <w:rFonts w:asciiTheme="minorHAnsi" w:hAnsiTheme="minorHAnsi" w:cstheme="minorHAnsi"/>
        </w:rPr>
      </w:pPr>
      <w:bookmarkStart w:id="7" w:name="_Hlk178932389"/>
      <w:r w:rsidRPr="002F3B3B">
        <w:rPr>
          <w:rFonts w:asciiTheme="minorHAnsi" w:hAnsiTheme="minorHAnsi" w:cstheme="minorHAnsi"/>
        </w:rPr>
        <w:t xml:space="preserve">W oparciu o wpis do Centralnej Ewidencji i Informacji o Działalności Gospodarczej stwierdzono, że przedsiębiorca rozpoczął wykonywanie działalności gospodarczej 04.03.1985 roku. Mazowiecki Wojewódzki Inspektor Inspekcji Handlowej nie nałożył </w:t>
      </w:r>
      <w:r w:rsidR="00FD4629" w:rsidRPr="002F3B3B">
        <w:rPr>
          <w:rFonts w:asciiTheme="minorHAnsi" w:hAnsiTheme="minorHAnsi" w:cstheme="minorHAnsi"/>
        </w:rPr>
        <w:t>uprzednio</w:t>
      </w:r>
      <w:r w:rsidRPr="002F3B3B">
        <w:rPr>
          <w:rFonts w:asciiTheme="minorHAnsi" w:hAnsiTheme="minorHAnsi" w:cstheme="minorHAnsi"/>
        </w:rPr>
        <w:t xml:space="preserve"> kary administracyjnej na przedsiębiorcę z tytułu naruszenia przepisów o informowaniu o cenach towarów i usług Przedsiębiorca poinformował, </w:t>
      </w:r>
      <w:r w:rsidRPr="002F3B3B">
        <w:rPr>
          <w:rFonts w:asciiTheme="minorHAnsi" w:hAnsiTheme="minorHAnsi" w:cstheme="minorHAnsi"/>
        </w:rPr>
        <w:br/>
        <w:t xml:space="preserve">o nieuzyskaniu korzyści majątkowych oraz nieponiesieniu strat w związku z naruszeniem obowiązków, </w:t>
      </w:r>
      <w:r w:rsidRPr="002F3B3B">
        <w:rPr>
          <w:rFonts w:asciiTheme="minorHAnsi" w:hAnsiTheme="minorHAnsi" w:cstheme="minorHAnsi"/>
        </w:rPr>
        <w:br/>
        <w:t xml:space="preserve">o których mowa powyżej. </w:t>
      </w:r>
      <w:bookmarkEnd w:id="7"/>
    </w:p>
    <w:p w14:paraId="0AD0BB3F" w14:textId="77777777" w:rsidR="00AE2282" w:rsidRPr="002F3B3B" w:rsidRDefault="00AE2282" w:rsidP="002F3B3B">
      <w:pPr>
        <w:tabs>
          <w:tab w:val="left" w:pos="3261"/>
        </w:tabs>
        <w:spacing w:line="360" w:lineRule="auto"/>
        <w:rPr>
          <w:rFonts w:asciiTheme="minorHAnsi" w:hAnsiTheme="minorHAnsi" w:cstheme="minorHAnsi"/>
        </w:rPr>
      </w:pPr>
      <w:r w:rsidRPr="002F3B3B">
        <w:rPr>
          <w:rFonts w:asciiTheme="minorHAnsi" w:hAnsiTheme="minorHAnsi" w:cstheme="minorHAnsi"/>
        </w:rPr>
        <w:t>Wielkość obrotów i przychodu:</w:t>
      </w:r>
    </w:p>
    <w:p w14:paraId="6092F5CA" w14:textId="35624930" w:rsidR="00C429BD" w:rsidRPr="002F3B3B" w:rsidRDefault="00C429BD" w:rsidP="002F3B3B">
      <w:pPr>
        <w:spacing w:line="360" w:lineRule="auto"/>
        <w:rPr>
          <w:rFonts w:asciiTheme="minorHAnsi" w:hAnsiTheme="minorHAnsi" w:cstheme="minorHAnsi"/>
        </w:rPr>
      </w:pPr>
      <w:r w:rsidRPr="002F3B3B">
        <w:rPr>
          <w:rFonts w:asciiTheme="minorHAnsi" w:hAnsiTheme="minorHAnsi" w:cstheme="minorHAnsi"/>
        </w:rPr>
        <w:t xml:space="preserve">Przedsiębiorca przekazał informacje o wielkości obrotów/przychodów za rok </w:t>
      </w:r>
      <w:r w:rsidR="00B07D53" w:rsidRPr="002F3B3B">
        <w:rPr>
          <w:rFonts w:asciiTheme="minorHAnsi" w:hAnsiTheme="minorHAnsi" w:cstheme="minorHAnsi"/>
        </w:rPr>
        <w:t>2023</w:t>
      </w:r>
      <w:r w:rsidRPr="002F3B3B">
        <w:rPr>
          <w:rFonts w:asciiTheme="minorHAnsi" w:hAnsiTheme="minorHAnsi" w:cstheme="minorHAnsi"/>
        </w:rPr>
        <w:t xml:space="preserve"> oraz wielkości obrotów/przychodów za rok 2024.</w:t>
      </w:r>
    </w:p>
    <w:p w14:paraId="58F9A240" w14:textId="77777777" w:rsidR="00AE2282" w:rsidRPr="002F3B3B" w:rsidRDefault="00AE2282" w:rsidP="002F3B3B">
      <w:pPr>
        <w:spacing w:line="360" w:lineRule="auto"/>
        <w:rPr>
          <w:rFonts w:asciiTheme="minorHAnsi" w:hAnsiTheme="minorHAnsi" w:cstheme="minorHAnsi"/>
        </w:rPr>
      </w:pPr>
      <w:r w:rsidRPr="002F3B3B">
        <w:rPr>
          <w:rFonts w:asciiTheme="minorHAnsi" w:hAnsiTheme="minorHAnsi" w:cstheme="minorHAnsi"/>
        </w:rPr>
        <w:t>Sankcje nałożone na przedsiębiorcę za to samo naruszenie w innych państwach członkowskich UE:</w:t>
      </w:r>
    </w:p>
    <w:p w14:paraId="7BD244A4" w14:textId="77777777" w:rsidR="00AE2282" w:rsidRPr="002F3B3B" w:rsidRDefault="00AE2282" w:rsidP="002F3B3B">
      <w:pPr>
        <w:spacing w:line="360" w:lineRule="auto"/>
        <w:rPr>
          <w:rFonts w:asciiTheme="minorHAnsi" w:hAnsiTheme="minorHAnsi" w:cstheme="minorHAnsi"/>
        </w:rPr>
      </w:pPr>
      <w:r w:rsidRPr="002F3B3B">
        <w:rPr>
          <w:rFonts w:asciiTheme="minorHAnsi" w:hAnsiTheme="minorHAnsi" w:cstheme="minorHAnsi"/>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01966F47" w14:textId="26B7B452" w:rsidR="00AE2282" w:rsidRPr="002F3B3B" w:rsidRDefault="00AE2282" w:rsidP="002F3B3B">
      <w:pPr>
        <w:spacing w:before="120" w:line="360" w:lineRule="auto"/>
        <w:rPr>
          <w:rFonts w:asciiTheme="minorHAnsi" w:hAnsiTheme="minorHAnsi" w:cstheme="minorHAnsi"/>
        </w:rPr>
      </w:pPr>
      <w:r w:rsidRPr="002F3B3B">
        <w:rPr>
          <w:rFonts w:asciiTheme="minorHAnsi" w:hAnsiTheme="minorHAnsi" w:cstheme="minorHAnsi"/>
        </w:rPr>
        <w:t xml:space="preserve">Zgodnie z art. 189f § 1 pkt 1 kpa, organ wymierzający karę pieniężną odstępuje od jej nałożenia </w:t>
      </w:r>
      <w:r w:rsidRPr="002F3B3B">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2F3B3B">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2F3B3B">
        <w:rPr>
          <w:rFonts w:asciiTheme="minorHAnsi" w:hAnsiTheme="minorHAnsi" w:cstheme="minorHAnsi"/>
        </w:rPr>
        <w:t>Knysiak-Sudyka</w:t>
      </w:r>
      <w:proofErr w:type="spellEnd"/>
      <w:r w:rsidRPr="002F3B3B">
        <w:rPr>
          <w:rFonts w:asciiTheme="minorHAnsi" w:hAnsiTheme="minorHAnsi" w:cstheme="minorHAnsi"/>
        </w:rPr>
        <w:t xml:space="preserve">, Warszawa 2019). Należy mieć na uwadze fakt, iż strona nie zaprzestała naruszania </w:t>
      </w:r>
      <w:r w:rsidRPr="002F3B3B">
        <w:rPr>
          <w:rFonts w:asciiTheme="minorHAnsi" w:hAnsiTheme="minorHAnsi" w:cstheme="minorHAnsi"/>
        </w:rPr>
        <w:lastRenderedPageBreak/>
        <w:t xml:space="preserve">prawa, co za tym idzie </w:t>
      </w:r>
      <w:r w:rsidR="00B07D53" w:rsidRPr="002F3B3B">
        <w:rPr>
          <w:rFonts w:asciiTheme="minorHAnsi" w:hAnsiTheme="minorHAnsi" w:cstheme="minorHAnsi"/>
        </w:rPr>
        <w:br/>
      </w:r>
      <w:r w:rsidRPr="002F3B3B">
        <w:rPr>
          <w:rFonts w:asciiTheme="minorHAnsi" w:hAnsiTheme="minorHAnsi" w:cstheme="minorHAnsi"/>
        </w:rPr>
        <w:t xml:space="preserve">w ocenie organu nie ma podstaw do odstąpienia od nałożenia administracyjnej kary pieniężnej na podstawie art. 189f § 1 pkt 1 kpa.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A71756" w:rsidRPr="002F3B3B">
        <w:rPr>
          <w:rFonts w:asciiTheme="minorHAnsi" w:hAnsiTheme="minorHAnsi" w:cstheme="minorHAnsi"/>
        </w:rPr>
        <w:br/>
      </w:r>
      <w:r w:rsidRPr="002F3B3B">
        <w:rPr>
          <w:rFonts w:asciiTheme="minorHAnsi" w:hAnsiTheme="minorHAnsi" w:cstheme="minorHAnsi"/>
        </w:rPr>
        <w:t xml:space="preserve">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t>
      </w:r>
      <w:r w:rsidR="00A71756" w:rsidRPr="002F3B3B">
        <w:rPr>
          <w:rFonts w:asciiTheme="minorHAnsi" w:hAnsiTheme="minorHAnsi" w:cstheme="minorHAnsi"/>
        </w:rPr>
        <w:br/>
      </w:r>
      <w:r w:rsidRPr="002F3B3B">
        <w:rPr>
          <w:rFonts w:asciiTheme="minorHAnsi" w:hAnsiTheme="minorHAnsi" w:cstheme="minorHAnsi"/>
        </w:rPr>
        <w:t xml:space="preserve">w przypadkach, o których mowa w § 2, odstępuje od nałożenia administracyjnej kary pieniężnej i poprzestaje na pouczeniu, jeżeli strona przedstawiła dowody, potwierdzające wykonanie postanowienia. Warunkiem odstąpienia od nałożenia administracyjnej kary pieniężnej jest przywrócenie stanu zgodnego z prawem, naruszonego przez zachowanie stanowiące podstawę odpowiedzialności administracyjnej. Organ zauważa, że charakter naruszeń, jakich dopuściła się strona, wyklucza możliwość usunięcia skutków naruszenia, albowiem zaistniałe naruszenie prawa, stwierdzone w dniu kontroli, nieodwracalnie pozbawiło pewną grupę konsumentów prawa do uzyskania przysługujących im istotnych informacji. </w:t>
      </w:r>
    </w:p>
    <w:p w14:paraId="677AF1F3" w14:textId="77777777" w:rsidR="00B83DC8" w:rsidRPr="002F3B3B" w:rsidRDefault="00B83DC8" w:rsidP="002F3B3B">
      <w:pPr>
        <w:spacing w:before="60" w:after="60" w:line="360" w:lineRule="auto"/>
        <w:rPr>
          <w:rFonts w:asciiTheme="minorHAnsi" w:hAnsiTheme="minorHAnsi" w:cstheme="minorHAnsi"/>
        </w:rPr>
      </w:pPr>
      <w:r w:rsidRPr="002F3B3B">
        <w:rPr>
          <w:rFonts w:asciiTheme="minorHAnsi" w:hAnsiTheme="minorHAnsi" w:cstheme="minorHAnsi"/>
        </w:rPr>
        <w:t>Zgodnie z art. 6 ust. 1 ustawy z dnia 9 maja 2014 r. o informowaniu o cenach towarów i usług, kara pieniężna może być wymierzona do wysokości 20 000 zł.</w:t>
      </w:r>
    </w:p>
    <w:p w14:paraId="72A0E87E" w14:textId="022849C4" w:rsidR="00B83DC8" w:rsidRPr="002F3B3B" w:rsidRDefault="00142CA4" w:rsidP="002F3B3B">
      <w:pPr>
        <w:autoSpaceDE w:val="0"/>
        <w:autoSpaceDN w:val="0"/>
        <w:adjustRightInd w:val="0"/>
        <w:spacing w:line="360" w:lineRule="auto"/>
        <w:rPr>
          <w:rFonts w:asciiTheme="minorHAnsi" w:hAnsiTheme="minorHAnsi" w:cstheme="minorHAnsi"/>
        </w:rPr>
      </w:pPr>
      <w:r w:rsidRPr="002F3B3B">
        <w:rPr>
          <w:rFonts w:asciiTheme="minorHAnsi" w:hAnsiTheme="minorHAnsi" w:cstheme="minorHAnsi"/>
        </w:rPr>
        <w:t>Mając powyższe na uwadze, Mazowiecki Wojewódzki Inspektor Inspekcji Handlowej uznał,</w:t>
      </w:r>
      <w:r w:rsidR="00971651" w:rsidRPr="002F3B3B">
        <w:rPr>
          <w:rFonts w:asciiTheme="minorHAnsi" w:hAnsiTheme="minorHAnsi" w:cstheme="minorHAnsi"/>
        </w:rPr>
        <w:t xml:space="preserve"> </w:t>
      </w:r>
      <w:r w:rsidRPr="002F3B3B">
        <w:rPr>
          <w:rFonts w:asciiTheme="minorHAnsi" w:hAnsiTheme="minorHAnsi" w:cstheme="minorHAnsi"/>
        </w:rPr>
        <w:t>iż przedsiębiorcy</w:t>
      </w:r>
      <w:r w:rsidR="00685CC0" w:rsidRPr="002F3B3B">
        <w:rPr>
          <w:rFonts w:asciiTheme="minorHAnsi" w:hAnsiTheme="minorHAnsi" w:cstheme="minorHAnsi"/>
        </w:rPr>
        <w:t xml:space="preserve"> </w:t>
      </w:r>
      <w:r w:rsidR="00685CC0" w:rsidRPr="002F3B3B">
        <w:rPr>
          <w:rFonts w:asciiTheme="minorHAnsi" w:eastAsiaTheme="minorHAnsi" w:hAnsiTheme="minorHAnsi" w:cstheme="minorHAnsi"/>
          <w:lang w:eastAsia="en-US"/>
          <w14:ligatures w14:val="standardContextual"/>
        </w:rPr>
        <w:t>Hannie Łysiak</w:t>
      </w:r>
      <w:r w:rsidR="00685CC0" w:rsidRPr="002F3B3B">
        <w:rPr>
          <w:rFonts w:asciiTheme="minorHAnsi" w:hAnsiTheme="minorHAnsi" w:cstheme="minorHAnsi"/>
        </w:rPr>
        <w:t xml:space="preserve"> </w:t>
      </w:r>
      <w:r w:rsidR="00685CC0" w:rsidRPr="002F3B3B">
        <w:rPr>
          <w:rFonts w:asciiTheme="minorHAnsi" w:eastAsiaTheme="minorHAnsi" w:hAnsiTheme="minorHAnsi" w:cstheme="minorHAnsi"/>
          <w:lang w:eastAsia="en-US"/>
          <w14:ligatures w14:val="standardContextual"/>
        </w:rPr>
        <w:t>prowadzącej działalność gospodarczą pod firmą:</w:t>
      </w:r>
      <w:r w:rsidR="00685CC0" w:rsidRPr="002F3B3B">
        <w:rPr>
          <w:rFonts w:asciiTheme="minorHAnsi" w:hAnsiTheme="minorHAnsi" w:cstheme="minorHAnsi"/>
        </w:rPr>
        <w:t xml:space="preserve"> </w:t>
      </w:r>
      <w:r w:rsidR="00685CC0" w:rsidRPr="002F3B3B">
        <w:rPr>
          <w:rFonts w:asciiTheme="minorHAnsi" w:eastAsiaTheme="minorHAnsi" w:hAnsiTheme="minorHAnsi" w:cstheme="minorHAnsi"/>
          <w:lang w:eastAsia="en-US"/>
          <w14:ligatures w14:val="standardContextual"/>
        </w:rPr>
        <w:t>CAFE „KWIRYNA” HANNA ŁYSIAK</w:t>
      </w:r>
      <w:r w:rsidR="00685CC0" w:rsidRPr="002F3B3B">
        <w:rPr>
          <w:rFonts w:asciiTheme="minorHAnsi" w:hAnsiTheme="minorHAnsi" w:cstheme="minorHAnsi"/>
        </w:rPr>
        <w:t xml:space="preserve"> </w:t>
      </w:r>
      <w:r w:rsidR="00685CC0" w:rsidRPr="002F3B3B">
        <w:rPr>
          <w:rFonts w:asciiTheme="minorHAnsi" w:hAnsiTheme="minorHAnsi" w:cstheme="minorHAnsi"/>
        </w:rPr>
        <w:br/>
      </w:r>
      <w:r w:rsidR="00B83DC8" w:rsidRPr="002F3B3B">
        <w:rPr>
          <w:rFonts w:asciiTheme="minorHAnsi" w:hAnsiTheme="minorHAnsi" w:cstheme="minorHAnsi"/>
        </w:rPr>
        <w:t xml:space="preserve">za naruszenie obowiązku wynikającego z art. 4 ust. 1 ustawy o informowaniu o cenach towarów i usług, należy wymierzyć karę pieniężną przewidzianą w art. 6 ust. 1 ww. ustawy w </w:t>
      </w:r>
      <w:r w:rsidR="00971651" w:rsidRPr="002F3B3B">
        <w:rPr>
          <w:rFonts w:asciiTheme="minorHAnsi" w:hAnsiTheme="minorHAnsi" w:cstheme="minorHAnsi"/>
        </w:rPr>
        <w:t xml:space="preserve">wysokości </w:t>
      </w:r>
      <w:r w:rsidR="00685CC0" w:rsidRPr="002F3B3B">
        <w:rPr>
          <w:rFonts w:asciiTheme="minorHAnsi" w:hAnsiTheme="minorHAnsi" w:cstheme="minorHAnsi"/>
        </w:rPr>
        <w:t>3 0</w:t>
      </w:r>
      <w:r w:rsidR="00971651" w:rsidRPr="002F3B3B">
        <w:rPr>
          <w:rFonts w:asciiTheme="minorHAnsi" w:hAnsiTheme="minorHAnsi" w:cstheme="minorHAnsi"/>
        </w:rPr>
        <w:t>00</w:t>
      </w:r>
      <w:r w:rsidR="00B83DC8" w:rsidRPr="002F3B3B">
        <w:rPr>
          <w:rFonts w:asciiTheme="minorHAnsi" w:hAnsiTheme="minorHAnsi" w:cstheme="minorHAnsi"/>
        </w:rPr>
        <w:t xml:space="preserve"> zł.</w:t>
      </w:r>
    </w:p>
    <w:p w14:paraId="22041539" w14:textId="77777777" w:rsidR="00B83DC8" w:rsidRPr="002F3B3B" w:rsidRDefault="00B83DC8" w:rsidP="002F3B3B">
      <w:pPr>
        <w:spacing w:before="60" w:after="60" w:line="360" w:lineRule="auto"/>
        <w:rPr>
          <w:rFonts w:asciiTheme="minorHAnsi" w:hAnsiTheme="minorHAnsi" w:cstheme="minorHAnsi"/>
        </w:rPr>
      </w:pPr>
      <w:r w:rsidRPr="002F3B3B">
        <w:rPr>
          <w:rFonts w:asciiTheme="minorHAnsi" w:hAnsiTheme="minorHAnsi" w:cstheme="minorHAnsi"/>
        </w:rPr>
        <w:t>W związku z powyższym Mazowiecki Wojewódzki Inspektor Inspekcji Handlowej orzekł jak w sentencji.</w:t>
      </w:r>
    </w:p>
    <w:p w14:paraId="11AEF178" w14:textId="29E3F767" w:rsidR="00B83DC8" w:rsidRPr="002F3B3B" w:rsidRDefault="00B83DC8" w:rsidP="002F3B3B">
      <w:pPr>
        <w:spacing w:line="360" w:lineRule="auto"/>
        <w:rPr>
          <w:rFonts w:asciiTheme="minorHAnsi" w:hAnsiTheme="minorHAnsi" w:cstheme="minorHAnsi"/>
        </w:rPr>
      </w:pPr>
      <w:r w:rsidRPr="002F3B3B">
        <w:rPr>
          <w:rFonts w:asciiTheme="minorHAnsi" w:hAnsiTheme="minorHAnsi" w:cstheme="minorHAnsi"/>
        </w:rPr>
        <w:t>Na podstawie art. 7 ust. 1 i ust. 3 ustawy z dnia 9 maja 2014 r. o informowaniu o cenach towarów i usług, karę pieniężną w kwocie</w:t>
      </w:r>
      <w:r w:rsidR="00744D14" w:rsidRPr="002F3B3B">
        <w:rPr>
          <w:rFonts w:asciiTheme="minorHAnsi" w:hAnsiTheme="minorHAnsi" w:cstheme="minorHAnsi"/>
        </w:rPr>
        <w:t xml:space="preserve"> </w:t>
      </w:r>
      <w:r w:rsidR="00685CC0" w:rsidRPr="002F3B3B">
        <w:rPr>
          <w:rFonts w:asciiTheme="minorHAnsi" w:hAnsiTheme="minorHAnsi" w:cstheme="minorHAnsi"/>
        </w:rPr>
        <w:t>3 0</w:t>
      </w:r>
      <w:r w:rsidRPr="002F3B3B">
        <w:rPr>
          <w:rFonts w:asciiTheme="minorHAnsi" w:hAnsiTheme="minorHAnsi" w:cstheme="minorHAnsi"/>
        </w:rPr>
        <w:t xml:space="preserve">00 zł stanowiącą dochód budżetu państwa, strona powinna wpłacić na rachunek bankowy Wojewódzkiego Inspektoratu Inspekcji Handlowej w Warszawie: </w:t>
      </w:r>
      <w:r w:rsidRPr="002F3B3B">
        <w:rPr>
          <w:rFonts w:asciiTheme="minorHAnsi" w:hAnsiTheme="minorHAnsi" w:cstheme="minorHAnsi"/>
        </w:rPr>
        <w:lastRenderedPageBreak/>
        <w:t>NBP O/O Warszawa Nr 59 1010 1010 0006 0622 3100 0000, w terminie 7 dni od dnia, w którym decyzja o wymierzeniu kary stała się ostateczna.</w:t>
      </w:r>
    </w:p>
    <w:p w14:paraId="5D156919" w14:textId="13D875BC" w:rsidR="00B83DC8" w:rsidRPr="002F3B3B" w:rsidRDefault="00B83DC8" w:rsidP="002F3B3B">
      <w:pPr>
        <w:spacing w:line="360" w:lineRule="auto"/>
        <w:rPr>
          <w:rFonts w:asciiTheme="minorHAnsi" w:hAnsiTheme="minorHAnsi" w:cstheme="minorHAnsi"/>
        </w:rPr>
      </w:pPr>
      <w:r w:rsidRPr="002F3B3B">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(Dz. U. z 2023 r. </w:t>
      </w:r>
      <w:r w:rsidRPr="002F3B3B">
        <w:rPr>
          <w:rFonts w:asciiTheme="minorHAnsi" w:hAnsiTheme="minorHAnsi" w:cstheme="minorHAnsi"/>
        </w:rPr>
        <w:br/>
        <w:t>poz. 2383</w:t>
      </w:r>
      <w:r w:rsidR="00801F8F" w:rsidRPr="002F3B3B">
        <w:rPr>
          <w:rFonts w:asciiTheme="minorHAnsi" w:hAnsiTheme="minorHAnsi" w:cstheme="minorHAnsi"/>
        </w:rPr>
        <w:t>, ze zm.</w:t>
      </w:r>
      <w:r w:rsidRPr="002F3B3B">
        <w:rPr>
          <w:rFonts w:asciiTheme="minorHAnsi" w:hAnsiTheme="minorHAnsi" w:cstheme="minorHAnsi"/>
        </w:rPr>
        <w:t>).</w:t>
      </w:r>
      <w:r w:rsidR="00D857B1" w:rsidRPr="002F3B3B">
        <w:rPr>
          <w:rFonts w:asciiTheme="minorHAnsi" w:hAnsiTheme="minorHAnsi" w:cstheme="minorHAnsi"/>
        </w:rPr>
        <w:t xml:space="preserve"> </w:t>
      </w:r>
      <w:r w:rsidRPr="002F3B3B">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196DC112" w14:textId="77777777" w:rsidR="00B83DC8" w:rsidRPr="002F3B3B" w:rsidRDefault="00B83DC8" w:rsidP="002F3B3B">
      <w:pPr>
        <w:spacing w:before="120" w:line="360" w:lineRule="auto"/>
        <w:rPr>
          <w:rFonts w:asciiTheme="minorHAnsi" w:hAnsiTheme="minorHAnsi" w:cstheme="minorHAnsi"/>
        </w:rPr>
      </w:pPr>
      <w:r w:rsidRPr="002F3B3B">
        <w:rPr>
          <w:rFonts w:asciiTheme="minorHAnsi" w:hAnsiTheme="minorHAnsi" w:cstheme="minorHAnsi"/>
        </w:rPr>
        <w:t>Pouczenie:</w:t>
      </w:r>
    </w:p>
    <w:p w14:paraId="38D74694" w14:textId="037D5664" w:rsidR="00B83DC8" w:rsidRPr="002F3B3B" w:rsidRDefault="00B83DC8" w:rsidP="002F3B3B">
      <w:pPr>
        <w:spacing w:line="360" w:lineRule="auto"/>
        <w:rPr>
          <w:rFonts w:asciiTheme="minorHAnsi" w:hAnsiTheme="minorHAnsi" w:cstheme="minorHAnsi"/>
        </w:rPr>
      </w:pPr>
      <w:r w:rsidRPr="002F3B3B">
        <w:rPr>
          <w:rFonts w:asciiTheme="minorHAnsi" w:hAnsiTheme="minorHAnsi" w:cstheme="minorHAnsi"/>
        </w:rPr>
        <w:t>Zgodnie z art. 5 ust. 2 ustawy z dnia 15 grudnia 2000 r. o Inspekcji Handlowej</w:t>
      </w:r>
      <w:r w:rsidR="00744D14" w:rsidRPr="002F3B3B">
        <w:rPr>
          <w:rFonts w:asciiTheme="minorHAnsi" w:hAnsiTheme="minorHAnsi" w:cstheme="minorHAnsi"/>
        </w:rPr>
        <w:t xml:space="preserve"> (Dz.U. z 2024 r. poz. 312</w:t>
      </w:r>
      <w:r w:rsidR="00685CC0" w:rsidRPr="002F3B3B">
        <w:rPr>
          <w:rFonts w:asciiTheme="minorHAnsi" w:hAnsiTheme="minorHAnsi" w:cstheme="minorHAnsi"/>
        </w:rPr>
        <w:t xml:space="preserve">, </w:t>
      </w:r>
      <w:r w:rsidR="00685CC0" w:rsidRPr="002F3B3B">
        <w:rPr>
          <w:rFonts w:asciiTheme="minorHAnsi" w:hAnsiTheme="minorHAnsi" w:cstheme="minorHAnsi"/>
        </w:rPr>
        <w:br/>
        <w:t>ze zm.</w:t>
      </w:r>
      <w:r w:rsidR="00744D14" w:rsidRPr="002F3B3B">
        <w:rPr>
          <w:rFonts w:asciiTheme="minorHAnsi" w:hAnsiTheme="minorHAnsi" w:cstheme="minorHAnsi"/>
        </w:rPr>
        <w:t>)</w:t>
      </w:r>
      <w:r w:rsidR="00685CC0" w:rsidRPr="002F3B3B">
        <w:rPr>
          <w:rFonts w:asciiTheme="minorHAnsi" w:hAnsiTheme="minorHAnsi" w:cstheme="minorHAnsi"/>
        </w:rPr>
        <w:t xml:space="preserve">, </w:t>
      </w:r>
      <w:r w:rsidRPr="002F3B3B">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2F3B3B">
        <w:rPr>
          <w:rFonts w:asciiTheme="minorHAnsi" w:hAnsiTheme="minorHAnsi" w:cstheme="minorHAnsi"/>
        </w:rPr>
        <w:t xml:space="preserve"> </w:t>
      </w:r>
      <w:r w:rsidRPr="002F3B3B">
        <w:rPr>
          <w:rFonts w:asciiTheme="minorHAnsi" w:hAnsiTheme="minorHAnsi" w:cstheme="minorHAnsi"/>
        </w:rPr>
        <w:t>Odwołanie wnosi się w terminie</w:t>
      </w:r>
      <w:r w:rsidR="00685CC0" w:rsidRPr="002F3B3B">
        <w:rPr>
          <w:rFonts w:asciiTheme="minorHAnsi" w:hAnsiTheme="minorHAnsi" w:cstheme="minorHAnsi"/>
        </w:rPr>
        <w:t xml:space="preserve"> </w:t>
      </w:r>
      <w:r w:rsidRPr="002F3B3B">
        <w:rPr>
          <w:rFonts w:asciiTheme="minorHAnsi" w:hAnsiTheme="minorHAnsi" w:cstheme="minorHAnsi"/>
        </w:rPr>
        <w:t>14 dni od dnia doręczenia decyzji, za pośrednictwem Mazowieckiego Wojewódzkiego Inspektora Inspekcji Handlowej, ul. Sienkiewicza 3, 00-015 Warszawa.</w:t>
      </w:r>
    </w:p>
    <w:p w14:paraId="5D5CC2FC" w14:textId="77777777" w:rsidR="00A655C3" w:rsidRPr="002F3B3B" w:rsidRDefault="00A655C3" w:rsidP="002F3B3B">
      <w:pPr>
        <w:autoSpaceDE w:val="0"/>
        <w:autoSpaceDN w:val="0"/>
        <w:adjustRightInd w:val="0"/>
        <w:spacing w:before="240" w:line="360" w:lineRule="auto"/>
        <w:ind w:left="2829"/>
        <w:rPr>
          <w:rFonts w:asciiTheme="minorHAnsi" w:hAnsiTheme="minorHAnsi" w:cstheme="minorHAnsi"/>
        </w:rPr>
      </w:pPr>
      <w:r w:rsidRPr="002F3B3B">
        <w:rPr>
          <w:rFonts w:asciiTheme="minorHAnsi" w:hAnsiTheme="minorHAnsi" w:cstheme="minorHAnsi"/>
        </w:rPr>
        <w:t>Z up. Mazowieckiego Wojewódzkiego Inspektora Inspekcji Handlowej</w:t>
      </w:r>
    </w:p>
    <w:p w14:paraId="4AB1294B" w14:textId="77777777" w:rsidR="00A655C3" w:rsidRPr="002F3B3B" w:rsidRDefault="00A655C3" w:rsidP="002F3B3B">
      <w:pPr>
        <w:autoSpaceDE w:val="0"/>
        <w:autoSpaceDN w:val="0"/>
        <w:adjustRightInd w:val="0"/>
        <w:spacing w:line="360" w:lineRule="auto"/>
        <w:ind w:left="6372" w:firstLine="708"/>
        <w:rPr>
          <w:rFonts w:asciiTheme="minorHAnsi" w:hAnsiTheme="minorHAnsi" w:cstheme="minorHAnsi"/>
        </w:rPr>
      </w:pPr>
      <w:r w:rsidRPr="002F3B3B">
        <w:rPr>
          <w:rFonts w:asciiTheme="minorHAnsi" w:hAnsiTheme="minorHAnsi" w:cstheme="minorHAnsi"/>
        </w:rPr>
        <w:t>Agnieszka Cieślik</w:t>
      </w:r>
    </w:p>
    <w:p w14:paraId="098A03BB" w14:textId="77777777" w:rsidR="00A655C3" w:rsidRPr="002F3B3B" w:rsidRDefault="00A655C3" w:rsidP="002F3B3B">
      <w:pPr>
        <w:spacing w:line="360" w:lineRule="auto"/>
        <w:ind w:left="2831" w:firstLine="1"/>
        <w:rPr>
          <w:rFonts w:asciiTheme="minorHAnsi" w:hAnsiTheme="minorHAnsi" w:cstheme="minorHAnsi"/>
        </w:rPr>
      </w:pPr>
      <w:r w:rsidRPr="002F3B3B">
        <w:rPr>
          <w:rFonts w:asciiTheme="minorHAnsi" w:hAnsiTheme="minorHAnsi" w:cstheme="minorHAnsi"/>
        </w:rPr>
        <w:t>Z-ca Mazowieckiego Wojewódzkiego Inspektora Inspekcji Handlowej</w:t>
      </w:r>
    </w:p>
    <w:p w14:paraId="24BFE8FF" w14:textId="1629C1D9" w:rsidR="00A655C3" w:rsidRPr="002F3B3B" w:rsidRDefault="00A655C3" w:rsidP="002F3B3B">
      <w:pPr>
        <w:spacing w:after="240" w:line="360" w:lineRule="auto"/>
        <w:ind w:left="4956" w:firstLine="709"/>
        <w:rPr>
          <w:rFonts w:asciiTheme="minorHAnsi" w:hAnsiTheme="minorHAnsi" w:cstheme="minorHAnsi"/>
        </w:rPr>
      </w:pPr>
      <w:r w:rsidRPr="002F3B3B">
        <w:rPr>
          <w:rFonts w:asciiTheme="minorHAnsi" w:hAnsiTheme="minorHAnsi" w:cstheme="minorHAnsi"/>
        </w:rPr>
        <w:t>/podpisano elektronicznie/</w:t>
      </w:r>
    </w:p>
    <w:p w14:paraId="5B06921F" w14:textId="77777777" w:rsidR="003432C1" w:rsidRPr="002F3B3B" w:rsidRDefault="003432C1" w:rsidP="002F3B3B">
      <w:pPr>
        <w:spacing w:after="120"/>
        <w:rPr>
          <w:rFonts w:asciiTheme="minorHAnsi" w:hAnsiTheme="minorHAnsi" w:cstheme="minorHAnsi"/>
        </w:rPr>
      </w:pPr>
      <w:r w:rsidRPr="002F3B3B">
        <w:rPr>
          <w:rFonts w:asciiTheme="minorHAnsi" w:hAnsiTheme="minorHAnsi" w:cstheme="minorHAnsi"/>
        </w:rPr>
        <w:t>Otrzymują:</w:t>
      </w:r>
    </w:p>
    <w:p w14:paraId="0FB6A3E4" w14:textId="0BD5EBED" w:rsidR="005F7208" w:rsidRPr="002F3B3B" w:rsidRDefault="00685CC0" w:rsidP="002F3B3B">
      <w:pPr>
        <w:pStyle w:val="Akapitzlist"/>
        <w:numPr>
          <w:ilvl w:val="0"/>
          <w:numId w:val="9"/>
        </w:numPr>
        <w:ind w:left="714" w:hanging="357"/>
        <w:rPr>
          <w:rFonts w:asciiTheme="minorHAnsi" w:hAnsiTheme="minorHAnsi" w:cstheme="minorHAnsi"/>
        </w:rPr>
      </w:pPr>
      <w:r w:rsidRPr="002F3B3B">
        <w:rPr>
          <w:rFonts w:asciiTheme="minorHAnsi" w:eastAsiaTheme="minorHAnsi" w:hAnsiTheme="minorHAnsi" w:cstheme="minorHAnsi"/>
          <w14:ligatures w14:val="standardContextual"/>
        </w:rPr>
        <w:t>p</w:t>
      </w:r>
    </w:p>
    <w:p w14:paraId="67784787" w14:textId="77777777" w:rsidR="002F3B3B" w:rsidRPr="002F3B3B" w:rsidRDefault="002F3B3B">
      <w:pPr>
        <w:pStyle w:val="Akapitzlist"/>
        <w:numPr>
          <w:ilvl w:val="0"/>
          <w:numId w:val="9"/>
        </w:numPr>
        <w:ind w:left="714" w:hanging="357"/>
        <w:rPr>
          <w:rFonts w:asciiTheme="minorHAnsi" w:hAnsiTheme="minorHAnsi" w:cstheme="minorHAnsi"/>
        </w:rPr>
      </w:pPr>
    </w:p>
    <w:sectPr w:rsidR="002F3B3B" w:rsidRPr="002F3B3B"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02BF" w14:textId="77777777" w:rsidR="00D73315" w:rsidRDefault="00D73315">
      <w:r>
        <w:separator/>
      </w:r>
    </w:p>
  </w:endnote>
  <w:endnote w:type="continuationSeparator" w:id="0">
    <w:p w14:paraId="41A0C881" w14:textId="77777777" w:rsidR="00D73315" w:rsidRDefault="00D7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3D84" w14:textId="77777777" w:rsidR="00D73315" w:rsidRDefault="00D73315">
      <w:r>
        <w:separator/>
      </w:r>
    </w:p>
  </w:footnote>
  <w:footnote w:type="continuationSeparator" w:id="0">
    <w:p w14:paraId="5C57F4B0" w14:textId="77777777" w:rsidR="00D73315" w:rsidRDefault="00D73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0"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9"/>
  </w:num>
  <w:num w:numId="2" w16cid:durableId="241256697">
    <w:abstractNumId w:val="2"/>
  </w:num>
  <w:num w:numId="3" w16cid:durableId="1968854781">
    <w:abstractNumId w:val="7"/>
  </w:num>
  <w:num w:numId="4" w16cid:durableId="944845964">
    <w:abstractNumId w:val="8"/>
  </w:num>
  <w:num w:numId="5" w16cid:durableId="696464388">
    <w:abstractNumId w:val="4"/>
  </w:num>
  <w:num w:numId="6" w16cid:durableId="43141425">
    <w:abstractNumId w:val="1"/>
  </w:num>
  <w:num w:numId="7" w16cid:durableId="2072800205">
    <w:abstractNumId w:val="0"/>
  </w:num>
  <w:num w:numId="8" w16cid:durableId="126705630">
    <w:abstractNumId w:val="3"/>
  </w:num>
  <w:num w:numId="9" w16cid:durableId="1845700275">
    <w:abstractNumId w:val="6"/>
  </w:num>
  <w:num w:numId="10" w16cid:durableId="226771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4A8B"/>
    <w:rsid w:val="00014E99"/>
    <w:rsid w:val="0001563D"/>
    <w:rsid w:val="00020B0C"/>
    <w:rsid w:val="00026049"/>
    <w:rsid w:val="000421CA"/>
    <w:rsid w:val="00052845"/>
    <w:rsid w:val="00056C34"/>
    <w:rsid w:val="00077EB2"/>
    <w:rsid w:val="00083AE8"/>
    <w:rsid w:val="000C5CFD"/>
    <w:rsid w:val="000C60EE"/>
    <w:rsid w:val="000C6F7B"/>
    <w:rsid w:val="000E76A7"/>
    <w:rsid w:val="00111424"/>
    <w:rsid w:val="00142B5F"/>
    <w:rsid w:val="00142CA4"/>
    <w:rsid w:val="00151ADD"/>
    <w:rsid w:val="001A7D85"/>
    <w:rsid w:val="001E626C"/>
    <w:rsid w:val="001E76A4"/>
    <w:rsid w:val="001F44EA"/>
    <w:rsid w:val="00211326"/>
    <w:rsid w:val="00217C49"/>
    <w:rsid w:val="00223ED9"/>
    <w:rsid w:val="00243175"/>
    <w:rsid w:val="00263ADB"/>
    <w:rsid w:val="00273F75"/>
    <w:rsid w:val="00275AF7"/>
    <w:rsid w:val="002A0E83"/>
    <w:rsid w:val="002B2B3F"/>
    <w:rsid w:val="002B67E5"/>
    <w:rsid w:val="002C10A8"/>
    <w:rsid w:val="002C48D6"/>
    <w:rsid w:val="002C6993"/>
    <w:rsid w:val="002E5647"/>
    <w:rsid w:val="002F3B3B"/>
    <w:rsid w:val="002F5779"/>
    <w:rsid w:val="00322B20"/>
    <w:rsid w:val="003432C1"/>
    <w:rsid w:val="0036494B"/>
    <w:rsid w:val="00371A24"/>
    <w:rsid w:val="0037420C"/>
    <w:rsid w:val="003A2ECC"/>
    <w:rsid w:val="003B11A7"/>
    <w:rsid w:val="003B1DC1"/>
    <w:rsid w:val="003B2ADA"/>
    <w:rsid w:val="003C1F03"/>
    <w:rsid w:val="003E2151"/>
    <w:rsid w:val="003F2529"/>
    <w:rsid w:val="004005F7"/>
    <w:rsid w:val="00405E54"/>
    <w:rsid w:val="00410D8D"/>
    <w:rsid w:val="004213F7"/>
    <w:rsid w:val="004270F9"/>
    <w:rsid w:val="004311D2"/>
    <w:rsid w:val="00431C3F"/>
    <w:rsid w:val="0043759A"/>
    <w:rsid w:val="0044098B"/>
    <w:rsid w:val="004557E0"/>
    <w:rsid w:val="00472A3A"/>
    <w:rsid w:val="004A169E"/>
    <w:rsid w:val="004B1F0F"/>
    <w:rsid w:val="004C7079"/>
    <w:rsid w:val="004C7916"/>
    <w:rsid w:val="004E14C9"/>
    <w:rsid w:val="004F083E"/>
    <w:rsid w:val="004F243F"/>
    <w:rsid w:val="004F7053"/>
    <w:rsid w:val="004F7E25"/>
    <w:rsid w:val="005323AC"/>
    <w:rsid w:val="005706FA"/>
    <w:rsid w:val="005806C1"/>
    <w:rsid w:val="00582691"/>
    <w:rsid w:val="00584B2D"/>
    <w:rsid w:val="005920F7"/>
    <w:rsid w:val="0059614B"/>
    <w:rsid w:val="005A0D83"/>
    <w:rsid w:val="005E07DD"/>
    <w:rsid w:val="005F7208"/>
    <w:rsid w:val="00603AE2"/>
    <w:rsid w:val="006439E3"/>
    <w:rsid w:val="00662C79"/>
    <w:rsid w:val="00663299"/>
    <w:rsid w:val="00667325"/>
    <w:rsid w:val="00680B0C"/>
    <w:rsid w:val="00685CC0"/>
    <w:rsid w:val="006872EA"/>
    <w:rsid w:val="0069446D"/>
    <w:rsid w:val="006B36CD"/>
    <w:rsid w:val="006C7AF1"/>
    <w:rsid w:val="006D4354"/>
    <w:rsid w:val="006E2B4B"/>
    <w:rsid w:val="007221CE"/>
    <w:rsid w:val="0072686C"/>
    <w:rsid w:val="00732FBA"/>
    <w:rsid w:val="00737982"/>
    <w:rsid w:val="00744D14"/>
    <w:rsid w:val="00763629"/>
    <w:rsid w:val="00771632"/>
    <w:rsid w:val="0077321F"/>
    <w:rsid w:val="00786B9A"/>
    <w:rsid w:val="007B57BE"/>
    <w:rsid w:val="007C068E"/>
    <w:rsid w:val="007D4D93"/>
    <w:rsid w:val="007D5A3E"/>
    <w:rsid w:val="00801F8F"/>
    <w:rsid w:val="00803035"/>
    <w:rsid w:val="00806A02"/>
    <w:rsid w:val="00811AA4"/>
    <w:rsid w:val="00840574"/>
    <w:rsid w:val="008642A9"/>
    <w:rsid w:val="00873409"/>
    <w:rsid w:val="00877629"/>
    <w:rsid w:val="008812CF"/>
    <w:rsid w:val="008864D4"/>
    <w:rsid w:val="008B68CF"/>
    <w:rsid w:val="008C0889"/>
    <w:rsid w:val="008D40FF"/>
    <w:rsid w:val="008F1233"/>
    <w:rsid w:val="00920536"/>
    <w:rsid w:val="00921629"/>
    <w:rsid w:val="00942431"/>
    <w:rsid w:val="00943CE8"/>
    <w:rsid w:val="0095126A"/>
    <w:rsid w:val="00955AC6"/>
    <w:rsid w:val="00962983"/>
    <w:rsid w:val="009665D9"/>
    <w:rsid w:val="00971651"/>
    <w:rsid w:val="00980C9E"/>
    <w:rsid w:val="009A3631"/>
    <w:rsid w:val="009C6F29"/>
    <w:rsid w:val="009E3CFD"/>
    <w:rsid w:val="009F3AB9"/>
    <w:rsid w:val="00A0275E"/>
    <w:rsid w:val="00A37F87"/>
    <w:rsid w:val="00A655C3"/>
    <w:rsid w:val="00A671FD"/>
    <w:rsid w:val="00A71756"/>
    <w:rsid w:val="00A71E4E"/>
    <w:rsid w:val="00A7505E"/>
    <w:rsid w:val="00A86934"/>
    <w:rsid w:val="00AA7BCF"/>
    <w:rsid w:val="00AC3137"/>
    <w:rsid w:val="00AC6AE6"/>
    <w:rsid w:val="00AD527D"/>
    <w:rsid w:val="00AD6E8B"/>
    <w:rsid w:val="00AE2282"/>
    <w:rsid w:val="00AE323E"/>
    <w:rsid w:val="00AE7692"/>
    <w:rsid w:val="00B075FB"/>
    <w:rsid w:val="00B07D53"/>
    <w:rsid w:val="00B32686"/>
    <w:rsid w:val="00B4445A"/>
    <w:rsid w:val="00B45A41"/>
    <w:rsid w:val="00B830E5"/>
    <w:rsid w:val="00B83DC8"/>
    <w:rsid w:val="00BB700E"/>
    <w:rsid w:val="00BC7DBB"/>
    <w:rsid w:val="00C34EBE"/>
    <w:rsid w:val="00C41849"/>
    <w:rsid w:val="00C429BD"/>
    <w:rsid w:val="00C46C4B"/>
    <w:rsid w:val="00C6435A"/>
    <w:rsid w:val="00CC14F1"/>
    <w:rsid w:val="00CC50D5"/>
    <w:rsid w:val="00CD379D"/>
    <w:rsid w:val="00CF4AFE"/>
    <w:rsid w:val="00CF6576"/>
    <w:rsid w:val="00D164CA"/>
    <w:rsid w:val="00D16EF6"/>
    <w:rsid w:val="00D32A58"/>
    <w:rsid w:val="00D70B6E"/>
    <w:rsid w:val="00D71A46"/>
    <w:rsid w:val="00D73110"/>
    <w:rsid w:val="00D73315"/>
    <w:rsid w:val="00D76751"/>
    <w:rsid w:val="00D81258"/>
    <w:rsid w:val="00D857B1"/>
    <w:rsid w:val="00D87FE9"/>
    <w:rsid w:val="00D90A2A"/>
    <w:rsid w:val="00D9508B"/>
    <w:rsid w:val="00DA04C5"/>
    <w:rsid w:val="00DB66DE"/>
    <w:rsid w:val="00DD2CEC"/>
    <w:rsid w:val="00DF3A09"/>
    <w:rsid w:val="00E0048C"/>
    <w:rsid w:val="00E34A52"/>
    <w:rsid w:val="00E36B6B"/>
    <w:rsid w:val="00E553FB"/>
    <w:rsid w:val="00E56D97"/>
    <w:rsid w:val="00E60052"/>
    <w:rsid w:val="00E71E43"/>
    <w:rsid w:val="00E96686"/>
    <w:rsid w:val="00EA31B8"/>
    <w:rsid w:val="00EA7D83"/>
    <w:rsid w:val="00ED3540"/>
    <w:rsid w:val="00ED53A5"/>
    <w:rsid w:val="00ED76E6"/>
    <w:rsid w:val="00EF3591"/>
    <w:rsid w:val="00F103B8"/>
    <w:rsid w:val="00F57B0E"/>
    <w:rsid w:val="00F62D88"/>
    <w:rsid w:val="00F80C33"/>
    <w:rsid w:val="00F836CD"/>
    <w:rsid w:val="00F92720"/>
    <w:rsid w:val="00FA0DA5"/>
    <w:rsid w:val="00FB1F83"/>
    <w:rsid w:val="00FC57C1"/>
    <w:rsid w:val="00FD4629"/>
    <w:rsid w:val="00FF1F01"/>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rsid w:val="00405E54"/>
    <w:rPr>
      <w:rFonts w:cs="Times New Roman"/>
    </w:rPr>
  </w:style>
  <w:style w:type="character" w:styleId="Pogrubienie">
    <w:name w:val="Strong"/>
    <w:basedOn w:val="Domylnaczcionkaakapitu"/>
    <w:uiPriority w:val="22"/>
    <w:qFormat/>
    <w:rsid w:val="003F2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2415</Words>
  <Characters>14494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2025-07-02T13:03:00Z</dcterms:created>
  <dcterms:modified xsi:type="dcterms:W3CDTF">2025-07-02T13:03:00Z</dcterms:modified>
</cp:coreProperties>
</file>