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B860CC6" w:rsidR="002A0E83" w:rsidRPr="006C6CEE" w:rsidRDefault="002A0E83" w:rsidP="006C6CE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Warszawa, dnia</w:t>
      </w:r>
      <w:r w:rsidR="001F75A1" w:rsidRPr="006C6CEE">
        <w:rPr>
          <w:rFonts w:asciiTheme="minorHAnsi" w:hAnsiTheme="minorHAnsi" w:cstheme="minorHAnsi"/>
        </w:rPr>
        <w:t xml:space="preserve"> </w:t>
      </w:r>
      <w:r w:rsidR="00C95BFC" w:rsidRPr="006C6CEE">
        <w:rPr>
          <w:rFonts w:asciiTheme="minorHAnsi" w:hAnsiTheme="minorHAnsi" w:cstheme="minorHAnsi"/>
        </w:rPr>
        <w:t>7</w:t>
      </w:r>
      <w:r w:rsidR="0017384E" w:rsidRPr="006C6CEE">
        <w:rPr>
          <w:rFonts w:asciiTheme="minorHAnsi" w:hAnsiTheme="minorHAnsi" w:cstheme="minorHAnsi"/>
        </w:rPr>
        <w:t xml:space="preserve"> stycznia </w:t>
      </w:r>
      <w:r w:rsidRPr="006C6CEE">
        <w:rPr>
          <w:rFonts w:asciiTheme="minorHAnsi" w:hAnsiTheme="minorHAnsi" w:cstheme="minorHAnsi"/>
        </w:rPr>
        <w:t>202</w:t>
      </w:r>
      <w:r w:rsidR="000F299B" w:rsidRPr="006C6CEE">
        <w:rPr>
          <w:rFonts w:asciiTheme="minorHAnsi" w:hAnsiTheme="minorHAnsi" w:cstheme="minorHAnsi"/>
        </w:rPr>
        <w:t>5</w:t>
      </w:r>
      <w:r w:rsidRPr="006C6CEE">
        <w:rPr>
          <w:rFonts w:asciiTheme="minorHAnsi" w:hAnsiTheme="minorHAnsi" w:cstheme="minorHAnsi"/>
        </w:rPr>
        <w:t xml:space="preserve"> r.</w:t>
      </w:r>
    </w:p>
    <w:p w14:paraId="01AAC1C4" w14:textId="2A3B23CD" w:rsidR="00C441DB" w:rsidRPr="006C6CEE" w:rsidRDefault="000F299B" w:rsidP="006C6CEE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6C6CEE">
        <w:rPr>
          <w:rFonts w:asciiTheme="minorHAnsi" w:hAnsiTheme="minorHAnsi" w:cstheme="minorHAnsi"/>
        </w:rPr>
        <w:t>P</w:t>
      </w:r>
      <w:r w:rsidR="002D5F85" w:rsidRPr="006C6CEE">
        <w:rPr>
          <w:rFonts w:asciiTheme="minorHAnsi" w:hAnsiTheme="minorHAnsi" w:cstheme="minorHAnsi"/>
        </w:rPr>
        <w:t>U</w:t>
      </w:r>
      <w:r w:rsidR="002A0E83" w:rsidRPr="006C6CEE">
        <w:rPr>
          <w:rFonts w:asciiTheme="minorHAnsi" w:hAnsiTheme="minorHAnsi" w:cstheme="minorHAnsi"/>
        </w:rPr>
        <w:t>.8361.</w:t>
      </w:r>
      <w:r w:rsidR="002D5F85" w:rsidRPr="006C6CEE">
        <w:rPr>
          <w:rFonts w:asciiTheme="minorHAnsi" w:hAnsiTheme="minorHAnsi" w:cstheme="minorHAnsi"/>
        </w:rPr>
        <w:t>28</w:t>
      </w:r>
      <w:r w:rsidRPr="006C6CEE">
        <w:rPr>
          <w:rFonts w:asciiTheme="minorHAnsi" w:hAnsiTheme="minorHAnsi" w:cstheme="minorHAnsi"/>
        </w:rPr>
        <w:t>6</w:t>
      </w:r>
      <w:r w:rsidR="001F75A1" w:rsidRPr="006C6CEE">
        <w:rPr>
          <w:rFonts w:asciiTheme="minorHAnsi" w:hAnsiTheme="minorHAnsi" w:cstheme="minorHAnsi"/>
        </w:rPr>
        <w:t>.</w:t>
      </w:r>
      <w:r w:rsidR="002A0E83" w:rsidRPr="006C6CEE">
        <w:rPr>
          <w:rFonts w:asciiTheme="minorHAnsi" w:hAnsiTheme="minorHAnsi" w:cstheme="minorHAnsi"/>
        </w:rPr>
        <w:t>2024</w:t>
      </w:r>
      <w:bookmarkEnd w:id="0"/>
    </w:p>
    <w:p w14:paraId="58A65C79" w14:textId="4D60492F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DECYZJA </w:t>
      </w:r>
      <w:r w:rsidR="000421CA" w:rsidRPr="006C6CEE">
        <w:rPr>
          <w:rFonts w:asciiTheme="minorHAnsi" w:hAnsiTheme="minorHAnsi" w:cstheme="minorHAnsi"/>
          <w:spacing w:val="10"/>
        </w:rPr>
        <w:t>PO.</w:t>
      </w:r>
      <w:r w:rsidR="002D5F85" w:rsidRPr="006C6CEE">
        <w:rPr>
          <w:rFonts w:asciiTheme="minorHAnsi" w:hAnsiTheme="minorHAnsi" w:cstheme="minorHAnsi"/>
          <w:spacing w:val="10"/>
        </w:rPr>
        <w:t>403</w:t>
      </w:r>
      <w:r w:rsidR="000421CA" w:rsidRPr="006C6CEE">
        <w:rPr>
          <w:rFonts w:asciiTheme="minorHAnsi" w:hAnsiTheme="minorHAnsi" w:cstheme="minorHAnsi"/>
          <w:spacing w:val="10"/>
        </w:rPr>
        <w:t>.C.</w:t>
      </w:r>
      <w:r w:rsidR="000A40B1" w:rsidRPr="006C6CEE">
        <w:rPr>
          <w:rFonts w:asciiTheme="minorHAnsi" w:hAnsiTheme="minorHAnsi" w:cstheme="minorHAnsi"/>
          <w:spacing w:val="10"/>
        </w:rPr>
        <w:t>2</w:t>
      </w:r>
      <w:r w:rsidR="002D5F85" w:rsidRPr="006C6CEE">
        <w:rPr>
          <w:rFonts w:asciiTheme="minorHAnsi" w:hAnsiTheme="minorHAnsi" w:cstheme="minorHAnsi"/>
          <w:spacing w:val="10"/>
        </w:rPr>
        <w:t>90</w:t>
      </w:r>
      <w:r w:rsidR="000421CA" w:rsidRPr="006C6CEE">
        <w:rPr>
          <w:rFonts w:asciiTheme="minorHAnsi" w:hAnsiTheme="minorHAnsi" w:cstheme="minorHAnsi"/>
          <w:spacing w:val="10"/>
        </w:rPr>
        <w:t>.2024.</w:t>
      </w:r>
      <w:r w:rsidR="001F75A1" w:rsidRPr="006C6CEE">
        <w:rPr>
          <w:rFonts w:asciiTheme="minorHAnsi" w:hAnsiTheme="minorHAnsi" w:cstheme="minorHAnsi"/>
          <w:spacing w:val="10"/>
        </w:rPr>
        <w:t>JG</w:t>
      </w:r>
    </w:p>
    <w:p w14:paraId="013682C6" w14:textId="284D60CC" w:rsidR="00B83DC8" w:rsidRPr="006C6CEE" w:rsidRDefault="00B83DC8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Na podstawie art. 104 § 1 </w:t>
      </w:r>
      <w:r w:rsidR="00BD76D2" w:rsidRPr="006C6CEE">
        <w:rPr>
          <w:rFonts w:asciiTheme="minorHAnsi" w:hAnsiTheme="minorHAnsi" w:cstheme="minorHAnsi"/>
        </w:rPr>
        <w:t xml:space="preserve">i art. 189f § 1 pkt 1 </w:t>
      </w:r>
      <w:r w:rsidRPr="006C6CEE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6C6CEE">
        <w:rPr>
          <w:rFonts w:asciiTheme="minorHAnsi" w:hAnsiTheme="minorHAnsi" w:cstheme="minorHAnsi"/>
        </w:rPr>
        <w:t xml:space="preserve"> (Dz.</w:t>
      </w:r>
      <w:r w:rsidR="00BD76D2" w:rsidRPr="006C6CEE">
        <w:rPr>
          <w:rFonts w:asciiTheme="minorHAnsi" w:hAnsiTheme="minorHAnsi" w:cstheme="minorHAnsi"/>
        </w:rPr>
        <w:t xml:space="preserve"> </w:t>
      </w:r>
      <w:r w:rsidR="00744D14" w:rsidRPr="006C6CEE">
        <w:rPr>
          <w:rFonts w:asciiTheme="minorHAnsi" w:hAnsiTheme="minorHAnsi" w:cstheme="minorHAnsi"/>
        </w:rPr>
        <w:t>U. z 2024 r. poz. 572)</w:t>
      </w:r>
      <w:r w:rsidR="00BD76D2" w:rsidRPr="006C6CEE">
        <w:rPr>
          <w:rFonts w:asciiTheme="minorHAnsi" w:hAnsiTheme="minorHAnsi" w:cstheme="minorHAnsi"/>
        </w:rPr>
        <w:t xml:space="preserve"> oraz art. 1 ust. 3 ustawy z dnia 15 grudnia 2000 r. o Inspekcji Handlowej (Dz. U. z 2024 r. poz. 312, ze zm.) po przeprowadzeniu postępowania administracyjnego</w:t>
      </w:r>
      <w:r w:rsidRPr="006C6CEE">
        <w:rPr>
          <w:rFonts w:asciiTheme="minorHAnsi" w:hAnsiTheme="minorHAnsi" w:cstheme="minorHAnsi"/>
        </w:rPr>
        <w:t>,</w:t>
      </w:r>
    </w:p>
    <w:p w14:paraId="1B12BFC0" w14:textId="77777777" w:rsidR="00E10DFF" w:rsidRPr="006C6CEE" w:rsidRDefault="00E10DFF" w:rsidP="006C6CEE">
      <w:pPr>
        <w:spacing w:before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6C6CEE" w:rsidRDefault="00E10DFF" w:rsidP="006C6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odstępuje od wymierzenia przedsiębiorcy </w:t>
      </w:r>
    </w:p>
    <w:p w14:paraId="72C79AA0" w14:textId="3678170C" w:rsidR="00B960A3" w:rsidRPr="006C6CEE" w:rsidRDefault="002D5F85" w:rsidP="006C6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6C6CEE">
        <w:rPr>
          <w:rFonts w:asciiTheme="minorHAnsi" w:hAnsiTheme="minorHAnsi" w:cstheme="minorHAnsi"/>
        </w:rPr>
        <w:t>Krzysztofowi Stępień</w:t>
      </w:r>
    </w:p>
    <w:p w14:paraId="59CC9F0E" w14:textId="7D30799E" w:rsidR="00B960A3" w:rsidRPr="006C6CEE" w:rsidRDefault="00B960A3" w:rsidP="006C6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prowadzące</w:t>
      </w:r>
      <w:r w:rsidR="002D5F85" w:rsidRPr="006C6CEE">
        <w:rPr>
          <w:rFonts w:asciiTheme="minorHAnsi" w:hAnsiTheme="minorHAnsi" w:cstheme="minorHAnsi"/>
        </w:rPr>
        <w:t>mu</w:t>
      </w:r>
      <w:r w:rsidRPr="006C6CEE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61F79E2D" w14:textId="77777777" w:rsidR="002D5F85" w:rsidRPr="006C6CEE" w:rsidRDefault="002D5F85" w:rsidP="006C6C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Krzysztof Stępień</w:t>
      </w:r>
    </w:p>
    <w:p w14:paraId="2BB576B4" w14:textId="7CEE6DCF" w:rsidR="001C4C40" w:rsidRPr="006C6CEE" w:rsidRDefault="00B960A3" w:rsidP="006C6C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6C6CEE">
        <w:rPr>
          <w:rFonts w:asciiTheme="minorHAnsi" w:hAnsiTheme="minorHAnsi" w:cstheme="minorHAnsi"/>
        </w:rPr>
        <w:br/>
      </w:r>
      <w:r w:rsidR="001C4C40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6C6CEE">
        <w:rPr>
          <w:rFonts w:asciiTheme="minorHAnsi" w:hAnsiTheme="minorHAnsi" w:cstheme="minorHAnsi"/>
        </w:rPr>
        <w:br/>
      </w:r>
      <w:r w:rsidR="001C4C40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2EF848EB" w:rsidR="00B960A3" w:rsidRPr="006C6CEE" w:rsidRDefault="001C4C40" w:rsidP="006C6CE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D63EE8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Żabka Z6990 przy ul. </w:t>
      </w:r>
      <w:proofErr w:type="spellStart"/>
      <w:r w:rsidR="00D63EE8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Boremlowskiej</w:t>
      </w:r>
      <w:proofErr w:type="spellEnd"/>
      <w:r w:rsidR="00D63EE8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48 lok. U1, U2, U3</w:t>
      </w:r>
      <w:r w:rsidR="00FF6584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Warszawie</w:t>
      </w:r>
      <w:r w:rsidR="001F594F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, zakwestionowano</w:t>
      </w:r>
      <w:r w:rsidR="00C00357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D63EE8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6</w:t>
      </w:r>
      <w:r w:rsidR="001F594F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C95BFC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asortymentów</w:t>
      </w:r>
      <w:r w:rsidR="00B960A3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 tj.:</w:t>
      </w:r>
    </w:p>
    <w:p w14:paraId="5624B678" w14:textId="77777777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left="1060" w:hanging="493"/>
        <w:rPr>
          <w:rFonts w:asciiTheme="minorHAnsi" w:hAnsiTheme="minorHAnsi" w:cstheme="minorHAnsi"/>
        </w:rPr>
      </w:pPr>
      <w:bookmarkStart w:id="2" w:name="_Hlk180047007"/>
      <w:r w:rsidRPr="006C6CEE">
        <w:rPr>
          <w:rFonts w:asciiTheme="minorHAnsi" w:hAnsiTheme="minorHAnsi" w:cstheme="minorHAnsi"/>
        </w:rPr>
        <w:t xml:space="preserve">bułeczki </w:t>
      </w:r>
      <w:proofErr w:type="spellStart"/>
      <w:r w:rsidRPr="006C6CEE">
        <w:rPr>
          <w:rFonts w:asciiTheme="minorHAnsi" w:hAnsiTheme="minorHAnsi" w:cstheme="minorHAnsi"/>
        </w:rPr>
        <w:t>pełnomleczne</w:t>
      </w:r>
      <w:proofErr w:type="spellEnd"/>
      <w:r w:rsidRPr="006C6CEE">
        <w:rPr>
          <w:rFonts w:asciiTheme="minorHAnsi" w:hAnsiTheme="minorHAnsi" w:cstheme="minorHAnsi"/>
        </w:rPr>
        <w:t xml:space="preserve"> 320 g, </w:t>
      </w:r>
    </w:p>
    <w:p w14:paraId="5978FCCC" w14:textId="77777777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hanging="493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koperty z marmoladą 180g,</w:t>
      </w:r>
    </w:p>
    <w:p w14:paraId="11870AD5" w14:textId="77777777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hanging="493"/>
        <w:rPr>
          <w:rFonts w:asciiTheme="minorHAnsi" w:hAnsiTheme="minorHAnsi" w:cstheme="minorHAnsi"/>
        </w:rPr>
      </w:pPr>
      <w:proofErr w:type="spellStart"/>
      <w:r w:rsidRPr="006C6CEE">
        <w:rPr>
          <w:rFonts w:asciiTheme="minorHAnsi" w:hAnsiTheme="minorHAnsi" w:cstheme="minorHAnsi"/>
        </w:rPr>
        <w:t>ciabata</w:t>
      </w:r>
      <w:proofErr w:type="spellEnd"/>
      <w:r w:rsidRPr="006C6CEE">
        <w:rPr>
          <w:rFonts w:asciiTheme="minorHAnsi" w:hAnsiTheme="minorHAnsi" w:cstheme="minorHAnsi"/>
        </w:rPr>
        <w:t xml:space="preserve"> pszenna 240 g,</w:t>
      </w:r>
    </w:p>
    <w:p w14:paraId="04B7565D" w14:textId="391B8EBC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hanging="493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chleb żytni Os</w:t>
      </w:r>
      <w:r w:rsidR="00082FA2" w:rsidRPr="006C6CEE">
        <w:rPr>
          <w:rFonts w:asciiTheme="minorHAnsi" w:hAnsiTheme="minorHAnsi" w:cstheme="minorHAnsi"/>
        </w:rPr>
        <w:t>k</w:t>
      </w:r>
      <w:r w:rsidRPr="006C6CEE">
        <w:rPr>
          <w:rFonts w:asciiTheme="minorHAnsi" w:hAnsiTheme="minorHAnsi" w:cstheme="minorHAnsi"/>
        </w:rPr>
        <w:t xml:space="preserve">roba 300 g, </w:t>
      </w:r>
    </w:p>
    <w:p w14:paraId="0878DE1E" w14:textId="77777777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hanging="493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kabanosy tarczyński wieprzowe 130 g,</w:t>
      </w:r>
    </w:p>
    <w:p w14:paraId="1FEDDE72" w14:textId="77777777" w:rsidR="00D63EE8" w:rsidRPr="006C6CEE" w:rsidRDefault="00D63EE8" w:rsidP="006C6CEE">
      <w:pPr>
        <w:pStyle w:val="Akapitzlist"/>
        <w:numPr>
          <w:ilvl w:val="0"/>
          <w:numId w:val="16"/>
        </w:numPr>
        <w:spacing w:line="360" w:lineRule="auto"/>
        <w:ind w:hanging="493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pesto 190 g.</w:t>
      </w:r>
    </w:p>
    <w:bookmarkEnd w:id="2"/>
    <w:p w14:paraId="74B23888" w14:textId="357D8A22" w:rsidR="001C4C40" w:rsidRPr="006C6CEE" w:rsidRDefault="00E12C86" w:rsidP="006C6CEE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 miejscu sprzedaży detalicznej stwierdzono brak uwidocznienia cen i cen jednostkowych ww. towarów,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co narusza art. 4 ust. 1 ustawy z dnia 9 maja 2014 r. o informowaniu o cenach towarów i usług oraz § 3 ust. 1 rozporządzenia Ministra Rozwoju i Technologii z dnia 19 grudnia 2022 r. w sprawie 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uwidaczniania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cen towarów i usług (Dz.</w:t>
      </w:r>
      <w:r w:rsidR="00C95BFC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U. z 2022 r. poz. 2776).</w:t>
      </w:r>
    </w:p>
    <w:p w14:paraId="4D473248" w14:textId="303509EE" w:rsidR="0063373C" w:rsidRPr="006C6CEE" w:rsidRDefault="0063373C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Po uwzględnieniu przesłanek określonych w </w:t>
      </w:r>
      <w:r w:rsidRPr="006C6CEE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6C6CEE">
          <w:rPr>
            <w:rStyle w:val="articletitle"/>
            <w:rFonts w:asciiTheme="minorHAnsi" w:hAnsiTheme="minorHAnsi" w:cstheme="minorHAnsi"/>
          </w:rPr>
          <w:t>189f</w:t>
        </w:r>
      </w:smartTag>
      <w:r w:rsidRPr="006C6CEE">
        <w:rPr>
          <w:rStyle w:val="articletitle"/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 xml:space="preserve">§ 1 pkt 1 </w:t>
      </w:r>
      <w:r w:rsidR="001C4C40" w:rsidRPr="006C6CEE">
        <w:rPr>
          <w:rFonts w:asciiTheme="minorHAnsi" w:hAnsiTheme="minorHAnsi" w:cstheme="minorHAnsi"/>
        </w:rPr>
        <w:t>kpa</w:t>
      </w:r>
      <w:r w:rsidRPr="006C6CEE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6C6CEE">
        <w:rPr>
          <w:rFonts w:asciiTheme="minorHAnsi" w:hAnsiTheme="minorHAnsi" w:cstheme="minorHAnsi"/>
        </w:rPr>
        <w:t xml:space="preserve"> administracyjnej.</w:t>
      </w:r>
    </w:p>
    <w:p w14:paraId="1206DCC5" w14:textId="54910BD4" w:rsidR="00B83DC8" w:rsidRPr="006C6CEE" w:rsidRDefault="00B83DC8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U Z A S A D N I E N I E</w:t>
      </w:r>
    </w:p>
    <w:p w14:paraId="3774B44C" w14:textId="5202DAC2" w:rsidR="004E18B1" w:rsidRPr="006C6CEE" w:rsidRDefault="004E18B1" w:rsidP="006C6C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W dniach </w:t>
      </w:r>
      <w:r w:rsidR="00EF601D" w:rsidRPr="006C6CEE">
        <w:rPr>
          <w:rFonts w:asciiTheme="minorHAnsi" w:hAnsiTheme="minorHAnsi" w:cstheme="minorHAnsi"/>
        </w:rPr>
        <w:t>1</w:t>
      </w:r>
      <w:r w:rsidRPr="006C6CEE">
        <w:rPr>
          <w:rFonts w:asciiTheme="minorHAnsi" w:hAnsiTheme="minorHAnsi" w:cstheme="minorHAnsi"/>
        </w:rPr>
        <w:t>2</w:t>
      </w:r>
      <w:r w:rsidR="00EF601D" w:rsidRPr="006C6CEE">
        <w:rPr>
          <w:rFonts w:asciiTheme="minorHAnsi" w:hAnsiTheme="minorHAnsi" w:cstheme="minorHAnsi"/>
        </w:rPr>
        <w:t>-19</w:t>
      </w:r>
      <w:r w:rsidRPr="006C6CEE">
        <w:rPr>
          <w:rFonts w:asciiTheme="minorHAnsi" w:hAnsiTheme="minorHAnsi" w:cstheme="minorHAnsi"/>
        </w:rPr>
        <w:t>.0</w:t>
      </w:r>
      <w:r w:rsidR="00EF601D" w:rsidRPr="006C6CEE">
        <w:rPr>
          <w:rFonts w:asciiTheme="minorHAnsi" w:hAnsiTheme="minorHAnsi" w:cstheme="minorHAnsi"/>
        </w:rPr>
        <w:t>7</w:t>
      </w:r>
      <w:r w:rsidRPr="006C6CEE">
        <w:rPr>
          <w:rFonts w:asciiTheme="minorHAnsi" w:hAnsiTheme="minorHAnsi" w:cstheme="minorHAnsi"/>
        </w:rPr>
        <w:t>.2024 r. inspektorzy Wojewódzkiego Inspektoratu Inspekcji Handlowej</w:t>
      </w:r>
      <w:r w:rsidR="00E12C86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w Warszawie, przeprowadzili kontrolę przedsiębiorcy</w:t>
      </w:r>
      <w:r w:rsidR="00C803E0" w:rsidRPr="006C6CEE">
        <w:rPr>
          <w:rFonts w:asciiTheme="minorHAnsi" w:hAnsiTheme="minorHAnsi" w:cstheme="minorHAnsi"/>
        </w:rPr>
        <w:t xml:space="preserve"> </w:t>
      </w:r>
      <w:r w:rsidR="00683F45" w:rsidRPr="006C6CEE">
        <w:rPr>
          <w:rFonts w:asciiTheme="minorHAnsi" w:hAnsiTheme="minorHAnsi" w:cstheme="minorHAnsi"/>
        </w:rPr>
        <w:t xml:space="preserve">Krzysztofa Stępień </w:t>
      </w:r>
      <w:r w:rsidR="00C803E0" w:rsidRPr="006C6CEE">
        <w:rPr>
          <w:rFonts w:asciiTheme="minorHAnsi" w:hAnsiTheme="minorHAnsi" w:cstheme="minorHAnsi"/>
        </w:rPr>
        <w:t>prowadzące</w:t>
      </w:r>
      <w:r w:rsidR="006C183B" w:rsidRPr="006C6CEE">
        <w:rPr>
          <w:rFonts w:asciiTheme="minorHAnsi" w:hAnsiTheme="minorHAnsi" w:cstheme="minorHAnsi"/>
        </w:rPr>
        <w:t>go</w:t>
      </w:r>
      <w:r w:rsidR="00C803E0" w:rsidRPr="006C6CEE">
        <w:rPr>
          <w:rFonts w:asciiTheme="minorHAnsi" w:hAnsiTheme="minorHAnsi" w:cstheme="minorHAnsi"/>
        </w:rPr>
        <w:t xml:space="preserve"> działalność gospodarczą pod firmą</w:t>
      </w:r>
      <w:r w:rsidR="00F96A36" w:rsidRPr="006C6CEE">
        <w:rPr>
          <w:rFonts w:asciiTheme="minorHAnsi" w:hAnsiTheme="minorHAnsi" w:cstheme="minorHAnsi"/>
        </w:rPr>
        <w:t>:</w:t>
      </w:r>
      <w:r w:rsidRPr="006C6CEE">
        <w:rPr>
          <w:rFonts w:asciiTheme="minorHAnsi" w:hAnsiTheme="minorHAnsi" w:cstheme="minorHAnsi"/>
        </w:rPr>
        <w:t xml:space="preserve"> </w:t>
      </w:r>
      <w:r w:rsidR="00683F45" w:rsidRPr="006C6CEE">
        <w:rPr>
          <w:rFonts w:asciiTheme="minorHAnsi" w:hAnsiTheme="minorHAnsi" w:cstheme="minorHAnsi"/>
        </w:rPr>
        <w:t>Krzysztof Stępień</w:t>
      </w:r>
      <w:r w:rsidR="00C803E0" w:rsidRPr="006C6CEE">
        <w:rPr>
          <w:rFonts w:asciiTheme="minorHAnsi" w:hAnsiTheme="minorHAnsi" w:cstheme="minorHAnsi"/>
        </w:rPr>
        <w:t>.</w:t>
      </w:r>
    </w:p>
    <w:p w14:paraId="25E1CA55" w14:textId="3C06F239" w:rsidR="00D262F4" w:rsidRPr="006C6CEE" w:rsidRDefault="00D262F4" w:rsidP="006C6CE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</w:t>
      </w:r>
      <w:r w:rsidR="00942E79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942E79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sklepie </w:t>
      </w:r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Żabka Z6990 przy ul. </w:t>
      </w:r>
      <w:proofErr w:type="spellStart"/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Boremlowskiej</w:t>
      </w:r>
      <w:proofErr w:type="spellEnd"/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48 lok. U1, U2, U3 w Warszawie</w:t>
      </w:r>
      <w:r w:rsidR="00364B7D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zakwestionowano</w:t>
      </w:r>
      <w:r w:rsidR="00942E79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6</w:t>
      </w:r>
      <w:r w:rsidR="00942E79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C95BFC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asortymentów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towarów, tj.:</w:t>
      </w:r>
    </w:p>
    <w:p w14:paraId="5389268D" w14:textId="77777777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bułeczki </w:t>
      </w:r>
      <w:proofErr w:type="spellStart"/>
      <w:r w:rsidRPr="006C6CEE">
        <w:rPr>
          <w:rFonts w:asciiTheme="minorHAnsi" w:hAnsiTheme="minorHAnsi" w:cstheme="minorHAnsi"/>
        </w:rPr>
        <w:t>pełnomleczne</w:t>
      </w:r>
      <w:proofErr w:type="spellEnd"/>
      <w:r w:rsidRPr="006C6CEE">
        <w:rPr>
          <w:rFonts w:asciiTheme="minorHAnsi" w:hAnsiTheme="minorHAnsi" w:cstheme="minorHAnsi"/>
        </w:rPr>
        <w:t xml:space="preserve"> 320 g, </w:t>
      </w:r>
    </w:p>
    <w:p w14:paraId="4F98D6D9" w14:textId="77777777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koperty z marmoladą 180g,</w:t>
      </w:r>
    </w:p>
    <w:p w14:paraId="357724B0" w14:textId="77777777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C6CEE">
        <w:rPr>
          <w:rFonts w:asciiTheme="minorHAnsi" w:hAnsiTheme="minorHAnsi" w:cstheme="minorHAnsi"/>
        </w:rPr>
        <w:t>ciabata</w:t>
      </w:r>
      <w:proofErr w:type="spellEnd"/>
      <w:r w:rsidRPr="006C6CEE">
        <w:rPr>
          <w:rFonts w:asciiTheme="minorHAnsi" w:hAnsiTheme="minorHAnsi" w:cstheme="minorHAnsi"/>
        </w:rPr>
        <w:t xml:space="preserve"> pszenna 240 g,</w:t>
      </w:r>
    </w:p>
    <w:p w14:paraId="36C75652" w14:textId="2DFFD74A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chleb żytni Os</w:t>
      </w:r>
      <w:r w:rsidR="00082FA2" w:rsidRPr="006C6CEE">
        <w:rPr>
          <w:rFonts w:asciiTheme="minorHAnsi" w:hAnsiTheme="minorHAnsi" w:cstheme="minorHAnsi"/>
        </w:rPr>
        <w:t>k</w:t>
      </w:r>
      <w:r w:rsidRPr="006C6CEE">
        <w:rPr>
          <w:rFonts w:asciiTheme="minorHAnsi" w:hAnsiTheme="minorHAnsi" w:cstheme="minorHAnsi"/>
        </w:rPr>
        <w:t xml:space="preserve">roba 300 g, </w:t>
      </w:r>
    </w:p>
    <w:p w14:paraId="18474E39" w14:textId="77777777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kabanosy tarczyński wieprzowe 130 g,</w:t>
      </w:r>
    </w:p>
    <w:p w14:paraId="0290B0A9" w14:textId="77777777" w:rsidR="00683F45" w:rsidRPr="006C6CEE" w:rsidRDefault="00683F45" w:rsidP="006C6CEE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pesto 190 g.</w:t>
      </w:r>
    </w:p>
    <w:p w14:paraId="3F35ACF1" w14:textId="4066B9B7" w:rsidR="004E18B1" w:rsidRPr="006C6CEE" w:rsidRDefault="00C95BFC" w:rsidP="006C6CEE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 miejscu sprzedaży detalicznej stwierdzono brak uwidocznienia cen i cen jednostkowych ww. towarów,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co narusza art. 4 ust. 1 ustawy z dnia 9 maja 2014 r. o informowaniu o cenach towarów i usług oraz § 3 ust. 1 rozporządzenia Ministra Rozwoju i Technologii z dnia 19 grudnia 2022 r. w sprawie uwidaczniania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cen towarów i usług.</w:t>
      </w:r>
    </w:p>
    <w:p w14:paraId="73335E28" w14:textId="6CEE5423" w:rsidR="00B83DC8" w:rsidRPr="006C6CEE" w:rsidRDefault="00B83DC8" w:rsidP="006C6CEE">
      <w:pPr>
        <w:spacing w:before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6C6CEE">
        <w:rPr>
          <w:rFonts w:asciiTheme="minorHAnsi" w:hAnsiTheme="minorHAnsi" w:cstheme="minorHAnsi"/>
        </w:rPr>
        <w:t xml:space="preserve"> co </w:t>
      </w:r>
      <w:r w:rsidR="009665D9" w:rsidRPr="006C6CEE">
        <w:rPr>
          <w:rFonts w:asciiTheme="minorHAnsi" w:hAnsiTheme="minorHAnsi" w:cstheme="minorHAnsi"/>
        </w:rPr>
        <w:t>następuje</w:t>
      </w:r>
      <w:r w:rsidR="00273F75" w:rsidRPr="006C6CEE">
        <w:rPr>
          <w:rFonts w:asciiTheme="minorHAnsi" w:hAnsiTheme="minorHAnsi" w:cstheme="minorHAnsi"/>
        </w:rPr>
        <w:t>.</w:t>
      </w:r>
    </w:p>
    <w:p w14:paraId="14B00771" w14:textId="77777777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6C6CEE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6C6CEE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401A2489" w14:textId="56F3C742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Pr="006C6CEE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Ceną jednostkową, w myśl art. 3 ust. 1 pkt 2 </w:t>
      </w:r>
      <w:r w:rsidR="0058766A" w:rsidRPr="006C6CEE">
        <w:rPr>
          <w:rFonts w:asciiTheme="minorHAnsi" w:hAnsiTheme="minorHAnsi" w:cstheme="minorHAnsi"/>
        </w:rPr>
        <w:t>tej</w:t>
      </w:r>
      <w:r w:rsidRPr="006C6CEE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</w:p>
    <w:p w14:paraId="45F8753C" w14:textId="63323540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lastRenderedPageBreak/>
        <w:t>Zgodnie z § 3 ust. 1 rozporządzeni</w:t>
      </w:r>
      <w:r w:rsidR="00C95BFC" w:rsidRPr="006C6CEE">
        <w:rPr>
          <w:rFonts w:asciiTheme="minorHAnsi" w:hAnsiTheme="minorHAnsi" w:cstheme="minorHAnsi"/>
        </w:rPr>
        <w:t>a</w:t>
      </w:r>
      <w:r w:rsidRPr="006C6CEE">
        <w:rPr>
          <w:rFonts w:asciiTheme="minorHAnsi" w:hAnsiTheme="minorHAnsi" w:cstheme="minorHAnsi"/>
        </w:rPr>
        <w:t xml:space="preserve">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74916581" w14:textId="435A9DA3" w:rsidR="00405E54" w:rsidRPr="006C6CEE" w:rsidRDefault="00405E54" w:rsidP="006C6CE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bookmarkStart w:id="4" w:name="_Hlk104212107"/>
      <w:r w:rsidRPr="006C6CEE">
        <w:rPr>
          <w:rStyle w:val="articletitle"/>
          <w:rFonts w:asciiTheme="minorHAnsi" w:hAnsiTheme="minorHAnsi" w:cstheme="minorHAnsi"/>
        </w:rPr>
        <w:t xml:space="preserve">W myśl § 4 ust. 1 pkt </w:t>
      </w:r>
      <w:r w:rsidR="002D23B6" w:rsidRPr="006C6CEE">
        <w:rPr>
          <w:rStyle w:val="articletitle"/>
          <w:rFonts w:asciiTheme="minorHAnsi" w:hAnsiTheme="minorHAnsi" w:cstheme="minorHAnsi"/>
        </w:rPr>
        <w:t>2</w:t>
      </w:r>
      <w:r w:rsidR="00D262F4" w:rsidRPr="006C6CEE">
        <w:rPr>
          <w:rStyle w:val="articletitle"/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ww. rozporządzenia</w:t>
      </w:r>
      <w:bookmarkEnd w:id="4"/>
      <w:r w:rsidRPr="006C6CEE">
        <w:rPr>
          <w:rFonts w:asciiTheme="minorHAnsi" w:hAnsiTheme="minorHAnsi" w:cstheme="minorHAnsi"/>
        </w:rPr>
        <w:t xml:space="preserve">, cena jednostkowa dotyczy </w:t>
      </w:r>
      <w:r w:rsidR="00C704D1" w:rsidRPr="006C6CEE">
        <w:rPr>
          <w:rFonts w:asciiTheme="minorHAnsi" w:hAnsiTheme="minorHAnsi" w:cstheme="minorHAnsi"/>
        </w:rPr>
        <w:t xml:space="preserve">odpowiednio </w:t>
      </w:r>
      <w:r w:rsidRPr="006C6CEE">
        <w:rPr>
          <w:rFonts w:asciiTheme="minorHAnsi" w:hAnsiTheme="minorHAnsi" w:cstheme="minorHAnsi"/>
        </w:rPr>
        <w:t>ceny za</w:t>
      </w:r>
      <w:r w:rsidR="002D23B6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kilogram lub tonę</w:t>
      </w:r>
      <w:r w:rsidR="00C704D1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- dla towaru przeznaczonego do sprzedaży według masy</w:t>
      </w:r>
      <w:r w:rsidR="00BB64CF" w:rsidRPr="006C6CEE">
        <w:rPr>
          <w:rFonts w:asciiTheme="minorHAnsi" w:hAnsiTheme="minorHAnsi" w:cstheme="minorHAnsi"/>
        </w:rPr>
        <w:t>.</w:t>
      </w:r>
    </w:p>
    <w:p w14:paraId="58C0FEE7" w14:textId="4D27F8B2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6C6CEE">
        <w:rPr>
          <w:rFonts w:asciiTheme="minorHAnsi" w:hAnsiTheme="minorHAnsi" w:cstheme="minorHAnsi"/>
        </w:rPr>
        <w:t xml:space="preserve">ww. </w:t>
      </w:r>
      <w:r w:rsidRPr="006C6CEE">
        <w:rPr>
          <w:rFonts w:asciiTheme="minorHAnsi" w:hAnsiTheme="minorHAnsi" w:cstheme="minorHAnsi"/>
        </w:rPr>
        <w:t>obowiązków zobowiązany jest przedsiębiorca.</w:t>
      </w:r>
    </w:p>
    <w:p w14:paraId="7EFFD6A1" w14:textId="55B40860" w:rsidR="00B83DC8" w:rsidRPr="006C6CEE" w:rsidRDefault="00B83DC8" w:rsidP="006C6CEE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hAnsiTheme="minorHAnsi" w:cstheme="minorHAnsi"/>
        </w:rPr>
        <w:t>Mając powyższe na uwadze należy uznać, iż przedsiębiorca</w:t>
      </w:r>
      <w:r w:rsidR="00962259" w:rsidRPr="006C6CEE">
        <w:rPr>
          <w:rFonts w:asciiTheme="minorHAnsi" w:hAnsiTheme="minorHAnsi" w:cstheme="minorHAnsi"/>
        </w:rPr>
        <w:t xml:space="preserve"> </w:t>
      </w:r>
      <w:r w:rsidR="00683F45" w:rsidRPr="006C6CEE">
        <w:rPr>
          <w:rFonts w:asciiTheme="minorHAnsi" w:hAnsiTheme="minorHAnsi" w:cstheme="minorHAnsi"/>
        </w:rPr>
        <w:t xml:space="preserve">Krzysztof Stępień </w:t>
      </w:r>
      <w:r w:rsidR="00942E79" w:rsidRPr="006C6CEE">
        <w:rPr>
          <w:rFonts w:asciiTheme="minorHAnsi" w:hAnsiTheme="minorHAnsi" w:cstheme="minorHAnsi"/>
        </w:rPr>
        <w:t>prowadząc</w:t>
      </w:r>
      <w:r w:rsidR="00683F45" w:rsidRPr="006C6CEE">
        <w:rPr>
          <w:rFonts w:asciiTheme="minorHAnsi" w:hAnsiTheme="minorHAnsi" w:cstheme="minorHAnsi"/>
        </w:rPr>
        <w:t>y</w:t>
      </w:r>
      <w:r w:rsidR="00942E79" w:rsidRPr="006C6CEE">
        <w:rPr>
          <w:rFonts w:asciiTheme="minorHAnsi" w:hAnsiTheme="minorHAnsi" w:cstheme="minorHAnsi"/>
        </w:rPr>
        <w:t xml:space="preserve"> działalność gospodarczą pod firmą: </w:t>
      </w:r>
      <w:r w:rsidR="00683F45" w:rsidRPr="006C6CEE">
        <w:rPr>
          <w:rFonts w:asciiTheme="minorHAnsi" w:hAnsiTheme="minorHAnsi" w:cstheme="minorHAnsi"/>
        </w:rPr>
        <w:t>Krzysztof Stępień</w:t>
      </w:r>
      <w:r w:rsidR="005F6F77" w:rsidRPr="006C6CEE">
        <w:rPr>
          <w:rFonts w:asciiTheme="minorHAnsi" w:hAnsiTheme="minorHAnsi" w:cstheme="minorHAnsi"/>
        </w:rPr>
        <w:t xml:space="preserve">, </w:t>
      </w:r>
      <w:r w:rsidRPr="006C6CEE">
        <w:rPr>
          <w:rFonts w:asciiTheme="minorHAnsi" w:hAnsiTheme="minorHAnsi" w:cstheme="minorHAnsi"/>
        </w:rPr>
        <w:t>poprzez</w:t>
      </w:r>
      <w:r w:rsidR="00806A02" w:rsidRPr="006C6CEE">
        <w:rPr>
          <w:rFonts w:asciiTheme="minorHAnsi" w:hAnsiTheme="minorHAnsi" w:cstheme="minorHAnsi"/>
        </w:rPr>
        <w:t xml:space="preserve"> nieuwidocznienie</w:t>
      </w:r>
      <w:r w:rsidRPr="006C6CEE">
        <w:rPr>
          <w:rFonts w:asciiTheme="minorHAnsi" w:hAnsiTheme="minorHAnsi" w:cstheme="minorHAnsi"/>
        </w:rPr>
        <w:t xml:space="preserve"> </w:t>
      </w:r>
      <w:r w:rsidR="005F6F77" w:rsidRPr="006C6CEE">
        <w:rPr>
          <w:rFonts w:asciiTheme="minorHAnsi" w:hAnsiTheme="minorHAnsi" w:cstheme="minorHAnsi"/>
        </w:rPr>
        <w:t xml:space="preserve">cen i </w:t>
      </w:r>
      <w:r w:rsidR="00921629" w:rsidRPr="006C6CEE">
        <w:rPr>
          <w:rFonts w:asciiTheme="minorHAnsi" w:hAnsiTheme="minorHAnsi" w:cstheme="minorHAnsi"/>
        </w:rPr>
        <w:t>cen jednostkow</w:t>
      </w:r>
      <w:r w:rsidR="004557E0" w:rsidRPr="006C6CEE">
        <w:rPr>
          <w:rFonts w:asciiTheme="minorHAnsi" w:hAnsiTheme="minorHAnsi" w:cstheme="minorHAnsi"/>
        </w:rPr>
        <w:t>ych</w:t>
      </w:r>
      <w:r w:rsidR="00082FA2" w:rsidRPr="006C6CEE">
        <w:rPr>
          <w:rFonts w:asciiTheme="minorHAnsi" w:hAnsiTheme="minorHAnsi" w:cstheme="minorHAnsi"/>
        </w:rPr>
        <w:br/>
      </w:r>
      <w:r w:rsidR="00683F45" w:rsidRPr="006C6CEE">
        <w:rPr>
          <w:rFonts w:asciiTheme="minorHAnsi" w:hAnsiTheme="minorHAnsi" w:cstheme="minorHAnsi"/>
        </w:rPr>
        <w:t>6</w:t>
      </w:r>
      <w:r w:rsidR="005F6F77" w:rsidRPr="006C6CEE">
        <w:rPr>
          <w:rFonts w:asciiTheme="minorHAnsi" w:hAnsiTheme="minorHAnsi" w:cstheme="minorHAnsi"/>
        </w:rPr>
        <w:t xml:space="preserve"> </w:t>
      </w:r>
      <w:r w:rsidR="00082FA2" w:rsidRPr="006C6CEE">
        <w:rPr>
          <w:rFonts w:asciiTheme="minorHAnsi" w:hAnsiTheme="minorHAnsi" w:cstheme="minorHAnsi"/>
        </w:rPr>
        <w:t>asortymentów</w:t>
      </w:r>
      <w:r w:rsidR="005F6F77" w:rsidRPr="006C6CEE">
        <w:rPr>
          <w:rFonts w:asciiTheme="minorHAnsi" w:hAnsiTheme="minorHAnsi" w:cstheme="minorHAnsi"/>
        </w:rPr>
        <w:t xml:space="preserve"> towarów</w:t>
      </w:r>
      <w:r w:rsidR="00942E79" w:rsidRPr="006C6CEE">
        <w:rPr>
          <w:rFonts w:asciiTheme="minorHAnsi" w:hAnsiTheme="minorHAnsi" w:cstheme="minorHAnsi"/>
        </w:rPr>
        <w:t xml:space="preserve"> w </w:t>
      </w:r>
      <w:r w:rsidR="00082FA2" w:rsidRPr="006C6CEE">
        <w:rPr>
          <w:rFonts w:asciiTheme="minorHAnsi" w:hAnsiTheme="minorHAnsi" w:cstheme="minorHAnsi"/>
        </w:rPr>
        <w:t xml:space="preserve">sklepie </w:t>
      </w:r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Żabka Z6990 przy ul. </w:t>
      </w:r>
      <w:proofErr w:type="spellStart"/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Boremlowskiej</w:t>
      </w:r>
      <w:proofErr w:type="spellEnd"/>
      <w:r w:rsidR="00683F4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48 lok. U1, U2, U3 w Warszawie </w:t>
      </w:r>
      <w:r w:rsidR="00E64283" w:rsidRPr="006C6CEE">
        <w:rPr>
          <w:rFonts w:asciiTheme="minorHAnsi" w:hAnsiTheme="minorHAnsi" w:cstheme="minorHAnsi"/>
        </w:rPr>
        <w:t>nie</w:t>
      </w:r>
      <w:r w:rsidRPr="006C6CEE">
        <w:rPr>
          <w:rFonts w:asciiTheme="minorHAnsi" w:hAnsiTheme="minorHAnsi" w:cstheme="minorHAnsi"/>
        </w:rPr>
        <w:t xml:space="preserve"> wykonał</w:t>
      </w:r>
      <w:r w:rsidR="00921629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obowiązk</w:t>
      </w:r>
      <w:r w:rsidR="00082FA2" w:rsidRPr="006C6CEE">
        <w:rPr>
          <w:rFonts w:asciiTheme="minorHAnsi" w:hAnsiTheme="minorHAnsi" w:cstheme="minorHAnsi"/>
        </w:rPr>
        <w:t>ów</w:t>
      </w:r>
      <w:r w:rsidRPr="006C6CEE">
        <w:rPr>
          <w:rFonts w:asciiTheme="minorHAnsi" w:hAnsiTheme="minorHAnsi" w:cstheme="minorHAnsi"/>
        </w:rPr>
        <w:t xml:space="preserve"> wynikając</w:t>
      </w:r>
      <w:r w:rsidR="00082FA2" w:rsidRPr="006C6CEE">
        <w:rPr>
          <w:rFonts w:asciiTheme="minorHAnsi" w:hAnsiTheme="minorHAnsi" w:cstheme="minorHAnsi"/>
        </w:rPr>
        <w:t>ych</w:t>
      </w:r>
      <w:r w:rsidRPr="006C6CEE">
        <w:rPr>
          <w:rFonts w:asciiTheme="minorHAnsi" w:hAnsiTheme="minorHAnsi" w:cstheme="minorHAnsi"/>
        </w:rPr>
        <w:t xml:space="preserve"> z art. 4 ust. 1 ustawy z dnia 9 maja 2014 r. o informowaniu o cenach towarów</w:t>
      </w:r>
      <w:r w:rsidR="0095126A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i usług,</w:t>
      </w:r>
      <w:r w:rsidR="00082FA2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 xml:space="preserve">tj. uwidocznienia </w:t>
      </w:r>
      <w:r w:rsidR="005F6F77" w:rsidRPr="006C6CEE">
        <w:rPr>
          <w:rFonts w:asciiTheme="minorHAnsi" w:hAnsiTheme="minorHAnsi" w:cstheme="minorHAnsi"/>
        </w:rPr>
        <w:t xml:space="preserve">cen i </w:t>
      </w:r>
      <w:r w:rsidR="00AC3137" w:rsidRPr="006C6CEE">
        <w:rPr>
          <w:rFonts w:asciiTheme="minorHAnsi" w:hAnsiTheme="minorHAnsi" w:cstheme="minorHAnsi"/>
        </w:rPr>
        <w:t xml:space="preserve">cen </w:t>
      </w:r>
      <w:r w:rsidRPr="006C6CEE">
        <w:rPr>
          <w:rFonts w:asciiTheme="minorHAnsi" w:hAnsiTheme="minorHAnsi" w:cstheme="minorHAnsi"/>
        </w:rPr>
        <w:t>jednostkowych</w:t>
      </w:r>
      <w:r w:rsidR="005F6F77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w sposób jednoznaczny,</w:t>
      </w:r>
      <w:r w:rsidR="00737982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7CFBC22F" w:rsidR="00AD527D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W związku z powyższy</w:t>
      </w:r>
      <w:r w:rsidR="008B68CF" w:rsidRPr="006C6CEE">
        <w:rPr>
          <w:rFonts w:asciiTheme="minorHAnsi" w:hAnsiTheme="minorHAnsi" w:cstheme="minorHAnsi"/>
        </w:rPr>
        <w:t>m</w:t>
      </w:r>
      <w:r w:rsidR="00405E54" w:rsidRPr="006C6CEE">
        <w:rPr>
          <w:rFonts w:asciiTheme="minorHAnsi" w:hAnsiTheme="minorHAnsi" w:cstheme="minorHAnsi"/>
        </w:rPr>
        <w:t xml:space="preserve"> </w:t>
      </w:r>
      <w:r w:rsidR="00AD527D" w:rsidRPr="006C6CEE">
        <w:rPr>
          <w:rFonts w:asciiTheme="minorHAnsi" w:hAnsiTheme="minorHAnsi" w:cstheme="minorHAnsi"/>
        </w:rPr>
        <w:t xml:space="preserve">pismem z dnia </w:t>
      </w:r>
      <w:r w:rsidR="005F6F77" w:rsidRPr="006C6CEE">
        <w:rPr>
          <w:rFonts w:asciiTheme="minorHAnsi" w:hAnsiTheme="minorHAnsi" w:cstheme="minorHAnsi"/>
        </w:rPr>
        <w:t>0</w:t>
      </w:r>
      <w:r w:rsidR="00327FDF" w:rsidRPr="006C6CEE">
        <w:rPr>
          <w:rFonts w:asciiTheme="minorHAnsi" w:hAnsiTheme="minorHAnsi" w:cstheme="minorHAnsi"/>
        </w:rPr>
        <w:t>4</w:t>
      </w:r>
      <w:r w:rsidR="005F6F77" w:rsidRPr="006C6CEE">
        <w:rPr>
          <w:rFonts w:asciiTheme="minorHAnsi" w:hAnsiTheme="minorHAnsi" w:cstheme="minorHAnsi"/>
        </w:rPr>
        <w:t>.12</w:t>
      </w:r>
      <w:r w:rsidR="00AD6E8B" w:rsidRPr="006C6CEE">
        <w:rPr>
          <w:rFonts w:asciiTheme="minorHAnsi" w:hAnsiTheme="minorHAnsi" w:cstheme="minorHAnsi"/>
        </w:rPr>
        <w:t xml:space="preserve">.2024 </w:t>
      </w:r>
      <w:r w:rsidRPr="006C6CEE">
        <w:rPr>
          <w:rFonts w:asciiTheme="minorHAnsi" w:hAnsiTheme="minorHAnsi" w:cstheme="minorHAnsi"/>
        </w:rPr>
        <w:t>r. Mazowiecki Wojewódzki Inspektor Inspekcji Handlowej działając</w:t>
      </w:r>
      <w:r w:rsidR="00AD527D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5F6F77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9 maja 2014 r.</w:t>
      </w:r>
      <w:r w:rsidR="00AD527D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z art. 4 ust. 1 ww. ustawy. W zawiadomieniu stronę pouczono o przysługującym jej prawie wypowiedzenia się, co do zebranych dowodów i materiałów.</w:t>
      </w:r>
      <w:r w:rsidR="00921629" w:rsidRPr="006C6CEE">
        <w:rPr>
          <w:rFonts w:asciiTheme="minorHAnsi" w:hAnsiTheme="minorHAnsi" w:cstheme="minorHAnsi"/>
        </w:rPr>
        <w:t xml:space="preserve"> </w:t>
      </w:r>
      <w:r w:rsidR="00C96FCD" w:rsidRPr="006C6CEE">
        <w:rPr>
          <w:rFonts w:asciiTheme="minorHAnsi" w:hAnsiTheme="minorHAnsi" w:cstheme="minorHAnsi"/>
        </w:rPr>
        <w:t>Strona nie skorzystała z tego prawa.</w:t>
      </w:r>
    </w:p>
    <w:p w14:paraId="36EF1236" w14:textId="3005285F" w:rsidR="00B83DC8" w:rsidRPr="006C6CEE" w:rsidRDefault="00B83DC8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6C6CEE">
        <w:rPr>
          <w:rFonts w:asciiTheme="minorHAnsi" w:hAnsiTheme="minorHAnsi" w:cstheme="minorHAnsi"/>
        </w:rPr>
        <w:t>art</w:t>
      </w:r>
      <w:r w:rsidRPr="006C6CEE">
        <w:rPr>
          <w:rFonts w:asciiTheme="minorHAnsi" w:hAnsiTheme="minorHAnsi" w:cstheme="minorHAnsi"/>
        </w:rPr>
        <w:t xml:space="preserve">. 6 ust. 3 </w:t>
      </w:r>
      <w:bookmarkEnd w:id="5"/>
      <w:r w:rsidRPr="006C6CEE">
        <w:rPr>
          <w:rFonts w:asciiTheme="minorHAnsi" w:hAnsiTheme="minorHAnsi" w:cstheme="minorHAnsi"/>
        </w:rPr>
        <w:t xml:space="preserve"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</w:t>
      </w:r>
      <w:r w:rsidRPr="006C6CEE">
        <w:rPr>
          <w:rFonts w:asciiTheme="minorHAnsi" w:hAnsiTheme="minorHAnsi" w:cstheme="minorHAnsi"/>
        </w:rPr>
        <w:lastRenderedPageBreak/>
        <w:t>sankcje nałożone na przedsiębiorcę za to samo naruszenie w innych państwach członkowskich Unii Europejskiej.</w:t>
      </w:r>
    </w:p>
    <w:p w14:paraId="0C9A649B" w14:textId="0CA6B43A" w:rsidR="00B83DC8" w:rsidRPr="006C6CEE" w:rsidRDefault="00B83DC8" w:rsidP="006C6CEE">
      <w:pPr>
        <w:spacing w:before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6C6CEE">
        <w:rPr>
          <w:rFonts w:asciiTheme="minorHAnsi" w:hAnsiTheme="minorHAnsi" w:cstheme="minorHAnsi"/>
        </w:rPr>
        <w:t>art</w:t>
      </w:r>
      <w:r w:rsidRPr="006C6CEE">
        <w:rPr>
          <w:rFonts w:asciiTheme="minorHAnsi" w:hAnsiTheme="minorHAnsi" w:cstheme="minorHAnsi"/>
        </w:rPr>
        <w:t>. 6 ust. 3 ww. ustawy i zważył, co następuje</w:t>
      </w:r>
      <w:r w:rsidR="00AD527D" w:rsidRPr="006C6CEE">
        <w:rPr>
          <w:rFonts w:asciiTheme="minorHAnsi" w:hAnsiTheme="minorHAnsi" w:cstheme="minorHAnsi"/>
        </w:rPr>
        <w:t>.</w:t>
      </w:r>
    </w:p>
    <w:p w14:paraId="2ED800EE" w14:textId="77777777" w:rsidR="00B273E1" w:rsidRPr="006C6CEE" w:rsidRDefault="00B273E1" w:rsidP="006C6CEE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577B512D" w14:textId="4CA08336" w:rsidR="00327FDF" w:rsidRPr="006C6CEE" w:rsidRDefault="00327FDF" w:rsidP="006C6CEE">
      <w:pPr>
        <w:spacing w:after="20" w:line="360" w:lineRule="auto"/>
        <w:rPr>
          <w:rFonts w:asciiTheme="minorHAnsi" w:hAnsiTheme="minorHAnsi" w:cstheme="minorHAnsi"/>
          <w:color w:val="FF0000"/>
        </w:rPr>
      </w:pPr>
      <w:bookmarkStart w:id="6" w:name="_Hlk14350919"/>
      <w:r w:rsidRPr="006C6CEE">
        <w:rPr>
          <w:rFonts w:asciiTheme="minorHAnsi" w:hAnsiTheme="minorHAnsi" w:cstheme="minorHAnsi"/>
        </w:rPr>
        <w:t>W miejscu sprzedaży detalicznej stwierdzono brak uwidocznienia cen i cen</w:t>
      </w:r>
      <w:bookmarkEnd w:id="6"/>
      <w:r w:rsidRPr="006C6CEE">
        <w:rPr>
          <w:rFonts w:asciiTheme="minorHAnsi" w:hAnsiTheme="minorHAnsi" w:cstheme="minorHAnsi"/>
        </w:rPr>
        <w:t xml:space="preserve"> jednostkowych 6 </w:t>
      </w:r>
      <w:r w:rsidR="00082FA2" w:rsidRPr="006C6CEE">
        <w:rPr>
          <w:rFonts w:asciiTheme="minorHAnsi" w:hAnsiTheme="minorHAnsi" w:cstheme="minorHAnsi"/>
        </w:rPr>
        <w:t>asortymentów</w:t>
      </w:r>
      <w:r w:rsidRPr="006C6CEE">
        <w:rPr>
          <w:rFonts w:asciiTheme="minorHAnsi" w:hAnsiTheme="minorHAnsi" w:cstheme="minorHAnsi"/>
        </w:rPr>
        <w:t xml:space="preserve"> towarów, co </w:t>
      </w:r>
      <w:r w:rsidRPr="006C6CEE">
        <w:rPr>
          <w:rFonts w:asciiTheme="minorHAnsi" w:eastAsia="Calibri" w:hAnsiTheme="minorHAnsi" w:cstheme="minorHAnsi"/>
        </w:rPr>
        <w:t>narusz</w:t>
      </w:r>
      <w:r w:rsidR="00082FA2" w:rsidRPr="006C6CEE">
        <w:rPr>
          <w:rFonts w:asciiTheme="minorHAnsi" w:eastAsia="Calibri" w:hAnsiTheme="minorHAnsi" w:cstheme="minorHAnsi"/>
        </w:rPr>
        <w:t>a</w:t>
      </w:r>
      <w:r w:rsidRPr="006C6CEE">
        <w:rPr>
          <w:rFonts w:asciiTheme="minorHAnsi" w:eastAsia="Calibri" w:hAnsiTheme="minorHAnsi" w:cstheme="minorHAnsi"/>
        </w:rPr>
        <w:t xml:space="preserve"> art. 4 ust. 1 ustawy </w:t>
      </w:r>
      <w:r w:rsidRPr="006C6CEE">
        <w:rPr>
          <w:rFonts w:asciiTheme="minorHAnsi" w:hAnsiTheme="minorHAnsi" w:cstheme="minorHAnsi"/>
        </w:rPr>
        <w:t>z dnia 9 maja 2014 r. o informowaniu o cenach towarów i  usług</w:t>
      </w:r>
      <w:r w:rsidR="00082FA2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</w:t>
      </w:r>
      <w:r w:rsidR="00E12C86" w:rsidRPr="006C6CEE">
        <w:rPr>
          <w:rFonts w:asciiTheme="minorHAnsi" w:hAnsiTheme="minorHAnsi" w:cstheme="minorHAnsi"/>
        </w:rPr>
        <w:t>Brak cen i cen jednostkowych uniemożliwiał konsumentowi</w:t>
      </w:r>
      <w:r w:rsidR="00E12C86" w:rsidRPr="006C6CEE">
        <w:rPr>
          <w:rFonts w:asciiTheme="minorHAnsi" w:hAnsiTheme="minorHAnsi" w:cstheme="minorHAnsi"/>
        </w:rPr>
        <w:br/>
        <w:t>ich bezpośrednie poznanie oraz porównanie cen towarów tożsamych lub podobnych, tym samym był</w:t>
      </w:r>
      <w:r w:rsidR="00E12C86" w:rsidRPr="006C6CEE">
        <w:rPr>
          <w:rFonts w:asciiTheme="minorHAnsi" w:hAnsiTheme="minorHAnsi" w:cstheme="minorHAnsi"/>
        </w:rPr>
        <w:br/>
        <w:t>on pozbawi</w:t>
      </w:r>
      <w:r w:rsidR="00417DF4" w:rsidRPr="006C6CEE">
        <w:rPr>
          <w:rFonts w:asciiTheme="minorHAnsi" w:hAnsiTheme="minorHAnsi" w:cstheme="minorHAnsi"/>
        </w:rPr>
        <w:t>o</w:t>
      </w:r>
      <w:r w:rsidR="00E12C86" w:rsidRPr="006C6CEE">
        <w:rPr>
          <w:rFonts w:asciiTheme="minorHAnsi" w:hAnsiTheme="minorHAnsi" w:cstheme="minorHAnsi"/>
        </w:rPr>
        <w:t xml:space="preserve">ny ważnych informacji, na podstawie których dokonuje zakupu. </w:t>
      </w:r>
      <w:r w:rsidRPr="006C6CEE">
        <w:rPr>
          <w:rFonts w:asciiTheme="minorHAnsi" w:hAnsiTheme="minorHAnsi" w:cstheme="minorHAnsi"/>
        </w:rPr>
        <w:t>Należy</w:t>
      </w:r>
      <w:r w:rsidR="00E12C86" w:rsidRPr="006C6CEE">
        <w:rPr>
          <w:rFonts w:asciiTheme="minorHAnsi" w:hAnsiTheme="minorHAnsi" w:cstheme="minorHAnsi"/>
        </w:rPr>
        <w:t xml:space="preserve"> jednak</w:t>
      </w:r>
      <w:r w:rsidRPr="006C6CEE">
        <w:rPr>
          <w:rFonts w:asciiTheme="minorHAnsi" w:hAnsiTheme="minorHAnsi" w:cstheme="minorHAnsi"/>
        </w:rPr>
        <w:t xml:space="preserve"> zwrócić uwagę, że naruszenie dotyczyło nieprzeważającej ilości towarów sprawdzonych w toku kontroli (6 na 200 sprawdzonych partii towarów). Mając powyższe na uwadze, interes konsumenta nie został naruszony</w:t>
      </w:r>
      <w:r w:rsidR="00601E51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w istotnym stopniu. Naruszenie zostało stwierdzone w dniu 12.07.2024 r.</w:t>
      </w:r>
      <w:r w:rsidR="00417DF4" w:rsidRPr="006C6CEE">
        <w:rPr>
          <w:rFonts w:asciiTheme="minorHAnsi" w:hAnsiTheme="minorHAnsi" w:cstheme="minorHAnsi"/>
        </w:rPr>
        <w:t xml:space="preserve"> </w:t>
      </w:r>
      <w:r w:rsidR="00417DF4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Pr="006C6CEE">
        <w:rPr>
          <w:rFonts w:asciiTheme="minorHAnsi" w:hAnsiTheme="minorHAnsi" w:cstheme="minorHAnsi"/>
        </w:rPr>
        <w:t xml:space="preserve"> nieprawidłowości zostały </w:t>
      </w:r>
      <w:r w:rsidR="00E12C86" w:rsidRPr="006C6CEE">
        <w:rPr>
          <w:rFonts w:asciiTheme="minorHAnsi" w:hAnsiTheme="minorHAnsi" w:cstheme="minorHAnsi"/>
        </w:rPr>
        <w:t>naprawione</w:t>
      </w:r>
      <w:r w:rsidRPr="006C6CEE">
        <w:rPr>
          <w:rFonts w:asciiTheme="minorHAnsi" w:hAnsiTheme="minorHAnsi" w:cstheme="minorHAnsi"/>
        </w:rPr>
        <w:t xml:space="preserve">.   </w:t>
      </w:r>
    </w:p>
    <w:p w14:paraId="6D30836E" w14:textId="620EDA9B" w:rsidR="00B273E1" w:rsidRPr="006C6CEE" w:rsidRDefault="00B273E1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792EFD0E" w14:textId="145761A7" w:rsidR="00B273E1" w:rsidRPr="006C6CEE" w:rsidRDefault="00B960A3" w:rsidP="006C6CE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601E51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 xml:space="preserve">że przedsiębiorca </w:t>
      </w:r>
      <w:r w:rsidR="001A112F" w:rsidRPr="006C6CEE">
        <w:rPr>
          <w:rFonts w:asciiTheme="minorHAnsi" w:hAnsiTheme="minorHAnsi" w:cstheme="minorHAnsi"/>
        </w:rPr>
        <w:t>rozpoczął</w:t>
      </w:r>
      <w:r w:rsidR="005F6F77" w:rsidRPr="006C6CEE">
        <w:rPr>
          <w:rFonts w:asciiTheme="minorHAnsi" w:hAnsiTheme="minorHAnsi" w:cstheme="minorHAnsi"/>
        </w:rPr>
        <w:t xml:space="preserve"> działalność gospodarczą </w:t>
      </w:r>
      <w:r w:rsidR="00327FDF" w:rsidRPr="006C6CEE">
        <w:rPr>
          <w:rFonts w:asciiTheme="minorHAnsi" w:hAnsiTheme="minorHAnsi" w:cstheme="minorHAnsi"/>
        </w:rPr>
        <w:t xml:space="preserve">02.12.2016 </w:t>
      </w:r>
      <w:r w:rsidR="005F6F77" w:rsidRPr="006C6CEE">
        <w:rPr>
          <w:rFonts w:asciiTheme="minorHAnsi" w:hAnsiTheme="minorHAnsi" w:cstheme="minorHAnsi"/>
        </w:rPr>
        <w:t>roku, Mazowiecki Wojewódzki Inspektor Inspekcji Handlowej nie nałożył wcześniej kary administracyjnej na przedsiębiorcę z tytułu naruszenia przepisów z zakresu obowiązku informowania o cenach. Strona nie przekazała informacji o wysokości korzyści, którą osiągnęła, lub straty, której uniknęła.</w:t>
      </w:r>
    </w:p>
    <w:p w14:paraId="1AAF0A15" w14:textId="77777777" w:rsidR="00B273E1" w:rsidRPr="006C6CEE" w:rsidRDefault="00B273E1" w:rsidP="006C6CE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Wielkość obrotów i przychodu:</w:t>
      </w:r>
    </w:p>
    <w:p w14:paraId="4822952E" w14:textId="3B54F9AA" w:rsidR="00B273E1" w:rsidRPr="006C6CEE" w:rsidRDefault="00D67554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 xml:space="preserve">Przedsiębiorca </w:t>
      </w:r>
      <w:r w:rsidR="005F6F77" w:rsidRPr="006C6CEE">
        <w:rPr>
          <w:rFonts w:asciiTheme="minorHAnsi" w:hAnsiTheme="minorHAnsi" w:cstheme="minorHAnsi"/>
        </w:rPr>
        <w:t xml:space="preserve">nie poinformował o wielkość obrotów oraz przychodu.  </w:t>
      </w:r>
    </w:p>
    <w:p w14:paraId="71C1DF79" w14:textId="77777777" w:rsidR="00B273E1" w:rsidRPr="006C6CEE" w:rsidRDefault="00B273E1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22E654D4" w:rsidR="00962259" w:rsidRPr="006C6CEE" w:rsidRDefault="00B273E1" w:rsidP="006C6CEE">
      <w:pPr>
        <w:spacing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941C1B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941C1B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6C43DB62" w:rsidR="008E6F7D" w:rsidRPr="006C6CEE" w:rsidRDefault="008E6F7D" w:rsidP="006C6CEE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Zgodnie z </w:t>
      </w:r>
      <w:r w:rsidR="00002CD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 Należy zauważyć, że stwierdzone nieprawidłowości dotyczyły niewielkiej ilości wyrobów</w:t>
      </w:r>
      <w:r w:rsidR="00B3042B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(3% sprawdz</w:t>
      </w:r>
      <w:r w:rsidR="00417DF4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o</w:t>
      </w:r>
      <w:r w:rsidR="00B3042B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nych w toku kontroli)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521AEE37" w:rsidR="00002CD5" w:rsidRPr="006C6CEE" w:rsidRDefault="008E6F7D" w:rsidP="006C6CEE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27FDF" w:rsidRPr="006C6CEE">
        <w:rPr>
          <w:rFonts w:asciiTheme="minorHAnsi" w:hAnsiTheme="minorHAnsi" w:cstheme="minorHAnsi"/>
        </w:rPr>
        <w:t>Krzysztofa Stępień</w:t>
      </w:r>
      <w:r w:rsidR="00B960A3" w:rsidRPr="006C6CEE">
        <w:rPr>
          <w:rFonts w:asciiTheme="minorHAnsi" w:hAnsiTheme="minorHAnsi" w:cstheme="minorHAnsi"/>
        </w:rPr>
        <w:t xml:space="preserve"> prowadz</w:t>
      </w:r>
      <w:r w:rsidR="00F81D38" w:rsidRPr="006C6CEE">
        <w:rPr>
          <w:rFonts w:asciiTheme="minorHAnsi" w:hAnsiTheme="minorHAnsi" w:cstheme="minorHAnsi"/>
        </w:rPr>
        <w:t>ącego</w:t>
      </w:r>
      <w:r w:rsidR="00B960A3" w:rsidRPr="006C6CEE">
        <w:rPr>
          <w:rFonts w:asciiTheme="minorHAnsi" w:hAnsiTheme="minorHAnsi" w:cstheme="minorHAnsi"/>
        </w:rPr>
        <w:t xml:space="preserve"> działalność gospodarczą pod firmą: </w:t>
      </w:r>
      <w:r w:rsidR="00327FDF" w:rsidRPr="006C6CEE">
        <w:rPr>
          <w:rFonts w:asciiTheme="minorHAnsi" w:hAnsiTheme="minorHAnsi" w:cstheme="minorHAnsi"/>
        </w:rPr>
        <w:t>Krzysztof Stępień</w:t>
      </w:r>
      <w:r w:rsidR="00B960A3" w:rsidRPr="006C6CEE">
        <w:rPr>
          <w:rFonts w:asciiTheme="minorHAnsi" w:hAnsiTheme="minorHAnsi" w:cstheme="minorHAnsi"/>
        </w:rPr>
        <w:t xml:space="preserve">, 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należy na podstawie </w:t>
      </w:r>
      <w:r w:rsidR="00002CD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 od wymierzenia kary przewidzianej</w:t>
      </w:r>
      <w:r w:rsidR="0036613A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</w:t>
      </w:r>
      <w:r w:rsidR="0036613A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ustawy z dnia 9 maja 2014 r. o informowaniu o cenach towarów i usług. </w:t>
      </w:r>
    </w:p>
    <w:p w14:paraId="7B617F1F" w14:textId="3417364D" w:rsidR="0058766A" w:rsidRPr="006C6CEE" w:rsidRDefault="008E6F7D" w:rsidP="006C6CEE">
      <w:pPr>
        <w:spacing w:before="120"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6C6CEE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i ceny jednostkowe </w:t>
      </w:r>
      <w:r w:rsidR="0058766A" w:rsidRPr="006C6CEE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6C6CEE" w:rsidRDefault="00B83DC8" w:rsidP="006C6CE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Pouczenie:</w:t>
      </w:r>
    </w:p>
    <w:p w14:paraId="38D74694" w14:textId="403DD7CC" w:rsidR="00B83DC8" w:rsidRPr="006C6CEE" w:rsidRDefault="00B83DC8" w:rsidP="006C6CEE">
      <w:pPr>
        <w:spacing w:after="120" w:line="360" w:lineRule="auto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6C6CEE">
        <w:rPr>
          <w:rFonts w:asciiTheme="minorHAnsi" w:hAnsiTheme="minorHAnsi" w:cstheme="minorHAnsi"/>
        </w:rPr>
        <w:t xml:space="preserve"> (Dz.</w:t>
      </w:r>
      <w:r w:rsidR="00317BBF" w:rsidRPr="006C6CEE">
        <w:rPr>
          <w:rFonts w:asciiTheme="minorHAnsi" w:hAnsiTheme="minorHAnsi" w:cstheme="minorHAnsi"/>
        </w:rPr>
        <w:t xml:space="preserve"> </w:t>
      </w:r>
      <w:r w:rsidR="00744D14" w:rsidRPr="006C6CEE">
        <w:rPr>
          <w:rFonts w:asciiTheme="minorHAnsi" w:hAnsiTheme="minorHAnsi" w:cstheme="minorHAnsi"/>
        </w:rPr>
        <w:t>U. z 2024 r. poz. 312</w:t>
      </w:r>
      <w:r w:rsidR="00317BBF" w:rsidRPr="006C6CEE">
        <w:rPr>
          <w:rFonts w:asciiTheme="minorHAnsi" w:hAnsiTheme="minorHAnsi" w:cstheme="minorHAnsi"/>
        </w:rPr>
        <w:t>,</w:t>
      </w:r>
      <w:r w:rsidR="00317BBF" w:rsidRPr="006C6CEE">
        <w:rPr>
          <w:rFonts w:asciiTheme="minorHAnsi" w:hAnsiTheme="minorHAnsi" w:cstheme="minorHAnsi"/>
        </w:rPr>
        <w:br/>
        <w:t>ze zm.</w:t>
      </w:r>
      <w:r w:rsidR="00744D14" w:rsidRPr="006C6CEE">
        <w:rPr>
          <w:rFonts w:asciiTheme="minorHAnsi" w:hAnsiTheme="minorHAnsi" w:cstheme="minorHAnsi"/>
        </w:rPr>
        <w:t>)</w:t>
      </w:r>
      <w:r w:rsidR="00317BBF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Odwołanie wnosi się</w:t>
      </w:r>
      <w:r w:rsidR="00317BBF" w:rsidRPr="006C6CEE">
        <w:rPr>
          <w:rFonts w:asciiTheme="minorHAnsi" w:hAnsiTheme="minorHAnsi" w:cstheme="minorHAnsi"/>
        </w:rPr>
        <w:br/>
      </w:r>
      <w:r w:rsidRPr="006C6CEE">
        <w:rPr>
          <w:rFonts w:asciiTheme="minorHAnsi" w:hAnsiTheme="minorHAnsi" w:cstheme="minorHAnsi"/>
        </w:rPr>
        <w:t>w terminie</w:t>
      </w:r>
      <w:r w:rsidR="00317BBF" w:rsidRPr="006C6CEE">
        <w:rPr>
          <w:rFonts w:asciiTheme="minorHAnsi" w:hAnsiTheme="minorHAnsi" w:cstheme="minorHAnsi"/>
        </w:rPr>
        <w:t xml:space="preserve"> </w:t>
      </w:r>
      <w:r w:rsidRPr="006C6CEE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3502191A" w14:textId="77777777" w:rsidR="00875BC8" w:rsidRPr="006C6CEE" w:rsidRDefault="00875BC8" w:rsidP="006C6CEE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</w:p>
    <w:p w14:paraId="5D5CC2FC" w14:textId="10C3723C" w:rsidR="00A655C3" w:rsidRPr="006C6CEE" w:rsidRDefault="00A655C3" w:rsidP="006C6CEE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Z up. Mazowieckiego Wojewódzkiego Inspektora Inspekcji Handlowej</w:t>
      </w:r>
    </w:p>
    <w:p w14:paraId="4AB1294B" w14:textId="77777777" w:rsidR="00A655C3" w:rsidRPr="006C6CEE" w:rsidRDefault="00A655C3" w:rsidP="006C6CEE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Agnieszka Cieślik</w:t>
      </w:r>
    </w:p>
    <w:p w14:paraId="098A03BB" w14:textId="77777777" w:rsidR="00A655C3" w:rsidRPr="006C6CEE" w:rsidRDefault="00A655C3" w:rsidP="006C6CEE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Z-ca Mazowieckiego Wojewódzkiego Inspektora Inspekcji Handlowej</w:t>
      </w:r>
    </w:p>
    <w:p w14:paraId="24BFE8FF" w14:textId="1629C1D9" w:rsidR="00A655C3" w:rsidRPr="006C6CEE" w:rsidRDefault="00A655C3" w:rsidP="006C6CEE">
      <w:pPr>
        <w:spacing w:after="240" w:line="360" w:lineRule="auto"/>
        <w:ind w:left="4956" w:firstLine="708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/podpisano elektronicznie/</w:t>
      </w:r>
    </w:p>
    <w:p w14:paraId="771922C0" w14:textId="77777777" w:rsidR="000A40B1" w:rsidRPr="006C6CEE" w:rsidRDefault="000A40B1" w:rsidP="006C6CEE">
      <w:pPr>
        <w:spacing w:after="120"/>
        <w:rPr>
          <w:rFonts w:asciiTheme="minorHAnsi" w:hAnsiTheme="minorHAnsi" w:cstheme="minorHAnsi"/>
        </w:rPr>
      </w:pPr>
      <w:bookmarkStart w:id="7" w:name="_Hlk182579237"/>
      <w:r w:rsidRPr="006C6CEE">
        <w:rPr>
          <w:rFonts w:asciiTheme="minorHAnsi" w:hAnsiTheme="minorHAnsi" w:cstheme="minorHAnsi"/>
        </w:rPr>
        <w:t>Otrzymują:</w:t>
      </w:r>
    </w:p>
    <w:p w14:paraId="542B057F" w14:textId="145DA0AA" w:rsidR="00327FDF" w:rsidRPr="006C6CEE" w:rsidRDefault="00B960A3" w:rsidP="006C6CEE">
      <w:pPr>
        <w:pStyle w:val="Akapitzlist"/>
        <w:numPr>
          <w:ilvl w:val="0"/>
          <w:numId w:val="9"/>
        </w:numPr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6C6CEE">
        <w:rPr>
          <w:rFonts w:asciiTheme="minorHAnsi" w:eastAsiaTheme="minorHAnsi" w:hAnsiTheme="minorHAnsi" w:cstheme="minorHAnsi"/>
          <w14:ligatures w14:val="standardContextual"/>
        </w:rPr>
        <w:lastRenderedPageBreak/>
        <w:t>p.</w:t>
      </w:r>
      <w:r w:rsidR="00082FA2" w:rsidRPr="006C6CEE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61F49B21" w14:textId="5F04BF48" w:rsidR="00763629" w:rsidRPr="006C6CEE" w:rsidRDefault="000A40B1" w:rsidP="006C6CEE">
      <w:pPr>
        <w:pStyle w:val="Akapitzlist"/>
        <w:numPr>
          <w:ilvl w:val="0"/>
          <w:numId w:val="9"/>
        </w:numPr>
        <w:ind w:left="714" w:hanging="357"/>
        <w:contextualSpacing w:val="0"/>
        <w:rPr>
          <w:rFonts w:asciiTheme="minorHAnsi" w:hAnsiTheme="minorHAnsi" w:cstheme="minorHAnsi"/>
        </w:rPr>
      </w:pPr>
      <w:r w:rsidRPr="006C6CEE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6C6CEE" w:rsidSect="000C5CF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714A" w14:textId="77777777" w:rsidR="005D56F3" w:rsidRDefault="005D56F3">
      <w:r>
        <w:separator/>
      </w:r>
    </w:p>
  </w:endnote>
  <w:endnote w:type="continuationSeparator" w:id="0">
    <w:p w14:paraId="62601EED" w14:textId="77777777" w:rsidR="005D56F3" w:rsidRDefault="005D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B619" w14:textId="77777777" w:rsidR="005D56F3" w:rsidRDefault="005D56F3">
      <w:r>
        <w:separator/>
      </w:r>
    </w:p>
  </w:footnote>
  <w:footnote w:type="continuationSeparator" w:id="0">
    <w:p w14:paraId="1B48D983" w14:textId="77777777" w:rsidR="005D56F3" w:rsidRDefault="005D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BEB"/>
    <w:multiLevelType w:val="hybridMultilevel"/>
    <w:tmpl w:val="4D16BE44"/>
    <w:lvl w:ilvl="0" w:tplc="915878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4"/>
  </w:num>
  <w:num w:numId="2" w16cid:durableId="241256697">
    <w:abstractNumId w:val="5"/>
  </w:num>
  <w:num w:numId="3" w16cid:durableId="1968854781">
    <w:abstractNumId w:val="12"/>
  </w:num>
  <w:num w:numId="4" w16cid:durableId="944845964">
    <w:abstractNumId w:val="13"/>
  </w:num>
  <w:num w:numId="5" w16cid:durableId="696464388">
    <w:abstractNumId w:val="9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8"/>
  </w:num>
  <w:num w:numId="9" w16cid:durableId="1845700275">
    <w:abstractNumId w:val="11"/>
  </w:num>
  <w:num w:numId="10" w16cid:durableId="226771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45934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4DF8"/>
    <w:rsid w:val="00056C34"/>
    <w:rsid w:val="00077EB2"/>
    <w:rsid w:val="00082FA2"/>
    <w:rsid w:val="00083AE8"/>
    <w:rsid w:val="000A40B1"/>
    <w:rsid w:val="000A4B96"/>
    <w:rsid w:val="000B03CE"/>
    <w:rsid w:val="000B1401"/>
    <w:rsid w:val="000C5CFD"/>
    <w:rsid w:val="000C60EE"/>
    <w:rsid w:val="000C6F7B"/>
    <w:rsid w:val="000E4A6F"/>
    <w:rsid w:val="000E76A7"/>
    <w:rsid w:val="000F299B"/>
    <w:rsid w:val="00113250"/>
    <w:rsid w:val="00122639"/>
    <w:rsid w:val="00142B5F"/>
    <w:rsid w:val="00142CA4"/>
    <w:rsid w:val="00151ADD"/>
    <w:rsid w:val="0017384E"/>
    <w:rsid w:val="001A112F"/>
    <w:rsid w:val="001A7D85"/>
    <w:rsid w:val="001B4032"/>
    <w:rsid w:val="001B4279"/>
    <w:rsid w:val="001C06DC"/>
    <w:rsid w:val="001C4C40"/>
    <w:rsid w:val="001E626C"/>
    <w:rsid w:val="001E76A4"/>
    <w:rsid w:val="001F44EA"/>
    <w:rsid w:val="001F594F"/>
    <w:rsid w:val="001F75A1"/>
    <w:rsid w:val="002054D6"/>
    <w:rsid w:val="00211326"/>
    <w:rsid w:val="00217817"/>
    <w:rsid w:val="00217C49"/>
    <w:rsid w:val="00221809"/>
    <w:rsid w:val="00223ED9"/>
    <w:rsid w:val="00263ADB"/>
    <w:rsid w:val="00271F1B"/>
    <w:rsid w:val="00273F75"/>
    <w:rsid w:val="002A0E83"/>
    <w:rsid w:val="002B2B3F"/>
    <w:rsid w:val="002B67E5"/>
    <w:rsid w:val="002C10A8"/>
    <w:rsid w:val="002C48D6"/>
    <w:rsid w:val="002D23B6"/>
    <w:rsid w:val="002D5F85"/>
    <w:rsid w:val="002E5647"/>
    <w:rsid w:val="002F5779"/>
    <w:rsid w:val="00306186"/>
    <w:rsid w:val="00317BBF"/>
    <w:rsid w:val="00327FDF"/>
    <w:rsid w:val="00342591"/>
    <w:rsid w:val="003432C1"/>
    <w:rsid w:val="003441AF"/>
    <w:rsid w:val="0036494B"/>
    <w:rsid w:val="00364B7D"/>
    <w:rsid w:val="0036613A"/>
    <w:rsid w:val="00371A24"/>
    <w:rsid w:val="00394C48"/>
    <w:rsid w:val="003A2ECC"/>
    <w:rsid w:val="003B0C4F"/>
    <w:rsid w:val="003B11A7"/>
    <w:rsid w:val="003B2ADA"/>
    <w:rsid w:val="004005F7"/>
    <w:rsid w:val="00405E54"/>
    <w:rsid w:val="00406B7D"/>
    <w:rsid w:val="00410D8D"/>
    <w:rsid w:val="00410FF9"/>
    <w:rsid w:val="00411D57"/>
    <w:rsid w:val="00417DF4"/>
    <w:rsid w:val="004213F7"/>
    <w:rsid w:val="004265A5"/>
    <w:rsid w:val="004270F9"/>
    <w:rsid w:val="00430742"/>
    <w:rsid w:val="00431C3F"/>
    <w:rsid w:val="004557E0"/>
    <w:rsid w:val="004A169E"/>
    <w:rsid w:val="004B2DA8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124E3"/>
    <w:rsid w:val="005323AC"/>
    <w:rsid w:val="00534FB2"/>
    <w:rsid w:val="005706FA"/>
    <w:rsid w:val="005806C1"/>
    <w:rsid w:val="0058766A"/>
    <w:rsid w:val="00592E91"/>
    <w:rsid w:val="005A0D83"/>
    <w:rsid w:val="005C74AF"/>
    <w:rsid w:val="005D56F3"/>
    <w:rsid w:val="005E07DD"/>
    <w:rsid w:val="005E22E0"/>
    <w:rsid w:val="005E2B1F"/>
    <w:rsid w:val="005F6F77"/>
    <w:rsid w:val="00601E51"/>
    <w:rsid w:val="0063373C"/>
    <w:rsid w:val="006439E3"/>
    <w:rsid w:val="00662C79"/>
    <w:rsid w:val="00667325"/>
    <w:rsid w:val="00680B0C"/>
    <w:rsid w:val="00683F45"/>
    <w:rsid w:val="006872EA"/>
    <w:rsid w:val="0069446D"/>
    <w:rsid w:val="006B36CD"/>
    <w:rsid w:val="006C183B"/>
    <w:rsid w:val="006C6CEE"/>
    <w:rsid w:val="006E6651"/>
    <w:rsid w:val="00706110"/>
    <w:rsid w:val="007221CE"/>
    <w:rsid w:val="00732FBA"/>
    <w:rsid w:val="00737982"/>
    <w:rsid w:val="00744D14"/>
    <w:rsid w:val="00763629"/>
    <w:rsid w:val="007741F1"/>
    <w:rsid w:val="00786B9A"/>
    <w:rsid w:val="007979DE"/>
    <w:rsid w:val="007B57BE"/>
    <w:rsid w:val="007C068E"/>
    <w:rsid w:val="007D2058"/>
    <w:rsid w:val="007E6F0E"/>
    <w:rsid w:val="00801F8F"/>
    <w:rsid w:val="00803035"/>
    <w:rsid w:val="00806A02"/>
    <w:rsid w:val="008124A9"/>
    <w:rsid w:val="00814D3B"/>
    <w:rsid w:val="00840574"/>
    <w:rsid w:val="008466AA"/>
    <w:rsid w:val="00873409"/>
    <w:rsid w:val="00875BC8"/>
    <w:rsid w:val="00877629"/>
    <w:rsid w:val="008B68CF"/>
    <w:rsid w:val="008C0889"/>
    <w:rsid w:val="008C4F70"/>
    <w:rsid w:val="008D40FF"/>
    <w:rsid w:val="008D422D"/>
    <w:rsid w:val="008E6F7D"/>
    <w:rsid w:val="00920536"/>
    <w:rsid w:val="00921629"/>
    <w:rsid w:val="00941C1B"/>
    <w:rsid w:val="00942431"/>
    <w:rsid w:val="00942E79"/>
    <w:rsid w:val="0095126A"/>
    <w:rsid w:val="00962259"/>
    <w:rsid w:val="00962983"/>
    <w:rsid w:val="009665D9"/>
    <w:rsid w:val="009A3631"/>
    <w:rsid w:val="009B5352"/>
    <w:rsid w:val="009D3478"/>
    <w:rsid w:val="009E3CFD"/>
    <w:rsid w:val="009F03DB"/>
    <w:rsid w:val="00A002D3"/>
    <w:rsid w:val="00A0275E"/>
    <w:rsid w:val="00A178FE"/>
    <w:rsid w:val="00A655C3"/>
    <w:rsid w:val="00A671FD"/>
    <w:rsid w:val="00A71E4E"/>
    <w:rsid w:val="00A7505E"/>
    <w:rsid w:val="00A86934"/>
    <w:rsid w:val="00AA7BCF"/>
    <w:rsid w:val="00AC3137"/>
    <w:rsid w:val="00AC6AE6"/>
    <w:rsid w:val="00AD527D"/>
    <w:rsid w:val="00AD6E8B"/>
    <w:rsid w:val="00AE323E"/>
    <w:rsid w:val="00AE7692"/>
    <w:rsid w:val="00B075FB"/>
    <w:rsid w:val="00B273E1"/>
    <w:rsid w:val="00B3042B"/>
    <w:rsid w:val="00B434E5"/>
    <w:rsid w:val="00B4445A"/>
    <w:rsid w:val="00B45A41"/>
    <w:rsid w:val="00B753B9"/>
    <w:rsid w:val="00B830E5"/>
    <w:rsid w:val="00B83DC8"/>
    <w:rsid w:val="00B960A3"/>
    <w:rsid w:val="00BB64CF"/>
    <w:rsid w:val="00BB700E"/>
    <w:rsid w:val="00BC7DBB"/>
    <w:rsid w:val="00BD758E"/>
    <w:rsid w:val="00BD76D2"/>
    <w:rsid w:val="00BF3861"/>
    <w:rsid w:val="00BF4752"/>
    <w:rsid w:val="00C00357"/>
    <w:rsid w:val="00C21FD2"/>
    <w:rsid w:val="00C34EBE"/>
    <w:rsid w:val="00C41849"/>
    <w:rsid w:val="00C441DB"/>
    <w:rsid w:val="00C45FBA"/>
    <w:rsid w:val="00C6435A"/>
    <w:rsid w:val="00C704D1"/>
    <w:rsid w:val="00C803E0"/>
    <w:rsid w:val="00C95BFC"/>
    <w:rsid w:val="00C96FCD"/>
    <w:rsid w:val="00CC31A4"/>
    <w:rsid w:val="00CC50D5"/>
    <w:rsid w:val="00CD3720"/>
    <w:rsid w:val="00CE4B3C"/>
    <w:rsid w:val="00CF05C5"/>
    <w:rsid w:val="00D14486"/>
    <w:rsid w:val="00D164CA"/>
    <w:rsid w:val="00D16EF6"/>
    <w:rsid w:val="00D262F4"/>
    <w:rsid w:val="00D57BE4"/>
    <w:rsid w:val="00D63EE8"/>
    <w:rsid w:val="00D65705"/>
    <w:rsid w:val="00D67554"/>
    <w:rsid w:val="00D70B6E"/>
    <w:rsid w:val="00D71A46"/>
    <w:rsid w:val="00D76751"/>
    <w:rsid w:val="00D81258"/>
    <w:rsid w:val="00D841B0"/>
    <w:rsid w:val="00D857B1"/>
    <w:rsid w:val="00D87FE9"/>
    <w:rsid w:val="00D90A2A"/>
    <w:rsid w:val="00D9508B"/>
    <w:rsid w:val="00D950DC"/>
    <w:rsid w:val="00DA04C5"/>
    <w:rsid w:val="00DB66DE"/>
    <w:rsid w:val="00DC7B08"/>
    <w:rsid w:val="00DF3A09"/>
    <w:rsid w:val="00E0048C"/>
    <w:rsid w:val="00E03D1D"/>
    <w:rsid w:val="00E10DFF"/>
    <w:rsid w:val="00E12C86"/>
    <w:rsid w:val="00E36B6B"/>
    <w:rsid w:val="00E553FB"/>
    <w:rsid w:val="00E569BE"/>
    <w:rsid w:val="00E60052"/>
    <w:rsid w:val="00E64283"/>
    <w:rsid w:val="00E71E43"/>
    <w:rsid w:val="00E823B2"/>
    <w:rsid w:val="00E84BCF"/>
    <w:rsid w:val="00EA1CB6"/>
    <w:rsid w:val="00EA7D83"/>
    <w:rsid w:val="00EB4E5E"/>
    <w:rsid w:val="00EB6184"/>
    <w:rsid w:val="00ED53A5"/>
    <w:rsid w:val="00ED76E6"/>
    <w:rsid w:val="00EF2262"/>
    <w:rsid w:val="00EF601D"/>
    <w:rsid w:val="00F33D57"/>
    <w:rsid w:val="00F57B0E"/>
    <w:rsid w:val="00F62D88"/>
    <w:rsid w:val="00F80C33"/>
    <w:rsid w:val="00F81D38"/>
    <w:rsid w:val="00F836CD"/>
    <w:rsid w:val="00F92720"/>
    <w:rsid w:val="00F92B7D"/>
    <w:rsid w:val="00F96A36"/>
    <w:rsid w:val="00FB0ADD"/>
    <w:rsid w:val="00FB1F83"/>
    <w:rsid w:val="00FB6C30"/>
    <w:rsid w:val="00FE31AB"/>
    <w:rsid w:val="00FF1F01"/>
    <w:rsid w:val="00FF2375"/>
    <w:rsid w:val="00FF658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2025-06-26T11:40:00Z</dcterms:created>
  <dcterms:modified xsi:type="dcterms:W3CDTF">2025-06-26T11:40:00Z</dcterms:modified>
</cp:coreProperties>
</file>