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70C41776" w:rsidR="00870E31" w:rsidRPr="00D038B1" w:rsidRDefault="00B0478F" w:rsidP="00D038B1">
      <w:pPr>
        <w:tabs>
          <w:tab w:val="left" w:pos="5670"/>
        </w:tabs>
        <w:spacing w:line="360" w:lineRule="auto"/>
        <w:rPr>
          <w:rFonts w:asciiTheme="minorHAnsi" w:hAnsiTheme="minorHAnsi" w:cstheme="minorHAnsi"/>
        </w:rPr>
      </w:pPr>
      <w:r w:rsidRPr="00D038B1">
        <w:rPr>
          <w:rFonts w:asciiTheme="minorHAnsi" w:hAnsiTheme="minorHAnsi" w:cstheme="minorHAnsi"/>
        </w:rPr>
        <w:t>Warszawa, dnia</w:t>
      </w:r>
      <w:r w:rsidR="00D8472C" w:rsidRPr="00D038B1">
        <w:rPr>
          <w:rFonts w:asciiTheme="minorHAnsi" w:hAnsiTheme="minorHAnsi" w:cstheme="minorHAnsi"/>
        </w:rPr>
        <w:t xml:space="preserve"> </w:t>
      </w:r>
      <w:r w:rsidR="007526D7" w:rsidRPr="00D038B1">
        <w:rPr>
          <w:rFonts w:asciiTheme="minorHAnsi" w:hAnsiTheme="minorHAnsi" w:cstheme="minorHAnsi"/>
        </w:rPr>
        <w:t>1</w:t>
      </w:r>
      <w:r w:rsidR="005C169A" w:rsidRPr="00D038B1">
        <w:rPr>
          <w:rFonts w:asciiTheme="minorHAnsi" w:hAnsiTheme="minorHAnsi" w:cstheme="minorHAnsi"/>
        </w:rPr>
        <w:t>4</w:t>
      </w:r>
      <w:r w:rsidR="007526D7" w:rsidRPr="00D038B1">
        <w:rPr>
          <w:rFonts w:asciiTheme="minorHAnsi" w:hAnsiTheme="minorHAnsi" w:cstheme="minorHAnsi"/>
        </w:rPr>
        <w:t xml:space="preserve"> lipca</w:t>
      </w:r>
      <w:r w:rsidR="00743D6E" w:rsidRPr="00D038B1">
        <w:rPr>
          <w:rFonts w:asciiTheme="minorHAnsi" w:hAnsiTheme="minorHAnsi" w:cstheme="minorHAnsi"/>
        </w:rPr>
        <w:t xml:space="preserve"> 2025</w:t>
      </w:r>
      <w:r w:rsidR="00171228" w:rsidRPr="00D038B1">
        <w:rPr>
          <w:rFonts w:asciiTheme="minorHAnsi" w:hAnsiTheme="minorHAnsi" w:cstheme="minorHAnsi"/>
        </w:rPr>
        <w:t xml:space="preserve"> </w:t>
      </w:r>
      <w:r w:rsidR="00640BE4" w:rsidRPr="00D038B1">
        <w:rPr>
          <w:rFonts w:asciiTheme="minorHAnsi" w:hAnsiTheme="minorHAnsi" w:cstheme="minorHAnsi"/>
        </w:rPr>
        <w:t>r</w:t>
      </w:r>
      <w:r w:rsidRPr="00D038B1">
        <w:rPr>
          <w:rFonts w:asciiTheme="minorHAnsi" w:hAnsiTheme="minorHAnsi" w:cstheme="minorHAnsi"/>
        </w:rPr>
        <w:t>.</w:t>
      </w:r>
    </w:p>
    <w:p w14:paraId="35E6597A" w14:textId="4515CF72" w:rsidR="00EE468D" w:rsidRPr="00D038B1" w:rsidRDefault="00AD5E5D" w:rsidP="00D038B1">
      <w:pPr>
        <w:spacing w:line="360" w:lineRule="auto"/>
        <w:rPr>
          <w:rFonts w:asciiTheme="minorHAnsi" w:hAnsiTheme="minorHAnsi" w:cstheme="minorHAnsi"/>
        </w:rPr>
      </w:pPr>
      <w:r w:rsidRPr="00D038B1">
        <w:rPr>
          <w:rFonts w:asciiTheme="minorHAnsi" w:hAnsiTheme="minorHAnsi" w:cstheme="minorHAnsi"/>
        </w:rPr>
        <w:t>D</w:t>
      </w:r>
      <w:r w:rsidR="005C169A" w:rsidRPr="00D038B1">
        <w:rPr>
          <w:rFonts w:asciiTheme="minorHAnsi" w:hAnsiTheme="minorHAnsi" w:cstheme="minorHAnsi"/>
        </w:rPr>
        <w:t>C</w:t>
      </w:r>
      <w:r w:rsidRPr="00D038B1">
        <w:rPr>
          <w:rFonts w:asciiTheme="minorHAnsi" w:hAnsiTheme="minorHAnsi" w:cstheme="minorHAnsi"/>
        </w:rPr>
        <w:t>.8361.</w:t>
      </w:r>
      <w:r w:rsidR="005C169A" w:rsidRPr="00D038B1">
        <w:rPr>
          <w:rFonts w:asciiTheme="minorHAnsi" w:hAnsiTheme="minorHAnsi" w:cstheme="minorHAnsi"/>
        </w:rPr>
        <w:t>19</w:t>
      </w:r>
      <w:r w:rsidRPr="00D038B1">
        <w:rPr>
          <w:rFonts w:asciiTheme="minorHAnsi" w:hAnsiTheme="minorHAnsi" w:cstheme="minorHAnsi"/>
        </w:rPr>
        <w:t>.2024</w:t>
      </w:r>
    </w:p>
    <w:p w14:paraId="04B65BD5" w14:textId="6D0E1376" w:rsidR="00DF288B" w:rsidRPr="00D038B1" w:rsidRDefault="00B0478F" w:rsidP="00D038B1">
      <w:pPr>
        <w:tabs>
          <w:tab w:val="left" w:pos="462"/>
        </w:tabs>
        <w:spacing w:before="120" w:line="360" w:lineRule="auto"/>
        <w:rPr>
          <w:rFonts w:asciiTheme="minorHAnsi" w:hAnsiTheme="minorHAnsi" w:cstheme="minorHAnsi"/>
          <w:spacing w:val="10"/>
        </w:rPr>
      </w:pPr>
      <w:r w:rsidRPr="00D038B1">
        <w:rPr>
          <w:rFonts w:asciiTheme="minorHAnsi" w:hAnsiTheme="minorHAnsi" w:cstheme="minorHAnsi"/>
        </w:rPr>
        <w:t xml:space="preserve">DECYZJA </w:t>
      </w:r>
      <w:r w:rsidR="00FD02DC" w:rsidRPr="00D038B1">
        <w:rPr>
          <w:rFonts w:asciiTheme="minorHAnsi" w:hAnsiTheme="minorHAnsi" w:cstheme="minorHAnsi"/>
          <w:spacing w:val="10"/>
        </w:rPr>
        <w:t>P</w:t>
      </w:r>
      <w:r w:rsidR="00AD5E5D" w:rsidRPr="00D038B1">
        <w:rPr>
          <w:rFonts w:asciiTheme="minorHAnsi" w:hAnsiTheme="minorHAnsi" w:cstheme="minorHAnsi"/>
          <w:spacing w:val="10"/>
        </w:rPr>
        <w:t>O.2</w:t>
      </w:r>
      <w:r w:rsidR="005C169A" w:rsidRPr="00D038B1">
        <w:rPr>
          <w:rFonts w:asciiTheme="minorHAnsi" w:hAnsiTheme="minorHAnsi" w:cstheme="minorHAnsi"/>
          <w:spacing w:val="10"/>
        </w:rPr>
        <w:t>57</w:t>
      </w:r>
      <w:r w:rsidR="00AD5E5D" w:rsidRPr="00D038B1">
        <w:rPr>
          <w:rFonts w:asciiTheme="minorHAnsi" w:hAnsiTheme="minorHAnsi" w:cstheme="minorHAnsi"/>
          <w:spacing w:val="10"/>
        </w:rPr>
        <w:t>.C.1</w:t>
      </w:r>
      <w:r w:rsidR="005C169A" w:rsidRPr="00D038B1">
        <w:rPr>
          <w:rFonts w:asciiTheme="minorHAnsi" w:hAnsiTheme="minorHAnsi" w:cstheme="minorHAnsi"/>
          <w:spacing w:val="10"/>
        </w:rPr>
        <w:t>66</w:t>
      </w:r>
      <w:r w:rsidR="00AD5E5D" w:rsidRPr="00D038B1">
        <w:rPr>
          <w:rFonts w:asciiTheme="minorHAnsi" w:hAnsiTheme="minorHAnsi" w:cstheme="minorHAnsi"/>
          <w:spacing w:val="10"/>
        </w:rPr>
        <w:t>.2025.AW</w:t>
      </w:r>
    </w:p>
    <w:p w14:paraId="0D4D129D" w14:textId="72F07934" w:rsidR="00B0478F" w:rsidRPr="00D038B1" w:rsidRDefault="000C0A7A" w:rsidP="00D038B1">
      <w:pPr>
        <w:tabs>
          <w:tab w:val="left" w:pos="462"/>
        </w:tabs>
        <w:spacing w:before="120" w:line="360" w:lineRule="auto"/>
        <w:rPr>
          <w:rFonts w:asciiTheme="minorHAnsi" w:hAnsiTheme="minorHAnsi" w:cstheme="minorHAnsi"/>
        </w:rPr>
      </w:pPr>
      <w:r w:rsidRPr="00D038B1">
        <w:rPr>
          <w:rFonts w:asciiTheme="minorHAnsi" w:hAnsiTheme="minorHAnsi" w:cstheme="minorHAnsi"/>
        </w:rPr>
        <w:t>Na podstawie art. 6 ust. 1</w:t>
      </w:r>
      <w:r w:rsidR="00A0267F" w:rsidRPr="00D038B1">
        <w:rPr>
          <w:rFonts w:asciiTheme="minorHAnsi" w:hAnsiTheme="minorHAnsi" w:cstheme="minorHAnsi"/>
        </w:rPr>
        <w:t xml:space="preserve"> </w:t>
      </w:r>
      <w:r w:rsidR="00B0478F" w:rsidRPr="00D038B1">
        <w:rPr>
          <w:rFonts w:asciiTheme="minorHAnsi" w:hAnsiTheme="minorHAnsi" w:cstheme="minorHAnsi"/>
        </w:rPr>
        <w:t>ustawy z dnia 9 maja 2014</w:t>
      </w:r>
      <w:r w:rsidR="00F64B4B" w:rsidRPr="00D038B1">
        <w:rPr>
          <w:rFonts w:asciiTheme="minorHAnsi" w:hAnsiTheme="minorHAnsi" w:cstheme="minorHAnsi"/>
        </w:rPr>
        <w:t xml:space="preserve"> </w:t>
      </w:r>
      <w:r w:rsidR="00B0478F" w:rsidRPr="00D038B1">
        <w:rPr>
          <w:rFonts w:asciiTheme="minorHAnsi" w:hAnsiTheme="minorHAnsi" w:cstheme="minorHAnsi"/>
        </w:rPr>
        <w:t xml:space="preserve">r. o informowaniu o </w:t>
      </w:r>
      <w:r w:rsidR="001977DC" w:rsidRPr="00D038B1">
        <w:rPr>
          <w:rFonts w:asciiTheme="minorHAnsi" w:hAnsiTheme="minorHAnsi" w:cstheme="minorHAnsi"/>
        </w:rPr>
        <w:t>cenach towarów i usług</w:t>
      </w:r>
      <w:r w:rsidR="000B795F" w:rsidRPr="00D038B1">
        <w:rPr>
          <w:rFonts w:asciiTheme="minorHAnsi" w:hAnsiTheme="minorHAnsi" w:cstheme="minorHAnsi"/>
        </w:rPr>
        <w:br/>
      </w:r>
      <w:r w:rsidR="00E02588" w:rsidRPr="00D038B1">
        <w:rPr>
          <w:rFonts w:asciiTheme="minorHAnsi" w:hAnsiTheme="minorHAnsi" w:cstheme="minorHAnsi"/>
        </w:rPr>
        <w:t>(Dz.</w:t>
      </w:r>
      <w:r w:rsidR="00257178" w:rsidRPr="00D038B1">
        <w:rPr>
          <w:rFonts w:asciiTheme="minorHAnsi" w:hAnsiTheme="minorHAnsi" w:cstheme="minorHAnsi"/>
        </w:rPr>
        <w:t xml:space="preserve"> </w:t>
      </w:r>
      <w:r w:rsidR="00E02588" w:rsidRPr="00D038B1">
        <w:rPr>
          <w:rFonts w:asciiTheme="minorHAnsi" w:hAnsiTheme="minorHAnsi" w:cstheme="minorHAnsi"/>
        </w:rPr>
        <w:t>U.</w:t>
      </w:r>
      <w:r w:rsidR="0056380E" w:rsidRPr="00D038B1">
        <w:rPr>
          <w:rFonts w:asciiTheme="minorHAnsi" w:hAnsiTheme="minorHAnsi" w:cstheme="minorHAnsi"/>
        </w:rPr>
        <w:t xml:space="preserve"> </w:t>
      </w:r>
      <w:r w:rsidR="00E02588" w:rsidRPr="00D038B1">
        <w:rPr>
          <w:rFonts w:asciiTheme="minorHAnsi" w:hAnsiTheme="minorHAnsi" w:cstheme="minorHAnsi"/>
        </w:rPr>
        <w:t>z 20</w:t>
      </w:r>
      <w:r w:rsidR="00FE0EE7" w:rsidRPr="00D038B1">
        <w:rPr>
          <w:rFonts w:asciiTheme="minorHAnsi" w:hAnsiTheme="minorHAnsi" w:cstheme="minorHAnsi"/>
        </w:rPr>
        <w:t>23</w:t>
      </w:r>
      <w:r w:rsidR="007548D6" w:rsidRPr="00D038B1">
        <w:rPr>
          <w:rFonts w:asciiTheme="minorHAnsi" w:hAnsiTheme="minorHAnsi" w:cstheme="minorHAnsi"/>
        </w:rPr>
        <w:t xml:space="preserve"> </w:t>
      </w:r>
      <w:r w:rsidR="00E02588" w:rsidRPr="00D038B1">
        <w:rPr>
          <w:rFonts w:asciiTheme="minorHAnsi" w:hAnsiTheme="minorHAnsi" w:cstheme="minorHAnsi"/>
        </w:rPr>
        <w:t>r. poz. 1</w:t>
      </w:r>
      <w:r w:rsidR="00FE0EE7" w:rsidRPr="00D038B1">
        <w:rPr>
          <w:rFonts w:asciiTheme="minorHAnsi" w:hAnsiTheme="minorHAnsi" w:cstheme="minorHAnsi"/>
        </w:rPr>
        <w:t>6</w:t>
      </w:r>
      <w:r w:rsidR="00E02588" w:rsidRPr="00D038B1">
        <w:rPr>
          <w:rFonts w:asciiTheme="minorHAnsi" w:hAnsiTheme="minorHAnsi" w:cstheme="minorHAnsi"/>
        </w:rPr>
        <w:t>8)</w:t>
      </w:r>
      <w:r w:rsidR="00A60BB8" w:rsidRPr="00D038B1">
        <w:rPr>
          <w:rFonts w:asciiTheme="minorHAnsi" w:hAnsiTheme="minorHAnsi" w:cstheme="minorHAnsi"/>
        </w:rPr>
        <w:t xml:space="preserve"> </w:t>
      </w:r>
      <w:r w:rsidR="00B0478F" w:rsidRPr="00D038B1">
        <w:rPr>
          <w:rFonts w:asciiTheme="minorHAnsi" w:hAnsiTheme="minorHAnsi" w:cstheme="minorHAnsi"/>
        </w:rPr>
        <w:t xml:space="preserve">oraz art. 104 </w:t>
      </w:r>
      <w:r w:rsidR="00064501" w:rsidRPr="00D038B1">
        <w:rPr>
          <w:rFonts w:asciiTheme="minorHAnsi" w:hAnsiTheme="minorHAnsi" w:cstheme="minorHAnsi"/>
        </w:rPr>
        <w:t xml:space="preserve">§ 1 </w:t>
      </w:r>
      <w:r w:rsidR="00B0478F" w:rsidRPr="00D038B1">
        <w:rPr>
          <w:rFonts w:asciiTheme="minorHAnsi" w:hAnsiTheme="minorHAnsi" w:cstheme="minorHAnsi"/>
        </w:rPr>
        <w:t>ustawy z dnia 14 czerwca 1960</w:t>
      </w:r>
      <w:r w:rsidR="00550273" w:rsidRPr="00D038B1">
        <w:rPr>
          <w:rFonts w:asciiTheme="minorHAnsi" w:hAnsiTheme="minorHAnsi" w:cstheme="minorHAnsi"/>
        </w:rPr>
        <w:t xml:space="preserve"> </w:t>
      </w:r>
      <w:r w:rsidR="00B0478F" w:rsidRPr="00D038B1">
        <w:rPr>
          <w:rFonts w:asciiTheme="minorHAnsi" w:hAnsiTheme="minorHAnsi" w:cstheme="minorHAnsi"/>
        </w:rPr>
        <w:t>r. Kodeks postępowania admini</w:t>
      </w:r>
      <w:r w:rsidR="009A59C7" w:rsidRPr="00D038B1">
        <w:rPr>
          <w:rFonts w:asciiTheme="minorHAnsi" w:hAnsiTheme="minorHAnsi" w:cstheme="minorHAnsi"/>
        </w:rPr>
        <w:t xml:space="preserve">stracyjnego </w:t>
      </w:r>
      <w:r w:rsidR="0044051E" w:rsidRPr="00D038B1">
        <w:rPr>
          <w:rFonts w:asciiTheme="minorHAnsi" w:hAnsiTheme="minorHAnsi" w:cstheme="minorHAnsi"/>
        </w:rPr>
        <w:t>(</w:t>
      </w:r>
      <w:r w:rsidR="00FC61A0" w:rsidRPr="00D038B1">
        <w:rPr>
          <w:rFonts w:asciiTheme="minorHAnsi" w:hAnsiTheme="minorHAnsi" w:cstheme="minorHAnsi"/>
        </w:rPr>
        <w:t xml:space="preserve">Dz.U. z 2024 r. poz. 572) </w:t>
      </w:r>
      <w:r w:rsidR="00FA15AD" w:rsidRPr="00D038B1">
        <w:rPr>
          <w:rFonts w:asciiTheme="minorHAnsi" w:hAnsiTheme="minorHAnsi" w:cstheme="minorHAnsi"/>
        </w:rPr>
        <w:t xml:space="preserve">po przeprowadzeniu postępowania </w:t>
      </w:r>
      <w:r w:rsidR="00B0478F" w:rsidRPr="00D038B1">
        <w:rPr>
          <w:rFonts w:asciiTheme="minorHAnsi" w:hAnsiTheme="minorHAnsi" w:cstheme="minorHAnsi"/>
        </w:rPr>
        <w:t>administracyjnego,</w:t>
      </w:r>
    </w:p>
    <w:p w14:paraId="7B30E2A8" w14:textId="77777777" w:rsidR="00DB4082" w:rsidRPr="00D038B1" w:rsidRDefault="00DB4082" w:rsidP="00D038B1">
      <w:pPr>
        <w:spacing w:before="120" w:line="360" w:lineRule="auto"/>
        <w:rPr>
          <w:rFonts w:asciiTheme="minorHAnsi" w:hAnsiTheme="minorHAnsi" w:cstheme="minorHAnsi"/>
        </w:rPr>
      </w:pPr>
      <w:r w:rsidRPr="00D038B1">
        <w:rPr>
          <w:rFonts w:asciiTheme="minorHAnsi" w:hAnsiTheme="minorHAnsi" w:cstheme="minorHAnsi"/>
        </w:rPr>
        <w:t>Mazowiecki Wojewódzki Inspektor Inspekcji Handlowej</w:t>
      </w:r>
    </w:p>
    <w:p w14:paraId="1D744ECE" w14:textId="77777777" w:rsidR="00DB4082" w:rsidRPr="00D038B1" w:rsidRDefault="00DB4082" w:rsidP="00D038B1">
      <w:pPr>
        <w:spacing w:line="360" w:lineRule="auto"/>
        <w:rPr>
          <w:rFonts w:asciiTheme="minorHAnsi" w:hAnsiTheme="minorHAnsi" w:cstheme="minorHAnsi"/>
        </w:rPr>
      </w:pPr>
      <w:r w:rsidRPr="00D038B1">
        <w:rPr>
          <w:rFonts w:asciiTheme="minorHAnsi" w:hAnsiTheme="minorHAnsi" w:cstheme="minorHAnsi"/>
        </w:rPr>
        <w:t xml:space="preserve">wymierza przedsiębiorcy </w:t>
      </w:r>
    </w:p>
    <w:p w14:paraId="475107C7" w14:textId="75D955C5" w:rsidR="005C169A" w:rsidRPr="00D038B1" w:rsidRDefault="005C169A" w:rsidP="00D038B1">
      <w:pPr>
        <w:spacing w:line="360" w:lineRule="auto"/>
        <w:rPr>
          <w:rFonts w:asciiTheme="minorHAnsi" w:hAnsiTheme="minorHAnsi" w:cstheme="minorHAnsi"/>
        </w:rPr>
      </w:pPr>
      <w:bookmarkStart w:id="0" w:name="_Hlk198717494"/>
      <w:r w:rsidRPr="00D038B1">
        <w:rPr>
          <w:rFonts w:asciiTheme="minorHAnsi" w:hAnsiTheme="minorHAnsi" w:cstheme="minorHAnsi"/>
        </w:rPr>
        <w:t>Mark</w:t>
      </w:r>
      <w:r w:rsidR="00DB4082" w:rsidRPr="00D038B1">
        <w:rPr>
          <w:rFonts w:asciiTheme="minorHAnsi" w:hAnsiTheme="minorHAnsi" w:cstheme="minorHAnsi"/>
        </w:rPr>
        <w:t>owi</w:t>
      </w:r>
      <w:r w:rsidRPr="00D038B1">
        <w:rPr>
          <w:rFonts w:asciiTheme="minorHAnsi" w:hAnsiTheme="minorHAnsi" w:cstheme="minorHAnsi"/>
        </w:rPr>
        <w:t xml:space="preserve"> Brzóz</w:t>
      </w:r>
      <w:r w:rsidR="00DB4082" w:rsidRPr="00D038B1">
        <w:rPr>
          <w:rFonts w:asciiTheme="minorHAnsi" w:hAnsiTheme="minorHAnsi" w:cstheme="minorHAnsi"/>
        </w:rPr>
        <w:t>ce</w:t>
      </w:r>
      <w:r w:rsidRPr="00D038B1">
        <w:rPr>
          <w:rFonts w:asciiTheme="minorHAnsi" w:hAnsiTheme="minorHAnsi" w:cstheme="minorHAnsi"/>
        </w:rPr>
        <w:t xml:space="preserve"> </w:t>
      </w:r>
    </w:p>
    <w:p w14:paraId="0AA4461F" w14:textId="7EE603E8" w:rsidR="005C169A" w:rsidRPr="00D038B1" w:rsidRDefault="005C169A" w:rsidP="00D038B1">
      <w:pPr>
        <w:spacing w:line="360" w:lineRule="auto"/>
        <w:rPr>
          <w:rFonts w:asciiTheme="minorHAnsi" w:hAnsiTheme="minorHAnsi" w:cstheme="minorHAnsi"/>
        </w:rPr>
      </w:pPr>
      <w:r w:rsidRPr="00D038B1">
        <w:rPr>
          <w:rFonts w:asciiTheme="minorHAnsi" w:hAnsiTheme="minorHAnsi" w:cstheme="minorHAnsi"/>
        </w:rPr>
        <w:t>prowadzące</w:t>
      </w:r>
      <w:r w:rsidR="00DB4082" w:rsidRPr="00D038B1">
        <w:rPr>
          <w:rFonts w:asciiTheme="minorHAnsi" w:hAnsiTheme="minorHAnsi" w:cstheme="minorHAnsi"/>
        </w:rPr>
        <w:t>mu</w:t>
      </w:r>
      <w:r w:rsidRPr="00D038B1">
        <w:rPr>
          <w:rFonts w:asciiTheme="minorHAnsi" w:hAnsiTheme="minorHAnsi" w:cstheme="minorHAnsi"/>
        </w:rPr>
        <w:t xml:space="preserve"> działalność gospodarczą pod firmą:</w:t>
      </w:r>
    </w:p>
    <w:p w14:paraId="5B22CB28" w14:textId="77777777" w:rsidR="005C169A" w:rsidRPr="00D038B1" w:rsidRDefault="005C169A" w:rsidP="00D038B1">
      <w:pPr>
        <w:spacing w:line="360" w:lineRule="auto"/>
        <w:rPr>
          <w:rFonts w:asciiTheme="minorHAnsi" w:hAnsiTheme="minorHAnsi" w:cstheme="minorHAnsi"/>
        </w:rPr>
      </w:pPr>
      <w:bookmarkStart w:id="1" w:name="_Hlk200975413"/>
      <w:r w:rsidRPr="00D038B1">
        <w:rPr>
          <w:rFonts w:asciiTheme="minorHAnsi" w:hAnsiTheme="minorHAnsi" w:cstheme="minorHAnsi"/>
        </w:rPr>
        <w:t xml:space="preserve"> SPORTIC MAREK BRZÓZKA</w:t>
      </w:r>
    </w:p>
    <w:bookmarkEnd w:id="0"/>
    <w:bookmarkEnd w:id="1"/>
    <w:p w14:paraId="260848C9" w14:textId="61B05F42" w:rsidR="004B2357" w:rsidRPr="00D038B1" w:rsidRDefault="007E7CA8" w:rsidP="00D038B1">
      <w:pPr>
        <w:tabs>
          <w:tab w:val="left" w:pos="0"/>
          <w:tab w:val="left" w:pos="462"/>
        </w:tabs>
        <w:spacing w:before="120" w:line="360" w:lineRule="auto"/>
        <w:rPr>
          <w:rFonts w:asciiTheme="minorHAnsi" w:hAnsiTheme="minorHAnsi" w:cstheme="minorHAnsi"/>
        </w:rPr>
      </w:pPr>
      <w:r w:rsidRPr="00D038B1">
        <w:rPr>
          <w:rFonts w:asciiTheme="minorHAnsi" w:hAnsiTheme="minorHAnsi" w:cstheme="minorHAnsi"/>
        </w:rPr>
        <w:t>karę pieniężną w wysokości</w:t>
      </w:r>
      <w:r w:rsidR="00D8472C" w:rsidRPr="00D038B1">
        <w:rPr>
          <w:rFonts w:asciiTheme="minorHAnsi" w:hAnsiTheme="minorHAnsi" w:cstheme="minorHAnsi"/>
        </w:rPr>
        <w:t xml:space="preserve"> </w:t>
      </w:r>
      <w:r w:rsidR="00833415" w:rsidRPr="00D038B1">
        <w:rPr>
          <w:rFonts w:asciiTheme="minorHAnsi" w:hAnsiTheme="minorHAnsi" w:cstheme="minorHAnsi"/>
        </w:rPr>
        <w:t>1</w:t>
      </w:r>
      <w:r w:rsidR="0049459B" w:rsidRPr="00D038B1">
        <w:rPr>
          <w:rFonts w:asciiTheme="minorHAnsi" w:hAnsiTheme="minorHAnsi" w:cstheme="minorHAnsi"/>
        </w:rPr>
        <w:t xml:space="preserve"> </w:t>
      </w:r>
      <w:r w:rsidR="0045052B" w:rsidRPr="00D038B1">
        <w:rPr>
          <w:rFonts w:asciiTheme="minorHAnsi" w:hAnsiTheme="minorHAnsi" w:cstheme="minorHAnsi"/>
        </w:rPr>
        <w:t>0</w:t>
      </w:r>
      <w:r w:rsidR="006E33EE" w:rsidRPr="00D038B1">
        <w:rPr>
          <w:rFonts w:asciiTheme="minorHAnsi" w:hAnsiTheme="minorHAnsi" w:cstheme="minorHAnsi"/>
        </w:rPr>
        <w:t xml:space="preserve">00 </w:t>
      </w:r>
      <w:r w:rsidRPr="00D038B1">
        <w:rPr>
          <w:rFonts w:asciiTheme="minorHAnsi" w:hAnsiTheme="minorHAnsi" w:cstheme="minorHAnsi"/>
        </w:rPr>
        <w:t>zł (słownie:</w:t>
      </w:r>
      <w:r w:rsidR="00D8472C" w:rsidRPr="00D038B1">
        <w:rPr>
          <w:rFonts w:asciiTheme="minorHAnsi" w:hAnsiTheme="minorHAnsi" w:cstheme="minorHAnsi"/>
        </w:rPr>
        <w:t xml:space="preserve"> </w:t>
      </w:r>
      <w:r w:rsidR="00FD02DC" w:rsidRPr="00D038B1">
        <w:rPr>
          <w:rFonts w:asciiTheme="minorHAnsi" w:hAnsiTheme="minorHAnsi" w:cstheme="minorHAnsi"/>
        </w:rPr>
        <w:t>tysiąc</w:t>
      </w:r>
      <w:r w:rsidR="000D0DF5" w:rsidRPr="00D038B1">
        <w:rPr>
          <w:rFonts w:asciiTheme="minorHAnsi" w:hAnsiTheme="minorHAnsi" w:cstheme="minorHAnsi"/>
        </w:rPr>
        <w:t xml:space="preserve"> </w:t>
      </w:r>
      <w:r w:rsidR="00B25CBC" w:rsidRPr="00D038B1">
        <w:rPr>
          <w:rFonts w:asciiTheme="minorHAnsi" w:hAnsiTheme="minorHAnsi" w:cstheme="minorHAnsi"/>
        </w:rPr>
        <w:t>złotych</w:t>
      </w:r>
      <w:r w:rsidRPr="00D038B1">
        <w:rPr>
          <w:rFonts w:asciiTheme="minorHAnsi" w:hAnsiTheme="minorHAnsi" w:cstheme="minorHAnsi"/>
        </w:rPr>
        <w:t xml:space="preserve">) </w:t>
      </w:r>
      <w:r w:rsidR="00C41E7A" w:rsidRPr="00D038B1">
        <w:rPr>
          <w:rFonts w:asciiTheme="minorHAnsi" w:hAnsiTheme="minorHAnsi" w:cstheme="minorHAnsi"/>
        </w:rPr>
        <w:t>z tytułu nie</w:t>
      </w:r>
      <w:r w:rsidR="0056380E" w:rsidRPr="00D038B1">
        <w:rPr>
          <w:rFonts w:asciiTheme="minorHAnsi" w:hAnsiTheme="minorHAnsi" w:cstheme="minorHAnsi"/>
        </w:rPr>
        <w:t>wykona</w:t>
      </w:r>
      <w:r w:rsidR="00C41E7A" w:rsidRPr="00D038B1">
        <w:rPr>
          <w:rFonts w:asciiTheme="minorHAnsi" w:hAnsiTheme="minorHAnsi" w:cstheme="minorHAnsi"/>
        </w:rPr>
        <w:t>nia obowiązku</w:t>
      </w:r>
      <w:r w:rsidR="00AC7161" w:rsidRPr="00D038B1">
        <w:rPr>
          <w:rFonts w:asciiTheme="minorHAnsi" w:hAnsiTheme="minorHAnsi" w:cstheme="minorHAnsi"/>
        </w:rPr>
        <w:t>,</w:t>
      </w:r>
      <w:r w:rsidR="00A9337B" w:rsidRPr="00D038B1">
        <w:rPr>
          <w:rFonts w:asciiTheme="minorHAnsi" w:hAnsiTheme="minorHAnsi" w:cstheme="minorHAnsi"/>
        </w:rPr>
        <w:t xml:space="preserve"> </w:t>
      </w:r>
      <w:r w:rsidR="00BF2C00" w:rsidRPr="00D038B1">
        <w:rPr>
          <w:rFonts w:asciiTheme="minorHAnsi" w:hAnsiTheme="minorHAnsi" w:cstheme="minorHAnsi"/>
        </w:rPr>
        <w:br/>
      </w:r>
      <w:r w:rsidR="00AC7161" w:rsidRPr="00D038B1">
        <w:rPr>
          <w:rFonts w:asciiTheme="minorHAnsi" w:hAnsiTheme="minorHAnsi" w:cstheme="minorHAnsi"/>
        </w:rPr>
        <w:t>o którym mowa w</w:t>
      </w:r>
      <w:r w:rsidR="00C41E7A" w:rsidRPr="00D038B1">
        <w:rPr>
          <w:rFonts w:asciiTheme="minorHAnsi" w:hAnsiTheme="minorHAnsi" w:cstheme="minorHAnsi"/>
        </w:rPr>
        <w:t xml:space="preserve"> </w:t>
      </w:r>
      <w:r w:rsidR="00547120" w:rsidRPr="00D038B1">
        <w:rPr>
          <w:rFonts w:asciiTheme="minorHAnsi" w:hAnsiTheme="minorHAnsi" w:cstheme="minorHAnsi"/>
        </w:rPr>
        <w:t>art. 4</w:t>
      </w:r>
      <w:r w:rsidR="008F44B6" w:rsidRPr="00D038B1">
        <w:rPr>
          <w:rFonts w:asciiTheme="minorHAnsi" w:hAnsiTheme="minorHAnsi" w:cstheme="minorHAnsi"/>
        </w:rPr>
        <w:t xml:space="preserve"> ust. 1</w:t>
      </w:r>
      <w:r w:rsidR="0056380E" w:rsidRPr="00D038B1">
        <w:rPr>
          <w:rFonts w:asciiTheme="minorHAnsi" w:hAnsiTheme="minorHAnsi" w:cstheme="minorHAnsi"/>
        </w:rPr>
        <w:t xml:space="preserve"> </w:t>
      </w:r>
      <w:r w:rsidR="00547120" w:rsidRPr="00D038B1">
        <w:rPr>
          <w:rFonts w:asciiTheme="minorHAnsi" w:hAnsiTheme="minorHAnsi" w:cstheme="minorHAnsi"/>
        </w:rPr>
        <w:t>ustawy</w:t>
      </w:r>
      <w:r w:rsidR="00A6030E" w:rsidRPr="00D038B1">
        <w:rPr>
          <w:rFonts w:asciiTheme="minorHAnsi" w:hAnsiTheme="minorHAnsi" w:cstheme="minorHAnsi"/>
        </w:rPr>
        <w:t xml:space="preserve"> z dnia 9 maja 2014</w:t>
      </w:r>
      <w:r w:rsidR="002535AC" w:rsidRPr="00D038B1">
        <w:rPr>
          <w:rFonts w:asciiTheme="minorHAnsi" w:hAnsiTheme="minorHAnsi" w:cstheme="minorHAnsi"/>
        </w:rPr>
        <w:t xml:space="preserve"> </w:t>
      </w:r>
      <w:r w:rsidR="00A6030E" w:rsidRPr="00D038B1">
        <w:rPr>
          <w:rFonts w:asciiTheme="minorHAnsi" w:hAnsiTheme="minorHAnsi" w:cstheme="minorHAnsi"/>
        </w:rPr>
        <w:t>r. o informowaniu o cenach towarów i usług</w:t>
      </w:r>
      <w:bookmarkStart w:id="2" w:name="mip33063871"/>
      <w:bookmarkEnd w:id="2"/>
      <w:r w:rsidR="007E2B0C" w:rsidRPr="00D038B1">
        <w:rPr>
          <w:rFonts w:asciiTheme="minorHAnsi" w:hAnsiTheme="minorHAnsi" w:cstheme="minorHAnsi"/>
        </w:rPr>
        <w:t>.</w:t>
      </w:r>
      <w:bookmarkStart w:id="3" w:name="_Hlk137476558"/>
      <w:bookmarkStart w:id="4" w:name="_Hlk111806841"/>
      <w:r w:rsidR="001E098F" w:rsidRPr="00D038B1">
        <w:rPr>
          <w:rFonts w:asciiTheme="minorHAnsi" w:hAnsiTheme="minorHAnsi" w:cstheme="minorHAnsi"/>
        </w:rPr>
        <w:t xml:space="preserve"> </w:t>
      </w:r>
    </w:p>
    <w:p w14:paraId="75AFA476" w14:textId="30FB37A8" w:rsidR="005C169A" w:rsidRPr="00D038B1" w:rsidRDefault="005C169A" w:rsidP="00D038B1">
      <w:pPr>
        <w:spacing w:before="120" w:line="360" w:lineRule="auto"/>
        <w:rPr>
          <w:rFonts w:asciiTheme="minorHAnsi" w:hAnsiTheme="minorHAnsi" w:cstheme="minorHAnsi"/>
        </w:rPr>
      </w:pPr>
      <w:bookmarkStart w:id="5" w:name="_Hlk203135746"/>
      <w:r w:rsidRPr="00D038B1">
        <w:rPr>
          <w:rFonts w:asciiTheme="minorHAnsi" w:hAnsiTheme="minorHAnsi" w:cstheme="minorHAnsi"/>
        </w:rPr>
        <w:t xml:space="preserve">W toku kontroli, w punkcie świadczenia usług – w klubie XTREME FITNESS </w:t>
      </w:r>
      <w:proofErr w:type="spellStart"/>
      <w:r w:rsidRPr="00D038B1">
        <w:rPr>
          <w:rFonts w:asciiTheme="minorHAnsi" w:hAnsiTheme="minorHAnsi" w:cstheme="minorHAnsi"/>
        </w:rPr>
        <w:t>Gyms</w:t>
      </w:r>
      <w:proofErr w:type="spellEnd"/>
      <w:r w:rsidRPr="00D038B1">
        <w:rPr>
          <w:rFonts w:asciiTheme="minorHAnsi" w:hAnsiTheme="minorHAnsi" w:cstheme="minorHAnsi"/>
        </w:rPr>
        <w:t xml:space="preserve"> w Mławie przy ul. Aleja Świętego Wojciecha 13 zakwestionowano 13 partii towarów oferowanych do sprzedaży detalicznej, tj.:</w:t>
      </w:r>
    </w:p>
    <w:p w14:paraId="6E4548B0" w14:textId="77777777" w:rsidR="005C169A" w:rsidRPr="00D038B1" w:rsidRDefault="005C169A" w:rsidP="00D038B1">
      <w:pPr>
        <w:numPr>
          <w:ilvl w:val="0"/>
          <w:numId w:val="30"/>
        </w:numPr>
        <w:spacing w:line="360" w:lineRule="auto"/>
        <w:ind w:left="284" w:hanging="284"/>
        <w:rPr>
          <w:rFonts w:asciiTheme="minorHAnsi" w:hAnsiTheme="minorHAnsi" w:cstheme="minorHAnsi"/>
        </w:rPr>
      </w:pPr>
      <w:r w:rsidRPr="00D038B1">
        <w:rPr>
          <w:rFonts w:asciiTheme="minorHAnsi" w:hAnsiTheme="minorHAnsi" w:cstheme="minorHAnsi"/>
        </w:rPr>
        <w:t xml:space="preserve">Suplement diety Pump Kick </w:t>
      </w:r>
      <w:proofErr w:type="spellStart"/>
      <w:r w:rsidRPr="00D038B1">
        <w:rPr>
          <w:rFonts w:asciiTheme="minorHAnsi" w:hAnsiTheme="minorHAnsi" w:cstheme="minorHAnsi"/>
        </w:rPr>
        <w:t>Shot</w:t>
      </w:r>
      <w:proofErr w:type="spellEnd"/>
      <w:r w:rsidRPr="00D038B1">
        <w:rPr>
          <w:rFonts w:asciiTheme="minorHAnsi" w:hAnsiTheme="minorHAnsi" w:cstheme="minorHAnsi"/>
        </w:rPr>
        <w:t xml:space="preserve"> </w:t>
      </w:r>
      <w:proofErr w:type="spellStart"/>
      <w:r w:rsidRPr="00D038B1">
        <w:rPr>
          <w:rFonts w:asciiTheme="minorHAnsi" w:hAnsiTheme="minorHAnsi" w:cstheme="minorHAnsi"/>
        </w:rPr>
        <w:t>Cherry</w:t>
      </w:r>
      <w:proofErr w:type="spellEnd"/>
      <w:r w:rsidRPr="00D038B1">
        <w:rPr>
          <w:rFonts w:asciiTheme="minorHAnsi" w:hAnsiTheme="minorHAnsi" w:cstheme="minorHAnsi"/>
        </w:rPr>
        <w:t xml:space="preserve">- </w:t>
      </w:r>
      <w:proofErr w:type="spellStart"/>
      <w:r w:rsidRPr="00D038B1">
        <w:rPr>
          <w:rFonts w:asciiTheme="minorHAnsi" w:hAnsiTheme="minorHAnsi" w:cstheme="minorHAnsi"/>
        </w:rPr>
        <w:t>orange</w:t>
      </w:r>
      <w:proofErr w:type="spellEnd"/>
      <w:r w:rsidRPr="00D038B1">
        <w:rPr>
          <w:rFonts w:asciiTheme="minorHAnsi" w:hAnsiTheme="minorHAnsi" w:cstheme="minorHAnsi"/>
        </w:rPr>
        <w:t xml:space="preserve"> 80 ml,</w:t>
      </w:r>
    </w:p>
    <w:p w14:paraId="730271A9" w14:textId="77777777" w:rsidR="005C169A" w:rsidRPr="00D038B1" w:rsidRDefault="005C169A" w:rsidP="00D038B1">
      <w:pPr>
        <w:numPr>
          <w:ilvl w:val="0"/>
          <w:numId w:val="30"/>
        </w:numPr>
        <w:spacing w:line="360" w:lineRule="auto"/>
        <w:ind w:left="284" w:hanging="284"/>
        <w:rPr>
          <w:rFonts w:asciiTheme="minorHAnsi" w:hAnsiTheme="minorHAnsi" w:cstheme="minorHAnsi"/>
        </w:rPr>
      </w:pPr>
      <w:r w:rsidRPr="00D038B1">
        <w:rPr>
          <w:rFonts w:asciiTheme="minorHAnsi" w:hAnsiTheme="minorHAnsi" w:cstheme="minorHAnsi"/>
        </w:rPr>
        <w:t xml:space="preserve">Suplement diety </w:t>
      </w:r>
      <w:proofErr w:type="spellStart"/>
      <w:r w:rsidRPr="00D038B1">
        <w:rPr>
          <w:rFonts w:asciiTheme="minorHAnsi" w:hAnsiTheme="minorHAnsi" w:cstheme="minorHAnsi"/>
        </w:rPr>
        <w:t>BOOm</w:t>
      </w:r>
      <w:proofErr w:type="spellEnd"/>
      <w:r w:rsidRPr="00D038B1">
        <w:rPr>
          <w:rFonts w:asciiTheme="minorHAnsi" w:hAnsiTheme="minorHAnsi" w:cstheme="minorHAnsi"/>
        </w:rPr>
        <w:t xml:space="preserve"> </w:t>
      </w:r>
      <w:proofErr w:type="spellStart"/>
      <w:r w:rsidRPr="00D038B1">
        <w:rPr>
          <w:rFonts w:asciiTheme="minorHAnsi" w:hAnsiTheme="minorHAnsi" w:cstheme="minorHAnsi"/>
        </w:rPr>
        <w:t>Shot</w:t>
      </w:r>
      <w:proofErr w:type="spellEnd"/>
      <w:r w:rsidRPr="00D038B1">
        <w:rPr>
          <w:rFonts w:asciiTheme="minorHAnsi" w:hAnsiTheme="minorHAnsi" w:cstheme="minorHAnsi"/>
        </w:rPr>
        <w:t xml:space="preserve"> </w:t>
      </w:r>
      <w:proofErr w:type="spellStart"/>
      <w:r w:rsidRPr="00D038B1">
        <w:rPr>
          <w:rFonts w:asciiTheme="minorHAnsi" w:hAnsiTheme="minorHAnsi" w:cstheme="minorHAnsi"/>
        </w:rPr>
        <w:t>Cherry</w:t>
      </w:r>
      <w:proofErr w:type="spellEnd"/>
      <w:r w:rsidRPr="00D038B1">
        <w:rPr>
          <w:rFonts w:asciiTheme="minorHAnsi" w:hAnsiTheme="minorHAnsi" w:cstheme="minorHAnsi"/>
        </w:rPr>
        <w:t xml:space="preserve">- </w:t>
      </w:r>
      <w:proofErr w:type="spellStart"/>
      <w:r w:rsidRPr="00D038B1">
        <w:rPr>
          <w:rFonts w:asciiTheme="minorHAnsi" w:hAnsiTheme="minorHAnsi" w:cstheme="minorHAnsi"/>
        </w:rPr>
        <w:t>raspberry</w:t>
      </w:r>
      <w:proofErr w:type="spellEnd"/>
      <w:r w:rsidRPr="00D038B1">
        <w:rPr>
          <w:rFonts w:asciiTheme="minorHAnsi" w:hAnsiTheme="minorHAnsi" w:cstheme="minorHAnsi"/>
        </w:rPr>
        <w:t xml:space="preserve"> 80 ml,</w:t>
      </w:r>
    </w:p>
    <w:p w14:paraId="3FCF459F" w14:textId="77777777" w:rsidR="005C169A" w:rsidRPr="00D038B1" w:rsidRDefault="005C169A" w:rsidP="00D038B1">
      <w:pPr>
        <w:numPr>
          <w:ilvl w:val="0"/>
          <w:numId w:val="30"/>
        </w:numPr>
        <w:spacing w:line="360" w:lineRule="auto"/>
        <w:ind w:left="284" w:hanging="284"/>
        <w:rPr>
          <w:rFonts w:asciiTheme="minorHAnsi" w:hAnsiTheme="minorHAnsi" w:cstheme="minorHAnsi"/>
        </w:rPr>
      </w:pPr>
      <w:r w:rsidRPr="00D038B1">
        <w:rPr>
          <w:rFonts w:asciiTheme="minorHAnsi" w:hAnsiTheme="minorHAnsi" w:cstheme="minorHAnsi"/>
        </w:rPr>
        <w:t xml:space="preserve">Suplement diety </w:t>
      </w:r>
      <w:proofErr w:type="spellStart"/>
      <w:r w:rsidRPr="00D038B1">
        <w:rPr>
          <w:rFonts w:asciiTheme="minorHAnsi" w:hAnsiTheme="minorHAnsi" w:cstheme="minorHAnsi"/>
        </w:rPr>
        <w:t>Shaaboom</w:t>
      </w:r>
      <w:proofErr w:type="spellEnd"/>
      <w:r w:rsidRPr="00D038B1">
        <w:rPr>
          <w:rFonts w:asciiTheme="minorHAnsi" w:hAnsiTheme="minorHAnsi" w:cstheme="minorHAnsi"/>
        </w:rPr>
        <w:t xml:space="preserve"> PUMP </w:t>
      </w:r>
      <w:proofErr w:type="spellStart"/>
      <w:r w:rsidRPr="00D038B1">
        <w:rPr>
          <w:rFonts w:asciiTheme="minorHAnsi" w:hAnsiTheme="minorHAnsi" w:cstheme="minorHAnsi"/>
        </w:rPr>
        <w:t>orange</w:t>
      </w:r>
      <w:proofErr w:type="spellEnd"/>
      <w:r w:rsidRPr="00D038B1">
        <w:rPr>
          <w:rFonts w:asciiTheme="minorHAnsi" w:hAnsiTheme="minorHAnsi" w:cstheme="minorHAnsi"/>
        </w:rPr>
        <w:t xml:space="preserve">- </w:t>
      </w:r>
      <w:proofErr w:type="spellStart"/>
      <w:r w:rsidRPr="00D038B1">
        <w:rPr>
          <w:rFonts w:asciiTheme="minorHAnsi" w:hAnsiTheme="minorHAnsi" w:cstheme="minorHAnsi"/>
        </w:rPr>
        <w:t>cherry</w:t>
      </w:r>
      <w:proofErr w:type="spellEnd"/>
      <w:r w:rsidRPr="00D038B1">
        <w:rPr>
          <w:rFonts w:asciiTheme="minorHAnsi" w:hAnsiTheme="minorHAnsi" w:cstheme="minorHAnsi"/>
        </w:rPr>
        <w:t xml:space="preserve"> 120 ml,</w:t>
      </w:r>
    </w:p>
    <w:p w14:paraId="0DAECDE4" w14:textId="77777777" w:rsidR="005C169A" w:rsidRPr="00D038B1" w:rsidRDefault="005C169A" w:rsidP="00D038B1">
      <w:pPr>
        <w:numPr>
          <w:ilvl w:val="0"/>
          <w:numId w:val="30"/>
        </w:numPr>
        <w:spacing w:line="360" w:lineRule="auto"/>
        <w:ind w:left="284" w:hanging="284"/>
        <w:rPr>
          <w:rFonts w:asciiTheme="minorHAnsi" w:hAnsiTheme="minorHAnsi" w:cstheme="minorHAnsi"/>
        </w:rPr>
      </w:pPr>
      <w:r w:rsidRPr="00D038B1">
        <w:rPr>
          <w:rFonts w:asciiTheme="minorHAnsi" w:hAnsiTheme="minorHAnsi" w:cstheme="minorHAnsi"/>
        </w:rPr>
        <w:t xml:space="preserve">Suplement diety </w:t>
      </w:r>
      <w:proofErr w:type="spellStart"/>
      <w:r w:rsidRPr="00D038B1">
        <w:rPr>
          <w:rFonts w:asciiTheme="minorHAnsi" w:hAnsiTheme="minorHAnsi" w:cstheme="minorHAnsi"/>
        </w:rPr>
        <w:t>Shaaboom</w:t>
      </w:r>
      <w:proofErr w:type="spellEnd"/>
      <w:r w:rsidRPr="00D038B1">
        <w:rPr>
          <w:rFonts w:asciiTheme="minorHAnsi" w:hAnsiTheme="minorHAnsi" w:cstheme="minorHAnsi"/>
        </w:rPr>
        <w:t xml:space="preserve"> PUMP </w:t>
      </w:r>
      <w:proofErr w:type="spellStart"/>
      <w:r w:rsidRPr="00D038B1">
        <w:rPr>
          <w:rFonts w:asciiTheme="minorHAnsi" w:hAnsiTheme="minorHAnsi" w:cstheme="minorHAnsi"/>
        </w:rPr>
        <w:t>orange</w:t>
      </w:r>
      <w:proofErr w:type="spellEnd"/>
      <w:r w:rsidRPr="00D038B1">
        <w:rPr>
          <w:rFonts w:asciiTheme="minorHAnsi" w:hAnsiTheme="minorHAnsi" w:cstheme="minorHAnsi"/>
        </w:rPr>
        <w:t xml:space="preserve">- </w:t>
      </w:r>
      <w:proofErr w:type="spellStart"/>
      <w:r w:rsidRPr="00D038B1">
        <w:rPr>
          <w:rFonts w:asciiTheme="minorHAnsi" w:hAnsiTheme="minorHAnsi" w:cstheme="minorHAnsi"/>
        </w:rPr>
        <w:t>citrus</w:t>
      </w:r>
      <w:proofErr w:type="spellEnd"/>
      <w:r w:rsidRPr="00D038B1">
        <w:rPr>
          <w:rFonts w:asciiTheme="minorHAnsi" w:hAnsiTheme="minorHAnsi" w:cstheme="minorHAnsi"/>
        </w:rPr>
        <w:t xml:space="preserve"> 120 ml,</w:t>
      </w:r>
    </w:p>
    <w:p w14:paraId="061D513D" w14:textId="77777777" w:rsidR="005C169A" w:rsidRPr="00D038B1" w:rsidRDefault="005C169A" w:rsidP="00D038B1">
      <w:pPr>
        <w:numPr>
          <w:ilvl w:val="0"/>
          <w:numId w:val="30"/>
        </w:numPr>
        <w:spacing w:line="360" w:lineRule="auto"/>
        <w:ind w:left="284" w:hanging="284"/>
        <w:rPr>
          <w:rFonts w:asciiTheme="minorHAnsi" w:hAnsiTheme="minorHAnsi" w:cstheme="minorHAnsi"/>
        </w:rPr>
      </w:pPr>
      <w:r w:rsidRPr="00D038B1">
        <w:rPr>
          <w:rFonts w:asciiTheme="minorHAnsi" w:hAnsiTheme="minorHAnsi" w:cstheme="minorHAnsi"/>
        </w:rPr>
        <w:t xml:space="preserve">Suplement diety </w:t>
      </w:r>
      <w:proofErr w:type="spellStart"/>
      <w:r w:rsidRPr="00D038B1">
        <w:rPr>
          <w:rFonts w:asciiTheme="minorHAnsi" w:hAnsiTheme="minorHAnsi" w:cstheme="minorHAnsi"/>
        </w:rPr>
        <w:t>Xtreme</w:t>
      </w:r>
      <w:proofErr w:type="spellEnd"/>
      <w:r w:rsidRPr="00D038B1">
        <w:rPr>
          <w:rFonts w:asciiTheme="minorHAnsi" w:hAnsiTheme="minorHAnsi" w:cstheme="minorHAnsi"/>
        </w:rPr>
        <w:t xml:space="preserve"> Napalm Igniter </w:t>
      </w:r>
      <w:proofErr w:type="spellStart"/>
      <w:r w:rsidRPr="00D038B1">
        <w:rPr>
          <w:rFonts w:asciiTheme="minorHAnsi" w:hAnsiTheme="minorHAnsi" w:cstheme="minorHAnsi"/>
        </w:rPr>
        <w:t>Shot</w:t>
      </w:r>
      <w:proofErr w:type="spellEnd"/>
      <w:r w:rsidRPr="00D038B1">
        <w:rPr>
          <w:rFonts w:asciiTheme="minorHAnsi" w:hAnsiTheme="minorHAnsi" w:cstheme="minorHAnsi"/>
        </w:rPr>
        <w:t xml:space="preserve"> 120 ml,</w:t>
      </w:r>
    </w:p>
    <w:p w14:paraId="2DC2477C" w14:textId="77777777" w:rsidR="005C169A" w:rsidRPr="00D038B1" w:rsidRDefault="005C169A" w:rsidP="00D038B1">
      <w:pPr>
        <w:numPr>
          <w:ilvl w:val="0"/>
          <w:numId w:val="30"/>
        </w:numPr>
        <w:spacing w:line="360" w:lineRule="auto"/>
        <w:ind w:left="284" w:hanging="284"/>
        <w:rPr>
          <w:rFonts w:asciiTheme="minorHAnsi" w:hAnsiTheme="minorHAnsi" w:cstheme="minorHAnsi"/>
        </w:rPr>
      </w:pPr>
      <w:r w:rsidRPr="00D038B1">
        <w:rPr>
          <w:rFonts w:asciiTheme="minorHAnsi" w:hAnsiTheme="minorHAnsi" w:cstheme="minorHAnsi"/>
        </w:rPr>
        <w:t xml:space="preserve">Wafel proteinowy </w:t>
      </w:r>
      <w:proofErr w:type="spellStart"/>
      <w:r w:rsidRPr="00D038B1">
        <w:rPr>
          <w:rFonts w:asciiTheme="minorHAnsi" w:hAnsiTheme="minorHAnsi" w:cstheme="minorHAnsi"/>
        </w:rPr>
        <w:t>Crispy</w:t>
      </w:r>
      <w:proofErr w:type="spellEnd"/>
      <w:r w:rsidRPr="00D038B1">
        <w:rPr>
          <w:rFonts w:asciiTheme="minorHAnsi" w:hAnsiTheme="minorHAnsi" w:cstheme="minorHAnsi"/>
        </w:rPr>
        <w:t xml:space="preserve"> </w:t>
      </w:r>
      <w:proofErr w:type="spellStart"/>
      <w:r w:rsidRPr="00D038B1">
        <w:rPr>
          <w:rFonts w:asciiTheme="minorHAnsi" w:hAnsiTheme="minorHAnsi" w:cstheme="minorHAnsi"/>
        </w:rPr>
        <w:t>wafer</w:t>
      </w:r>
      <w:proofErr w:type="spellEnd"/>
      <w:r w:rsidRPr="00D038B1">
        <w:rPr>
          <w:rFonts w:asciiTheme="minorHAnsi" w:hAnsiTheme="minorHAnsi" w:cstheme="minorHAnsi"/>
        </w:rPr>
        <w:t xml:space="preserve"> OSHEE 37 g,</w:t>
      </w:r>
    </w:p>
    <w:p w14:paraId="113D2DFA" w14:textId="77777777" w:rsidR="005C169A" w:rsidRPr="00D038B1" w:rsidRDefault="005C169A" w:rsidP="00D038B1">
      <w:pPr>
        <w:numPr>
          <w:ilvl w:val="0"/>
          <w:numId w:val="30"/>
        </w:numPr>
        <w:spacing w:line="360" w:lineRule="auto"/>
        <w:ind w:left="284" w:hanging="284"/>
        <w:rPr>
          <w:rFonts w:asciiTheme="minorHAnsi" w:hAnsiTheme="minorHAnsi" w:cstheme="minorHAnsi"/>
        </w:rPr>
      </w:pPr>
      <w:r w:rsidRPr="00D038B1">
        <w:rPr>
          <w:rFonts w:asciiTheme="minorHAnsi" w:hAnsiTheme="minorHAnsi" w:cstheme="minorHAnsi"/>
        </w:rPr>
        <w:t>Wysokobiałkowy baton Protein bar 48 g,</w:t>
      </w:r>
    </w:p>
    <w:p w14:paraId="73197FB2" w14:textId="77777777" w:rsidR="005C169A" w:rsidRPr="00D038B1" w:rsidRDefault="005C169A" w:rsidP="00D038B1">
      <w:pPr>
        <w:numPr>
          <w:ilvl w:val="0"/>
          <w:numId w:val="30"/>
        </w:numPr>
        <w:spacing w:line="360" w:lineRule="auto"/>
        <w:ind w:left="284" w:hanging="284"/>
        <w:rPr>
          <w:rFonts w:asciiTheme="minorHAnsi" w:hAnsiTheme="minorHAnsi" w:cstheme="minorHAnsi"/>
        </w:rPr>
      </w:pPr>
      <w:r w:rsidRPr="00D038B1">
        <w:rPr>
          <w:rFonts w:asciiTheme="minorHAnsi" w:hAnsiTheme="minorHAnsi" w:cstheme="minorHAnsi"/>
        </w:rPr>
        <w:t xml:space="preserve">Wafel proteinowy </w:t>
      </w:r>
      <w:proofErr w:type="spellStart"/>
      <w:r w:rsidRPr="00D038B1">
        <w:rPr>
          <w:rFonts w:asciiTheme="minorHAnsi" w:hAnsiTheme="minorHAnsi" w:cstheme="minorHAnsi"/>
        </w:rPr>
        <w:t>Crunchy</w:t>
      </w:r>
      <w:proofErr w:type="spellEnd"/>
      <w:r w:rsidRPr="00D038B1">
        <w:rPr>
          <w:rFonts w:asciiTheme="minorHAnsi" w:hAnsiTheme="minorHAnsi" w:cstheme="minorHAnsi"/>
        </w:rPr>
        <w:t xml:space="preserve"> nut OSHEE 40 g,</w:t>
      </w:r>
    </w:p>
    <w:p w14:paraId="3444D27D" w14:textId="77777777" w:rsidR="005C169A" w:rsidRPr="00D038B1" w:rsidRDefault="005C169A" w:rsidP="00D038B1">
      <w:pPr>
        <w:numPr>
          <w:ilvl w:val="0"/>
          <w:numId w:val="30"/>
        </w:numPr>
        <w:spacing w:line="360" w:lineRule="auto"/>
        <w:ind w:left="284" w:hanging="284"/>
        <w:rPr>
          <w:rFonts w:asciiTheme="minorHAnsi" w:hAnsiTheme="minorHAnsi" w:cstheme="minorHAnsi"/>
        </w:rPr>
      </w:pPr>
      <w:r w:rsidRPr="00D038B1">
        <w:rPr>
          <w:rFonts w:asciiTheme="minorHAnsi" w:hAnsiTheme="minorHAnsi" w:cstheme="minorHAnsi"/>
        </w:rPr>
        <w:t xml:space="preserve">Wafel proteinowy </w:t>
      </w:r>
      <w:proofErr w:type="spellStart"/>
      <w:r w:rsidRPr="00D038B1">
        <w:rPr>
          <w:rFonts w:asciiTheme="minorHAnsi" w:hAnsiTheme="minorHAnsi" w:cstheme="minorHAnsi"/>
        </w:rPr>
        <w:t>musli</w:t>
      </w:r>
      <w:proofErr w:type="spellEnd"/>
      <w:r w:rsidRPr="00D038B1">
        <w:rPr>
          <w:rFonts w:asciiTheme="minorHAnsi" w:hAnsiTheme="minorHAnsi" w:cstheme="minorHAnsi"/>
        </w:rPr>
        <w:t xml:space="preserve"> bar OSHEE 40 g,</w:t>
      </w:r>
    </w:p>
    <w:p w14:paraId="4F4BE4F1" w14:textId="77777777" w:rsidR="005C169A" w:rsidRPr="00D038B1" w:rsidRDefault="005C169A" w:rsidP="00D038B1">
      <w:pPr>
        <w:numPr>
          <w:ilvl w:val="0"/>
          <w:numId w:val="30"/>
        </w:numPr>
        <w:spacing w:line="360" w:lineRule="auto"/>
        <w:ind w:left="284" w:hanging="284"/>
        <w:rPr>
          <w:rFonts w:asciiTheme="minorHAnsi" w:hAnsiTheme="minorHAnsi" w:cstheme="minorHAnsi"/>
        </w:rPr>
      </w:pPr>
      <w:r w:rsidRPr="00D038B1">
        <w:rPr>
          <w:rFonts w:asciiTheme="minorHAnsi" w:hAnsiTheme="minorHAnsi" w:cstheme="minorHAnsi"/>
        </w:rPr>
        <w:t>Baton High Protein Bar 68 g,</w:t>
      </w:r>
    </w:p>
    <w:p w14:paraId="2D9AE218" w14:textId="77777777" w:rsidR="005C169A" w:rsidRPr="00D038B1" w:rsidRDefault="005C169A" w:rsidP="00D038B1">
      <w:pPr>
        <w:numPr>
          <w:ilvl w:val="0"/>
          <w:numId w:val="30"/>
        </w:numPr>
        <w:spacing w:line="360" w:lineRule="auto"/>
        <w:ind w:left="284" w:hanging="284"/>
        <w:rPr>
          <w:rFonts w:asciiTheme="minorHAnsi" w:hAnsiTheme="minorHAnsi" w:cstheme="minorHAnsi"/>
        </w:rPr>
      </w:pPr>
      <w:r w:rsidRPr="00D038B1">
        <w:rPr>
          <w:rFonts w:asciiTheme="minorHAnsi" w:hAnsiTheme="minorHAnsi" w:cstheme="minorHAnsi"/>
        </w:rPr>
        <w:t xml:space="preserve">Wafel Protein </w:t>
      </w:r>
      <w:proofErr w:type="spellStart"/>
      <w:r w:rsidRPr="00D038B1">
        <w:rPr>
          <w:rFonts w:asciiTheme="minorHAnsi" w:hAnsiTheme="minorHAnsi" w:cstheme="minorHAnsi"/>
        </w:rPr>
        <w:t>wafer</w:t>
      </w:r>
      <w:proofErr w:type="spellEnd"/>
      <w:r w:rsidRPr="00D038B1">
        <w:rPr>
          <w:rFonts w:asciiTheme="minorHAnsi" w:hAnsiTheme="minorHAnsi" w:cstheme="minorHAnsi"/>
        </w:rPr>
        <w:t xml:space="preserve"> </w:t>
      </w:r>
      <w:proofErr w:type="spellStart"/>
      <w:r w:rsidRPr="00D038B1">
        <w:rPr>
          <w:rFonts w:asciiTheme="minorHAnsi" w:hAnsiTheme="minorHAnsi" w:cstheme="minorHAnsi"/>
        </w:rPr>
        <w:t>Vanilla</w:t>
      </w:r>
      <w:proofErr w:type="spellEnd"/>
      <w:r w:rsidRPr="00D038B1">
        <w:rPr>
          <w:rFonts w:asciiTheme="minorHAnsi" w:hAnsiTheme="minorHAnsi" w:cstheme="minorHAnsi"/>
        </w:rPr>
        <w:t xml:space="preserve"> 40 g,</w:t>
      </w:r>
    </w:p>
    <w:p w14:paraId="29E085D1" w14:textId="77777777" w:rsidR="005C169A" w:rsidRPr="00D038B1" w:rsidRDefault="005C169A" w:rsidP="00D038B1">
      <w:pPr>
        <w:numPr>
          <w:ilvl w:val="0"/>
          <w:numId w:val="30"/>
        </w:numPr>
        <w:spacing w:line="360" w:lineRule="auto"/>
        <w:ind w:left="284" w:hanging="284"/>
        <w:rPr>
          <w:rFonts w:asciiTheme="minorHAnsi" w:hAnsiTheme="minorHAnsi" w:cstheme="minorHAnsi"/>
        </w:rPr>
      </w:pPr>
      <w:r w:rsidRPr="00D038B1">
        <w:rPr>
          <w:rFonts w:asciiTheme="minorHAnsi" w:hAnsiTheme="minorHAnsi" w:cstheme="minorHAnsi"/>
        </w:rPr>
        <w:t xml:space="preserve">Wafel Protein </w:t>
      </w:r>
      <w:proofErr w:type="spellStart"/>
      <w:r w:rsidRPr="00D038B1">
        <w:rPr>
          <w:rFonts w:asciiTheme="minorHAnsi" w:hAnsiTheme="minorHAnsi" w:cstheme="minorHAnsi"/>
        </w:rPr>
        <w:t>wafer</w:t>
      </w:r>
      <w:proofErr w:type="spellEnd"/>
      <w:r w:rsidRPr="00D038B1">
        <w:rPr>
          <w:rFonts w:asciiTheme="minorHAnsi" w:hAnsiTheme="minorHAnsi" w:cstheme="minorHAnsi"/>
        </w:rPr>
        <w:t xml:space="preserve"> </w:t>
      </w:r>
      <w:proofErr w:type="spellStart"/>
      <w:r w:rsidRPr="00D038B1">
        <w:rPr>
          <w:rFonts w:asciiTheme="minorHAnsi" w:hAnsiTheme="minorHAnsi" w:cstheme="minorHAnsi"/>
        </w:rPr>
        <w:t>chocolate</w:t>
      </w:r>
      <w:proofErr w:type="spellEnd"/>
      <w:r w:rsidRPr="00D038B1">
        <w:rPr>
          <w:rFonts w:asciiTheme="minorHAnsi" w:hAnsiTheme="minorHAnsi" w:cstheme="minorHAnsi"/>
        </w:rPr>
        <w:t xml:space="preserve"> </w:t>
      </w:r>
      <w:proofErr w:type="spellStart"/>
      <w:r w:rsidRPr="00D038B1">
        <w:rPr>
          <w:rFonts w:asciiTheme="minorHAnsi" w:hAnsiTheme="minorHAnsi" w:cstheme="minorHAnsi"/>
        </w:rPr>
        <w:t>saled</w:t>
      </w:r>
      <w:proofErr w:type="spellEnd"/>
      <w:r w:rsidRPr="00D038B1">
        <w:rPr>
          <w:rFonts w:asciiTheme="minorHAnsi" w:hAnsiTheme="minorHAnsi" w:cstheme="minorHAnsi"/>
        </w:rPr>
        <w:t xml:space="preserve"> </w:t>
      </w:r>
      <w:proofErr w:type="spellStart"/>
      <w:r w:rsidRPr="00D038B1">
        <w:rPr>
          <w:rFonts w:asciiTheme="minorHAnsi" w:hAnsiTheme="minorHAnsi" w:cstheme="minorHAnsi"/>
        </w:rPr>
        <w:t>caramel</w:t>
      </w:r>
      <w:proofErr w:type="spellEnd"/>
      <w:r w:rsidRPr="00D038B1">
        <w:rPr>
          <w:rFonts w:asciiTheme="minorHAnsi" w:hAnsiTheme="minorHAnsi" w:cstheme="minorHAnsi"/>
        </w:rPr>
        <w:t xml:space="preserve"> 40g,</w:t>
      </w:r>
    </w:p>
    <w:p w14:paraId="257A6743" w14:textId="77777777" w:rsidR="005C169A" w:rsidRPr="00D038B1" w:rsidRDefault="005C169A" w:rsidP="00D038B1">
      <w:pPr>
        <w:numPr>
          <w:ilvl w:val="0"/>
          <w:numId w:val="30"/>
        </w:numPr>
        <w:spacing w:line="360" w:lineRule="auto"/>
        <w:ind w:left="284" w:hanging="284"/>
        <w:rPr>
          <w:rFonts w:asciiTheme="minorHAnsi" w:hAnsiTheme="minorHAnsi" w:cstheme="minorHAnsi"/>
        </w:rPr>
      </w:pPr>
      <w:r w:rsidRPr="00D038B1">
        <w:rPr>
          <w:rFonts w:asciiTheme="minorHAnsi" w:hAnsiTheme="minorHAnsi" w:cstheme="minorHAnsi"/>
        </w:rPr>
        <w:lastRenderedPageBreak/>
        <w:t>Wafel Protein Boogie bar 60 g.</w:t>
      </w:r>
    </w:p>
    <w:bookmarkEnd w:id="5"/>
    <w:p w14:paraId="12827280" w14:textId="46902D31" w:rsidR="005C169A" w:rsidRPr="00D038B1" w:rsidRDefault="005C169A" w:rsidP="00D038B1">
      <w:pPr>
        <w:tabs>
          <w:tab w:val="left" w:pos="0"/>
          <w:tab w:val="left" w:pos="462"/>
        </w:tabs>
        <w:spacing w:before="120" w:line="360" w:lineRule="auto"/>
        <w:rPr>
          <w:rFonts w:asciiTheme="minorHAnsi" w:hAnsiTheme="minorHAnsi" w:cstheme="minorHAnsi"/>
        </w:rPr>
      </w:pPr>
      <w:r w:rsidRPr="00D038B1">
        <w:rPr>
          <w:rFonts w:asciiTheme="minorHAnsi" w:hAnsiTheme="minorHAnsi" w:cstheme="minorHAnsi"/>
        </w:rPr>
        <w:t xml:space="preserve">W miejscu świadczenia usług, w którym jednocześnie prowadzona jest sprzedaż detaliczna nie uwidoczniono cen jednostkowych ww. towarów, co narusza art. 4 ust. 1 ustawy z dnia 9 maja 2014 r. o informowaniu </w:t>
      </w:r>
      <w:r w:rsidR="00031ABC" w:rsidRPr="00D038B1">
        <w:rPr>
          <w:rFonts w:asciiTheme="minorHAnsi" w:hAnsiTheme="minorHAnsi" w:cstheme="minorHAnsi"/>
        </w:rPr>
        <w:br/>
      </w:r>
      <w:r w:rsidRPr="00D038B1">
        <w:rPr>
          <w:rFonts w:asciiTheme="minorHAnsi" w:hAnsiTheme="minorHAnsi" w:cstheme="minorHAnsi"/>
        </w:rPr>
        <w:t>o cenach towarów i usług. Ponadto narusza § 3 ust. 1 rozporządzenia Ministra Rozwoju i Technologii z dnia 19 grudnia 2022 r. w sprawie uwidaczniania cen towarów i usług (Dz. U. z 2022 r. poz.</w:t>
      </w:r>
      <w:r w:rsidR="00F14662" w:rsidRPr="00D038B1">
        <w:rPr>
          <w:rFonts w:asciiTheme="minorHAnsi" w:hAnsiTheme="minorHAnsi" w:cstheme="minorHAnsi"/>
        </w:rPr>
        <w:t xml:space="preserve"> </w:t>
      </w:r>
      <w:r w:rsidRPr="00D038B1">
        <w:rPr>
          <w:rFonts w:asciiTheme="minorHAnsi" w:hAnsiTheme="minorHAnsi" w:cstheme="minorHAnsi"/>
        </w:rPr>
        <w:t xml:space="preserve">2776).  </w:t>
      </w:r>
    </w:p>
    <w:p w14:paraId="27ED44FB" w14:textId="77777777" w:rsidR="005C169A" w:rsidRPr="00D038B1" w:rsidRDefault="005C169A" w:rsidP="00D038B1">
      <w:pPr>
        <w:tabs>
          <w:tab w:val="left" w:pos="0"/>
          <w:tab w:val="left" w:pos="462"/>
        </w:tabs>
        <w:spacing w:line="360" w:lineRule="auto"/>
        <w:rPr>
          <w:rFonts w:asciiTheme="minorHAnsi" w:hAnsiTheme="minorHAnsi" w:cstheme="minorHAnsi"/>
        </w:rPr>
      </w:pPr>
    </w:p>
    <w:p w14:paraId="216F97ED" w14:textId="77777777" w:rsidR="00C214DD" w:rsidRPr="00D038B1" w:rsidRDefault="00C214DD" w:rsidP="00D038B1">
      <w:pPr>
        <w:tabs>
          <w:tab w:val="left" w:pos="0"/>
          <w:tab w:val="left" w:pos="462"/>
        </w:tabs>
        <w:spacing w:line="360" w:lineRule="auto"/>
        <w:rPr>
          <w:rFonts w:asciiTheme="minorHAnsi" w:hAnsiTheme="minorHAnsi" w:cstheme="minorHAnsi"/>
        </w:rPr>
      </w:pPr>
    </w:p>
    <w:bookmarkEnd w:id="3"/>
    <w:bookmarkEnd w:id="4"/>
    <w:p w14:paraId="119A9D85" w14:textId="0E2359EA" w:rsidR="00B0478F" w:rsidRPr="00D038B1" w:rsidRDefault="005D309C" w:rsidP="00D038B1">
      <w:pPr>
        <w:spacing w:line="360" w:lineRule="auto"/>
        <w:rPr>
          <w:rFonts w:asciiTheme="minorHAnsi" w:hAnsiTheme="minorHAnsi" w:cstheme="minorHAnsi"/>
        </w:rPr>
      </w:pPr>
      <w:r w:rsidRPr="00D038B1">
        <w:rPr>
          <w:rFonts w:asciiTheme="minorHAnsi" w:hAnsiTheme="minorHAnsi" w:cstheme="minorHAnsi"/>
        </w:rPr>
        <w:t>U Z A S A D N I E N I</w:t>
      </w:r>
      <w:r w:rsidR="00B0478F" w:rsidRPr="00D038B1">
        <w:rPr>
          <w:rFonts w:asciiTheme="minorHAnsi" w:hAnsiTheme="minorHAnsi" w:cstheme="minorHAnsi"/>
        </w:rPr>
        <w:t xml:space="preserve"> E</w:t>
      </w:r>
    </w:p>
    <w:p w14:paraId="02E0F3E9" w14:textId="599C9FEF" w:rsidR="006D34F3" w:rsidRPr="00D038B1" w:rsidRDefault="00E56128" w:rsidP="00D038B1">
      <w:pPr>
        <w:spacing w:line="360" w:lineRule="auto"/>
        <w:rPr>
          <w:rFonts w:asciiTheme="minorHAnsi" w:hAnsiTheme="minorHAnsi" w:cstheme="minorHAnsi"/>
        </w:rPr>
      </w:pPr>
      <w:r w:rsidRPr="00D038B1">
        <w:rPr>
          <w:rFonts w:asciiTheme="minorHAnsi" w:hAnsiTheme="minorHAnsi" w:cstheme="minorHAnsi"/>
        </w:rPr>
        <w:t xml:space="preserve">W </w:t>
      </w:r>
      <w:r w:rsidR="009E4406" w:rsidRPr="00D038B1">
        <w:rPr>
          <w:rFonts w:asciiTheme="minorHAnsi" w:hAnsiTheme="minorHAnsi" w:cstheme="minorHAnsi"/>
        </w:rPr>
        <w:t>dni</w:t>
      </w:r>
      <w:r w:rsidR="0042608F" w:rsidRPr="00D038B1">
        <w:rPr>
          <w:rFonts w:asciiTheme="minorHAnsi" w:hAnsiTheme="minorHAnsi" w:cstheme="minorHAnsi"/>
        </w:rPr>
        <w:t>ach</w:t>
      </w:r>
      <w:r w:rsidR="00BF2C00" w:rsidRPr="00D038B1">
        <w:rPr>
          <w:rFonts w:asciiTheme="minorHAnsi" w:hAnsiTheme="minorHAnsi" w:cstheme="minorHAnsi"/>
        </w:rPr>
        <w:t xml:space="preserve"> </w:t>
      </w:r>
      <w:r w:rsidR="005C169A" w:rsidRPr="00D038B1">
        <w:rPr>
          <w:rFonts w:asciiTheme="minorHAnsi" w:hAnsiTheme="minorHAnsi" w:cstheme="minorHAnsi"/>
        </w:rPr>
        <w:t>25-28.</w:t>
      </w:r>
      <w:r w:rsidR="00C34810" w:rsidRPr="00D038B1">
        <w:rPr>
          <w:rFonts w:asciiTheme="minorHAnsi" w:hAnsiTheme="minorHAnsi" w:cstheme="minorHAnsi"/>
        </w:rPr>
        <w:t>0</w:t>
      </w:r>
      <w:r w:rsidR="005C169A" w:rsidRPr="00D038B1">
        <w:rPr>
          <w:rFonts w:asciiTheme="minorHAnsi" w:hAnsiTheme="minorHAnsi" w:cstheme="minorHAnsi"/>
        </w:rPr>
        <w:t>2</w:t>
      </w:r>
      <w:r w:rsidR="00C34810" w:rsidRPr="00D038B1">
        <w:rPr>
          <w:rFonts w:asciiTheme="minorHAnsi" w:hAnsiTheme="minorHAnsi" w:cstheme="minorHAnsi"/>
        </w:rPr>
        <w:t>.2025 r.</w:t>
      </w:r>
      <w:r w:rsidRPr="00D038B1">
        <w:rPr>
          <w:rFonts w:asciiTheme="minorHAnsi" w:hAnsiTheme="minorHAnsi" w:cstheme="minorHAnsi"/>
        </w:rPr>
        <w:t xml:space="preserve"> </w:t>
      </w:r>
      <w:r w:rsidR="00257178" w:rsidRPr="00D038B1">
        <w:rPr>
          <w:rFonts w:asciiTheme="minorHAnsi" w:hAnsiTheme="minorHAnsi" w:cstheme="minorHAnsi"/>
        </w:rPr>
        <w:t>i</w:t>
      </w:r>
      <w:r w:rsidRPr="00D038B1">
        <w:rPr>
          <w:rFonts w:asciiTheme="minorHAnsi" w:hAnsiTheme="minorHAnsi" w:cstheme="minorHAnsi"/>
        </w:rPr>
        <w:t>nspektorzy Wojewódzkiego Inspektoratu Inspekcji Handlowej</w:t>
      </w:r>
      <w:r w:rsidR="00403E72" w:rsidRPr="00D038B1">
        <w:rPr>
          <w:rFonts w:asciiTheme="minorHAnsi" w:hAnsiTheme="minorHAnsi" w:cstheme="minorHAnsi"/>
        </w:rPr>
        <w:t xml:space="preserve"> </w:t>
      </w:r>
      <w:r w:rsidRPr="00D038B1">
        <w:rPr>
          <w:rFonts w:asciiTheme="minorHAnsi" w:hAnsiTheme="minorHAnsi" w:cstheme="minorHAnsi"/>
        </w:rPr>
        <w:t>w Warszawie</w:t>
      </w:r>
      <w:r w:rsidR="0087742B" w:rsidRPr="00D038B1">
        <w:rPr>
          <w:rFonts w:asciiTheme="minorHAnsi" w:hAnsiTheme="minorHAnsi" w:cstheme="minorHAnsi"/>
        </w:rPr>
        <w:t xml:space="preserve"> Delegatura w </w:t>
      </w:r>
      <w:r w:rsidR="005C169A" w:rsidRPr="00D038B1">
        <w:rPr>
          <w:rFonts w:asciiTheme="minorHAnsi" w:hAnsiTheme="minorHAnsi" w:cstheme="minorHAnsi"/>
        </w:rPr>
        <w:t>Ciechanowie</w:t>
      </w:r>
      <w:r w:rsidR="007548D6" w:rsidRPr="00D038B1">
        <w:rPr>
          <w:rFonts w:asciiTheme="minorHAnsi" w:hAnsiTheme="minorHAnsi" w:cstheme="minorHAnsi"/>
        </w:rPr>
        <w:t>,</w:t>
      </w:r>
      <w:r w:rsidR="009E4406" w:rsidRPr="00D038B1">
        <w:rPr>
          <w:rFonts w:asciiTheme="minorHAnsi" w:hAnsiTheme="minorHAnsi" w:cstheme="minorHAnsi"/>
        </w:rPr>
        <w:t xml:space="preserve"> </w:t>
      </w:r>
      <w:r w:rsidR="00255953" w:rsidRPr="00D038B1">
        <w:rPr>
          <w:rFonts w:asciiTheme="minorHAnsi" w:hAnsiTheme="minorHAnsi" w:cstheme="minorHAnsi"/>
        </w:rPr>
        <w:t>przeprowadzili kontrolę</w:t>
      </w:r>
      <w:r w:rsidR="0067454E" w:rsidRPr="00D038B1">
        <w:rPr>
          <w:rFonts w:asciiTheme="minorHAnsi" w:hAnsiTheme="minorHAnsi" w:cstheme="minorHAnsi"/>
        </w:rPr>
        <w:t xml:space="preserve"> przedsiębiorc</w:t>
      </w:r>
      <w:bookmarkStart w:id="6" w:name="_Hlk109900425"/>
      <w:r w:rsidR="00EA5554" w:rsidRPr="00D038B1">
        <w:rPr>
          <w:rFonts w:asciiTheme="minorHAnsi" w:hAnsiTheme="minorHAnsi" w:cstheme="minorHAnsi"/>
        </w:rPr>
        <w:t>y</w:t>
      </w:r>
      <w:r w:rsidR="006D34F3" w:rsidRPr="00D038B1">
        <w:rPr>
          <w:rFonts w:asciiTheme="minorHAnsi" w:hAnsiTheme="minorHAnsi" w:cstheme="minorHAnsi"/>
        </w:rPr>
        <w:t xml:space="preserve"> </w:t>
      </w:r>
      <w:bookmarkStart w:id="7" w:name="_Hlk203135981"/>
      <w:bookmarkStart w:id="8" w:name="_Hlk201841446"/>
      <w:r w:rsidR="005C169A" w:rsidRPr="00D038B1">
        <w:rPr>
          <w:rFonts w:asciiTheme="minorHAnsi" w:hAnsiTheme="minorHAnsi" w:cstheme="minorHAnsi"/>
        </w:rPr>
        <w:t>Marka Brzózki prowadzącego działalność gospodarczą pod firm</w:t>
      </w:r>
      <w:r w:rsidR="008F52E0" w:rsidRPr="00D038B1">
        <w:rPr>
          <w:rFonts w:asciiTheme="minorHAnsi" w:hAnsiTheme="minorHAnsi" w:cstheme="minorHAnsi"/>
        </w:rPr>
        <w:t>ą</w:t>
      </w:r>
      <w:r w:rsidR="005C169A" w:rsidRPr="00D038B1">
        <w:rPr>
          <w:rFonts w:asciiTheme="minorHAnsi" w:hAnsiTheme="minorHAnsi" w:cstheme="minorHAnsi"/>
        </w:rPr>
        <w:t xml:space="preserve"> SPORTIC MAREK BRZÓZKA</w:t>
      </w:r>
      <w:r w:rsidR="006D34F3" w:rsidRPr="00D038B1">
        <w:rPr>
          <w:rFonts w:asciiTheme="minorHAnsi" w:hAnsiTheme="minorHAnsi" w:cstheme="minorHAnsi"/>
        </w:rPr>
        <w:t>.</w:t>
      </w:r>
    </w:p>
    <w:bookmarkEnd w:id="7"/>
    <w:p w14:paraId="0FCAF491" w14:textId="62C4BFB4" w:rsidR="005C169A" w:rsidRPr="00D038B1" w:rsidRDefault="005C169A" w:rsidP="00D038B1">
      <w:pPr>
        <w:spacing w:before="120" w:line="360" w:lineRule="auto"/>
        <w:rPr>
          <w:rFonts w:asciiTheme="minorHAnsi" w:hAnsiTheme="minorHAnsi" w:cstheme="minorHAnsi"/>
        </w:rPr>
      </w:pPr>
      <w:r w:rsidRPr="00D038B1">
        <w:rPr>
          <w:rFonts w:asciiTheme="minorHAnsi" w:hAnsiTheme="minorHAnsi" w:cstheme="minorHAnsi"/>
        </w:rPr>
        <w:t xml:space="preserve">W toku kontroli, w punkcie świadczenia usług – w klubie XTREME FITNESS </w:t>
      </w:r>
      <w:proofErr w:type="spellStart"/>
      <w:r w:rsidRPr="00D038B1">
        <w:rPr>
          <w:rFonts w:asciiTheme="minorHAnsi" w:hAnsiTheme="minorHAnsi" w:cstheme="minorHAnsi"/>
        </w:rPr>
        <w:t>Gyms</w:t>
      </w:r>
      <w:proofErr w:type="spellEnd"/>
      <w:r w:rsidRPr="00D038B1">
        <w:rPr>
          <w:rFonts w:asciiTheme="minorHAnsi" w:hAnsiTheme="minorHAnsi" w:cstheme="minorHAnsi"/>
        </w:rPr>
        <w:t xml:space="preserve"> w Mławie przy ul. Aleja Świętego Wojciecha 13 zakwestionowano 13 partii towarów oferowanych do sprzedaży detalicznej, tj.:</w:t>
      </w:r>
    </w:p>
    <w:p w14:paraId="78150749" w14:textId="77777777" w:rsidR="005C169A" w:rsidRPr="00D038B1" w:rsidRDefault="005C169A" w:rsidP="00D038B1">
      <w:pPr>
        <w:spacing w:line="360" w:lineRule="auto"/>
        <w:rPr>
          <w:rFonts w:asciiTheme="minorHAnsi" w:hAnsiTheme="minorHAnsi" w:cstheme="minorHAnsi"/>
        </w:rPr>
      </w:pPr>
      <w:r w:rsidRPr="00D038B1">
        <w:rPr>
          <w:rFonts w:asciiTheme="minorHAnsi" w:hAnsiTheme="minorHAnsi" w:cstheme="minorHAnsi"/>
        </w:rPr>
        <w:t>1.</w:t>
      </w:r>
      <w:r w:rsidRPr="00D038B1">
        <w:rPr>
          <w:rFonts w:asciiTheme="minorHAnsi" w:hAnsiTheme="minorHAnsi" w:cstheme="minorHAnsi"/>
        </w:rPr>
        <w:tab/>
        <w:t xml:space="preserve">Suplement diety Pump Kick </w:t>
      </w:r>
      <w:proofErr w:type="spellStart"/>
      <w:r w:rsidRPr="00D038B1">
        <w:rPr>
          <w:rFonts w:asciiTheme="minorHAnsi" w:hAnsiTheme="minorHAnsi" w:cstheme="minorHAnsi"/>
        </w:rPr>
        <w:t>Shot</w:t>
      </w:r>
      <w:proofErr w:type="spellEnd"/>
      <w:r w:rsidRPr="00D038B1">
        <w:rPr>
          <w:rFonts w:asciiTheme="minorHAnsi" w:hAnsiTheme="minorHAnsi" w:cstheme="minorHAnsi"/>
        </w:rPr>
        <w:t xml:space="preserve"> </w:t>
      </w:r>
      <w:proofErr w:type="spellStart"/>
      <w:r w:rsidRPr="00D038B1">
        <w:rPr>
          <w:rFonts w:asciiTheme="minorHAnsi" w:hAnsiTheme="minorHAnsi" w:cstheme="minorHAnsi"/>
        </w:rPr>
        <w:t>Cherry</w:t>
      </w:r>
      <w:proofErr w:type="spellEnd"/>
      <w:r w:rsidRPr="00D038B1">
        <w:rPr>
          <w:rFonts w:asciiTheme="minorHAnsi" w:hAnsiTheme="minorHAnsi" w:cstheme="minorHAnsi"/>
        </w:rPr>
        <w:t xml:space="preserve">- </w:t>
      </w:r>
      <w:proofErr w:type="spellStart"/>
      <w:r w:rsidRPr="00D038B1">
        <w:rPr>
          <w:rFonts w:asciiTheme="minorHAnsi" w:hAnsiTheme="minorHAnsi" w:cstheme="minorHAnsi"/>
        </w:rPr>
        <w:t>orange</w:t>
      </w:r>
      <w:proofErr w:type="spellEnd"/>
      <w:r w:rsidRPr="00D038B1">
        <w:rPr>
          <w:rFonts w:asciiTheme="minorHAnsi" w:hAnsiTheme="minorHAnsi" w:cstheme="minorHAnsi"/>
        </w:rPr>
        <w:t xml:space="preserve"> 80 ml,</w:t>
      </w:r>
    </w:p>
    <w:p w14:paraId="59C56697" w14:textId="77777777" w:rsidR="005C169A" w:rsidRPr="00D038B1" w:rsidRDefault="005C169A" w:rsidP="00D038B1">
      <w:pPr>
        <w:spacing w:line="360" w:lineRule="auto"/>
        <w:rPr>
          <w:rFonts w:asciiTheme="minorHAnsi" w:hAnsiTheme="minorHAnsi" w:cstheme="minorHAnsi"/>
        </w:rPr>
      </w:pPr>
      <w:r w:rsidRPr="00D038B1">
        <w:rPr>
          <w:rFonts w:asciiTheme="minorHAnsi" w:hAnsiTheme="minorHAnsi" w:cstheme="minorHAnsi"/>
        </w:rPr>
        <w:t>2.</w:t>
      </w:r>
      <w:r w:rsidRPr="00D038B1">
        <w:rPr>
          <w:rFonts w:asciiTheme="minorHAnsi" w:hAnsiTheme="minorHAnsi" w:cstheme="minorHAnsi"/>
        </w:rPr>
        <w:tab/>
        <w:t xml:space="preserve">Suplement diety </w:t>
      </w:r>
      <w:proofErr w:type="spellStart"/>
      <w:r w:rsidRPr="00D038B1">
        <w:rPr>
          <w:rFonts w:asciiTheme="minorHAnsi" w:hAnsiTheme="minorHAnsi" w:cstheme="minorHAnsi"/>
        </w:rPr>
        <w:t>BOOm</w:t>
      </w:r>
      <w:proofErr w:type="spellEnd"/>
      <w:r w:rsidRPr="00D038B1">
        <w:rPr>
          <w:rFonts w:asciiTheme="minorHAnsi" w:hAnsiTheme="minorHAnsi" w:cstheme="minorHAnsi"/>
        </w:rPr>
        <w:t xml:space="preserve"> </w:t>
      </w:r>
      <w:proofErr w:type="spellStart"/>
      <w:r w:rsidRPr="00D038B1">
        <w:rPr>
          <w:rFonts w:asciiTheme="minorHAnsi" w:hAnsiTheme="minorHAnsi" w:cstheme="minorHAnsi"/>
        </w:rPr>
        <w:t>Shot</w:t>
      </w:r>
      <w:proofErr w:type="spellEnd"/>
      <w:r w:rsidRPr="00D038B1">
        <w:rPr>
          <w:rFonts w:asciiTheme="minorHAnsi" w:hAnsiTheme="minorHAnsi" w:cstheme="minorHAnsi"/>
        </w:rPr>
        <w:t xml:space="preserve"> </w:t>
      </w:r>
      <w:proofErr w:type="spellStart"/>
      <w:r w:rsidRPr="00D038B1">
        <w:rPr>
          <w:rFonts w:asciiTheme="minorHAnsi" w:hAnsiTheme="minorHAnsi" w:cstheme="minorHAnsi"/>
        </w:rPr>
        <w:t>Cherry</w:t>
      </w:r>
      <w:proofErr w:type="spellEnd"/>
      <w:r w:rsidRPr="00D038B1">
        <w:rPr>
          <w:rFonts w:asciiTheme="minorHAnsi" w:hAnsiTheme="minorHAnsi" w:cstheme="minorHAnsi"/>
        </w:rPr>
        <w:t xml:space="preserve">- </w:t>
      </w:r>
      <w:proofErr w:type="spellStart"/>
      <w:r w:rsidRPr="00D038B1">
        <w:rPr>
          <w:rFonts w:asciiTheme="minorHAnsi" w:hAnsiTheme="minorHAnsi" w:cstheme="minorHAnsi"/>
        </w:rPr>
        <w:t>raspberry</w:t>
      </w:r>
      <w:proofErr w:type="spellEnd"/>
      <w:r w:rsidRPr="00D038B1">
        <w:rPr>
          <w:rFonts w:asciiTheme="minorHAnsi" w:hAnsiTheme="minorHAnsi" w:cstheme="minorHAnsi"/>
        </w:rPr>
        <w:t xml:space="preserve"> 80 ml,</w:t>
      </w:r>
    </w:p>
    <w:p w14:paraId="04FD9E6D" w14:textId="77777777" w:rsidR="005C169A" w:rsidRPr="00D038B1" w:rsidRDefault="005C169A" w:rsidP="00D038B1">
      <w:pPr>
        <w:spacing w:line="360" w:lineRule="auto"/>
        <w:rPr>
          <w:rFonts w:asciiTheme="minorHAnsi" w:hAnsiTheme="minorHAnsi" w:cstheme="minorHAnsi"/>
        </w:rPr>
      </w:pPr>
      <w:r w:rsidRPr="00D038B1">
        <w:rPr>
          <w:rFonts w:asciiTheme="minorHAnsi" w:hAnsiTheme="minorHAnsi" w:cstheme="minorHAnsi"/>
        </w:rPr>
        <w:t>3.</w:t>
      </w:r>
      <w:r w:rsidRPr="00D038B1">
        <w:rPr>
          <w:rFonts w:asciiTheme="minorHAnsi" w:hAnsiTheme="minorHAnsi" w:cstheme="minorHAnsi"/>
        </w:rPr>
        <w:tab/>
        <w:t xml:space="preserve">Suplement diety </w:t>
      </w:r>
      <w:proofErr w:type="spellStart"/>
      <w:r w:rsidRPr="00D038B1">
        <w:rPr>
          <w:rFonts w:asciiTheme="minorHAnsi" w:hAnsiTheme="minorHAnsi" w:cstheme="minorHAnsi"/>
        </w:rPr>
        <w:t>Shaaboom</w:t>
      </w:r>
      <w:proofErr w:type="spellEnd"/>
      <w:r w:rsidRPr="00D038B1">
        <w:rPr>
          <w:rFonts w:asciiTheme="minorHAnsi" w:hAnsiTheme="minorHAnsi" w:cstheme="minorHAnsi"/>
        </w:rPr>
        <w:t xml:space="preserve"> PUMP </w:t>
      </w:r>
      <w:proofErr w:type="spellStart"/>
      <w:r w:rsidRPr="00D038B1">
        <w:rPr>
          <w:rFonts w:asciiTheme="minorHAnsi" w:hAnsiTheme="minorHAnsi" w:cstheme="minorHAnsi"/>
        </w:rPr>
        <w:t>orange</w:t>
      </w:r>
      <w:proofErr w:type="spellEnd"/>
      <w:r w:rsidRPr="00D038B1">
        <w:rPr>
          <w:rFonts w:asciiTheme="minorHAnsi" w:hAnsiTheme="minorHAnsi" w:cstheme="minorHAnsi"/>
        </w:rPr>
        <w:t xml:space="preserve">- </w:t>
      </w:r>
      <w:proofErr w:type="spellStart"/>
      <w:r w:rsidRPr="00D038B1">
        <w:rPr>
          <w:rFonts w:asciiTheme="minorHAnsi" w:hAnsiTheme="minorHAnsi" w:cstheme="minorHAnsi"/>
        </w:rPr>
        <w:t>cherry</w:t>
      </w:r>
      <w:proofErr w:type="spellEnd"/>
      <w:r w:rsidRPr="00D038B1">
        <w:rPr>
          <w:rFonts w:asciiTheme="minorHAnsi" w:hAnsiTheme="minorHAnsi" w:cstheme="minorHAnsi"/>
        </w:rPr>
        <w:t xml:space="preserve"> 120 ml,</w:t>
      </w:r>
    </w:p>
    <w:p w14:paraId="10B380D6" w14:textId="77777777" w:rsidR="005C169A" w:rsidRPr="00D038B1" w:rsidRDefault="005C169A" w:rsidP="00D038B1">
      <w:pPr>
        <w:spacing w:line="360" w:lineRule="auto"/>
        <w:rPr>
          <w:rFonts w:asciiTheme="minorHAnsi" w:hAnsiTheme="minorHAnsi" w:cstheme="minorHAnsi"/>
        </w:rPr>
      </w:pPr>
      <w:r w:rsidRPr="00D038B1">
        <w:rPr>
          <w:rFonts w:asciiTheme="minorHAnsi" w:hAnsiTheme="minorHAnsi" w:cstheme="minorHAnsi"/>
        </w:rPr>
        <w:t>4.</w:t>
      </w:r>
      <w:r w:rsidRPr="00D038B1">
        <w:rPr>
          <w:rFonts w:asciiTheme="minorHAnsi" w:hAnsiTheme="minorHAnsi" w:cstheme="minorHAnsi"/>
        </w:rPr>
        <w:tab/>
        <w:t xml:space="preserve">Suplement diety </w:t>
      </w:r>
      <w:proofErr w:type="spellStart"/>
      <w:r w:rsidRPr="00D038B1">
        <w:rPr>
          <w:rFonts w:asciiTheme="minorHAnsi" w:hAnsiTheme="minorHAnsi" w:cstheme="minorHAnsi"/>
        </w:rPr>
        <w:t>Shaaboom</w:t>
      </w:r>
      <w:proofErr w:type="spellEnd"/>
      <w:r w:rsidRPr="00D038B1">
        <w:rPr>
          <w:rFonts w:asciiTheme="minorHAnsi" w:hAnsiTheme="minorHAnsi" w:cstheme="minorHAnsi"/>
        </w:rPr>
        <w:t xml:space="preserve"> PUMP </w:t>
      </w:r>
      <w:proofErr w:type="spellStart"/>
      <w:r w:rsidRPr="00D038B1">
        <w:rPr>
          <w:rFonts w:asciiTheme="minorHAnsi" w:hAnsiTheme="minorHAnsi" w:cstheme="minorHAnsi"/>
        </w:rPr>
        <w:t>orange</w:t>
      </w:r>
      <w:proofErr w:type="spellEnd"/>
      <w:r w:rsidRPr="00D038B1">
        <w:rPr>
          <w:rFonts w:asciiTheme="minorHAnsi" w:hAnsiTheme="minorHAnsi" w:cstheme="minorHAnsi"/>
        </w:rPr>
        <w:t xml:space="preserve">- </w:t>
      </w:r>
      <w:proofErr w:type="spellStart"/>
      <w:r w:rsidRPr="00D038B1">
        <w:rPr>
          <w:rFonts w:asciiTheme="minorHAnsi" w:hAnsiTheme="minorHAnsi" w:cstheme="minorHAnsi"/>
        </w:rPr>
        <w:t>citrus</w:t>
      </w:r>
      <w:proofErr w:type="spellEnd"/>
      <w:r w:rsidRPr="00D038B1">
        <w:rPr>
          <w:rFonts w:asciiTheme="minorHAnsi" w:hAnsiTheme="minorHAnsi" w:cstheme="minorHAnsi"/>
        </w:rPr>
        <w:t xml:space="preserve"> 120 ml,</w:t>
      </w:r>
    </w:p>
    <w:p w14:paraId="51623EEC" w14:textId="77777777" w:rsidR="005C169A" w:rsidRPr="00D038B1" w:rsidRDefault="005C169A" w:rsidP="00D038B1">
      <w:pPr>
        <w:spacing w:line="360" w:lineRule="auto"/>
        <w:rPr>
          <w:rFonts w:asciiTheme="minorHAnsi" w:hAnsiTheme="minorHAnsi" w:cstheme="minorHAnsi"/>
        </w:rPr>
      </w:pPr>
      <w:r w:rsidRPr="00D038B1">
        <w:rPr>
          <w:rFonts w:asciiTheme="minorHAnsi" w:hAnsiTheme="minorHAnsi" w:cstheme="minorHAnsi"/>
        </w:rPr>
        <w:t>5.</w:t>
      </w:r>
      <w:r w:rsidRPr="00D038B1">
        <w:rPr>
          <w:rFonts w:asciiTheme="minorHAnsi" w:hAnsiTheme="minorHAnsi" w:cstheme="minorHAnsi"/>
        </w:rPr>
        <w:tab/>
        <w:t xml:space="preserve">Suplement diety </w:t>
      </w:r>
      <w:proofErr w:type="spellStart"/>
      <w:r w:rsidRPr="00D038B1">
        <w:rPr>
          <w:rFonts w:asciiTheme="minorHAnsi" w:hAnsiTheme="minorHAnsi" w:cstheme="minorHAnsi"/>
        </w:rPr>
        <w:t>Xtreme</w:t>
      </w:r>
      <w:proofErr w:type="spellEnd"/>
      <w:r w:rsidRPr="00D038B1">
        <w:rPr>
          <w:rFonts w:asciiTheme="minorHAnsi" w:hAnsiTheme="minorHAnsi" w:cstheme="minorHAnsi"/>
        </w:rPr>
        <w:t xml:space="preserve"> Napalm Igniter </w:t>
      </w:r>
      <w:proofErr w:type="spellStart"/>
      <w:r w:rsidRPr="00D038B1">
        <w:rPr>
          <w:rFonts w:asciiTheme="minorHAnsi" w:hAnsiTheme="minorHAnsi" w:cstheme="minorHAnsi"/>
        </w:rPr>
        <w:t>Shot</w:t>
      </w:r>
      <w:proofErr w:type="spellEnd"/>
      <w:r w:rsidRPr="00D038B1">
        <w:rPr>
          <w:rFonts w:asciiTheme="minorHAnsi" w:hAnsiTheme="minorHAnsi" w:cstheme="minorHAnsi"/>
        </w:rPr>
        <w:t xml:space="preserve"> 120 ml,</w:t>
      </w:r>
    </w:p>
    <w:p w14:paraId="4114D1E1" w14:textId="77777777" w:rsidR="005C169A" w:rsidRPr="00D038B1" w:rsidRDefault="005C169A" w:rsidP="00D038B1">
      <w:pPr>
        <w:spacing w:line="360" w:lineRule="auto"/>
        <w:rPr>
          <w:rFonts w:asciiTheme="minorHAnsi" w:hAnsiTheme="minorHAnsi" w:cstheme="minorHAnsi"/>
        </w:rPr>
      </w:pPr>
      <w:r w:rsidRPr="00D038B1">
        <w:rPr>
          <w:rFonts w:asciiTheme="minorHAnsi" w:hAnsiTheme="minorHAnsi" w:cstheme="minorHAnsi"/>
        </w:rPr>
        <w:t>6.</w:t>
      </w:r>
      <w:r w:rsidRPr="00D038B1">
        <w:rPr>
          <w:rFonts w:asciiTheme="minorHAnsi" w:hAnsiTheme="minorHAnsi" w:cstheme="minorHAnsi"/>
        </w:rPr>
        <w:tab/>
        <w:t xml:space="preserve">Wafel proteinowy </w:t>
      </w:r>
      <w:proofErr w:type="spellStart"/>
      <w:r w:rsidRPr="00D038B1">
        <w:rPr>
          <w:rFonts w:asciiTheme="minorHAnsi" w:hAnsiTheme="minorHAnsi" w:cstheme="minorHAnsi"/>
        </w:rPr>
        <w:t>Crispy</w:t>
      </w:r>
      <w:proofErr w:type="spellEnd"/>
      <w:r w:rsidRPr="00D038B1">
        <w:rPr>
          <w:rFonts w:asciiTheme="minorHAnsi" w:hAnsiTheme="minorHAnsi" w:cstheme="minorHAnsi"/>
        </w:rPr>
        <w:t xml:space="preserve"> </w:t>
      </w:r>
      <w:proofErr w:type="spellStart"/>
      <w:r w:rsidRPr="00D038B1">
        <w:rPr>
          <w:rFonts w:asciiTheme="minorHAnsi" w:hAnsiTheme="minorHAnsi" w:cstheme="minorHAnsi"/>
        </w:rPr>
        <w:t>wafer</w:t>
      </w:r>
      <w:proofErr w:type="spellEnd"/>
      <w:r w:rsidRPr="00D038B1">
        <w:rPr>
          <w:rFonts w:asciiTheme="minorHAnsi" w:hAnsiTheme="minorHAnsi" w:cstheme="minorHAnsi"/>
        </w:rPr>
        <w:t xml:space="preserve"> OSHEE 37 g,</w:t>
      </w:r>
    </w:p>
    <w:p w14:paraId="56C47F07" w14:textId="77777777" w:rsidR="005C169A" w:rsidRPr="00D038B1" w:rsidRDefault="005C169A" w:rsidP="00D038B1">
      <w:pPr>
        <w:spacing w:line="360" w:lineRule="auto"/>
        <w:rPr>
          <w:rFonts w:asciiTheme="minorHAnsi" w:hAnsiTheme="minorHAnsi" w:cstheme="minorHAnsi"/>
        </w:rPr>
      </w:pPr>
      <w:r w:rsidRPr="00D038B1">
        <w:rPr>
          <w:rFonts w:asciiTheme="minorHAnsi" w:hAnsiTheme="minorHAnsi" w:cstheme="minorHAnsi"/>
        </w:rPr>
        <w:t>7.</w:t>
      </w:r>
      <w:r w:rsidRPr="00D038B1">
        <w:rPr>
          <w:rFonts w:asciiTheme="minorHAnsi" w:hAnsiTheme="minorHAnsi" w:cstheme="minorHAnsi"/>
        </w:rPr>
        <w:tab/>
        <w:t>Wysokobiałkowy baton Protein bar 48 g,</w:t>
      </w:r>
    </w:p>
    <w:p w14:paraId="4B4A04A9" w14:textId="77777777" w:rsidR="005C169A" w:rsidRPr="00D038B1" w:rsidRDefault="005C169A" w:rsidP="00D038B1">
      <w:pPr>
        <w:spacing w:line="360" w:lineRule="auto"/>
        <w:rPr>
          <w:rFonts w:asciiTheme="minorHAnsi" w:hAnsiTheme="minorHAnsi" w:cstheme="minorHAnsi"/>
        </w:rPr>
      </w:pPr>
      <w:r w:rsidRPr="00D038B1">
        <w:rPr>
          <w:rFonts w:asciiTheme="minorHAnsi" w:hAnsiTheme="minorHAnsi" w:cstheme="minorHAnsi"/>
        </w:rPr>
        <w:t>8.</w:t>
      </w:r>
      <w:r w:rsidRPr="00D038B1">
        <w:rPr>
          <w:rFonts w:asciiTheme="minorHAnsi" w:hAnsiTheme="minorHAnsi" w:cstheme="minorHAnsi"/>
        </w:rPr>
        <w:tab/>
        <w:t xml:space="preserve">Wafel proteinowy </w:t>
      </w:r>
      <w:proofErr w:type="spellStart"/>
      <w:r w:rsidRPr="00D038B1">
        <w:rPr>
          <w:rFonts w:asciiTheme="minorHAnsi" w:hAnsiTheme="minorHAnsi" w:cstheme="minorHAnsi"/>
        </w:rPr>
        <w:t>Crunchy</w:t>
      </w:r>
      <w:proofErr w:type="spellEnd"/>
      <w:r w:rsidRPr="00D038B1">
        <w:rPr>
          <w:rFonts w:asciiTheme="minorHAnsi" w:hAnsiTheme="minorHAnsi" w:cstheme="minorHAnsi"/>
        </w:rPr>
        <w:t xml:space="preserve"> nut OSHEE 40 g,</w:t>
      </w:r>
    </w:p>
    <w:p w14:paraId="71A1AE6B" w14:textId="77777777" w:rsidR="005C169A" w:rsidRPr="00D038B1" w:rsidRDefault="005C169A" w:rsidP="00D038B1">
      <w:pPr>
        <w:spacing w:line="360" w:lineRule="auto"/>
        <w:rPr>
          <w:rFonts w:asciiTheme="minorHAnsi" w:hAnsiTheme="minorHAnsi" w:cstheme="minorHAnsi"/>
        </w:rPr>
      </w:pPr>
      <w:r w:rsidRPr="00D038B1">
        <w:rPr>
          <w:rFonts w:asciiTheme="minorHAnsi" w:hAnsiTheme="minorHAnsi" w:cstheme="minorHAnsi"/>
        </w:rPr>
        <w:t>9.</w:t>
      </w:r>
      <w:r w:rsidRPr="00D038B1">
        <w:rPr>
          <w:rFonts w:asciiTheme="minorHAnsi" w:hAnsiTheme="minorHAnsi" w:cstheme="minorHAnsi"/>
        </w:rPr>
        <w:tab/>
        <w:t xml:space="preserve">Wafel proteinowy </w:t>
      </w:r>
      <w:proofErr w:type="spellStart"/>
      <w:r w:rsidRPr="00D038B1">
        <w:rPr>
          <w:rFonts w:asciiTheme="minorHAnsi" w:hAnsiTheme="minorHAnsi" w:cstheme="minorHAnsi"/>
        </w:rPr>
        <w:t>musli</w:t>
      </w:r>
      <w:proofErr w:type="spellEnd"/>
      <w:r w:rsidRPr="00D038B1">
        <w:rPr>
          <w:rFonts w:asciiTheme="minorHAnsi" w:hAnsiTheme="minorHAnsi" w:cstheme="minorHAnsi"/>
        </w:rPr>
        <w:t xml:space="preserve"> bar OSHEE 40 g,</w:t>
      </w:r>
    </w:p>
    <w:p w14:paraId="62AD35B5" w14:textId="77777777" w:rsidR="005C169A" w:rsidRPr="00D038B1" w:rsidRDefault="005C169A" w:rsidP="00D038B1">
      <w:pPr>
        <w:spacing w:line="360" w:lineRule="auto"/>
        <w:rPr>
          <w:rFonts w:asciiTheme="minorHAnsi" w:hAnsiTheme="minorHAnsi" w:cstheme="minorHAnsi"/>
        </w:rPr>
      </w:pPr>
      <w:r w:rsidRPr="00D038B1">
        <w:rPr>
          <w:rFonts w:asciiTheme="minorHAnsi" w:hAnsiTheme="minorHAnsi" w:cstheme="minorHAnsi"/>
        </w:rPr>
        <w:t>10.</w:t>
      </w:r>
      <w:r w:rsidRPr="00D038B1">
        <w:rPr>
          <w:rFonts w:asciiTheme="minorHAnsi" w:hAnsiTheme="minorHAnsi" w:cstheme="minorHAnsi"/>
        </w:rPr>
        <w:tab/>
        <w:t>Baton High Protein Bar 68 g,</w:t>
      </w:r>
    </w:p>
    <w:p w14:paraId="29F23DE4" w14:textId="77777777" w:rsidR="005C169A" w:rsidRPr="00D038B1" w:rsidRDefault="005C169A" w:rsidP="00D038B1">
      <w:pPr>
        <w:spacing w:line="360" w:lineRule="auto"/>
        <w:rPr>
          <w:rFonts w:asciiTheme="minorHAnsi" w:hAnsiTheme="minorHAnsi" w:cstheme="minorHAnsi"/>
        </w:rPr>
      </w:pPr>
      <w:r w:rsidRPr="00D038B1">
        <w:rPr>
          <w:rFonts w:asciiTheme="minorHAnsi" w:hAnsiTheme="minorHAnsi" w:cstheme="minorHAnsi"/>
        </w:rPr>
        <w:t>11.</w:t>
      </w:r>
      <w:r w:rsidRPr="00D038B1">
        <w:rPr>
          <w:rFonts w:asciiTheme="minorHAnsi" w:hAnsiTheme="minorHAnsi" w:cstheme="minorHAnsi"/>
        </w:rPr>
        <w:tab/>
        <w:t xml:space="preserve">Wafel Protein </w:t>
      </w:r>
      <w:proofErr w:type="spellStart"/>
      <w:r w:rsidRPr="00D038B1">
        <w:rPr>
          <w:rFonts w:asciiTheme="minorHAnsi" w:hAnsiTheme="minorHAnsi" w:cstheme="minorHAnsi"/>
        </w:rPr>
        <w:t>wafer</w:t>
      </w:r>
      <w:proofErr w:type="spellEnd"/>
      <w:r w:rsidRPr="00D038B1">
        <w:rPr>
          <w:rFonts w:asciiTheme="minorHAnsi" w:hAnsiTheme="minorHAnsi" w:cstheme="minorHAnsi"/>
        </w:rPr>
        <w:t xml:space="preserve"> </w:t>
      </w:r>
      <w:proofErr w:type="spellStart"/>
      <w:r w:rsidRPr="00D038B1">
        <w:rPr>
          <w:rFonts w:asciiTheme="minorHAnsi" w:hAnsiTheme="minorHAnsi" w:cstheme="minorHAnsi"/>
        </w:rPr>
        <w:t>Vanilla</w:t>
      </w:r>
      <w:proofErr w:type="spellEnd"/>
      <w:r w:rsidRPr="00D038B1">
        <w:rPr>
          <w:rFonts w:asciiTheme="minorHAnsi" w:hAnsiTheme="minorHAnsi" w:cstheme="minorHAnsi"/>
        </w:rPr>
        <w:t xml:space="preserve"> 40 g,</w:t>
      </w:r>
    </w:p>
    <w:p w14:paraId="4D3D2533" w14:textId="77777777" w:rsidR="005C169A" w:rsidRPr="00D038B1" w:rsidRDefault="005C169A" w:rsidP="00D038B1">
      <w:pPr>
        <w:spacing w:line="360" w:lineRule="auto"/>
        <w:rPr>
          <w:rFonts w:asciiTheme="minorHAnsi" w:hAnsiTheme="minorHAnsi" w:cstheme="minorHAnsi"/>
        </w:rPr>
      </w:pPr>
      <w:r w:rsidRPr="00D038B1">
        <w:rPr>
          <w:rFonts w:asciiTheme="minorHAnsi" w:hAnsiTheme="minorHAnsi" w:cstheme="minorHAnsi"/>
        </w:rPr>
        <w:t>12.</w:t>
      </w:r>
      <w:r w:rsidRPr="00D038B1">
        <w:rPr>
          <w:rFonts w:asciiTheme="minorHAnsi" w:hAnsiTheme="minorHAnsi" w:cstheme="minorHAnsi"/>
        </w:rPr>
        <w:tab/>
        <w:t xml:space="preserve">Wafel Protein </w:t>
      </w:r>
      <w:proofErr w:type="spellStart"/>
      <w:r w:rsidRPr="00D038B1">
        <w:rPr>
          <w:rFonts w:asciiTheme="minorHAnsi" w:hAnsiTheme="minorHAnsi" w:cstheme="minorHAnsi"/>
        </w:rPr>
        <w:t>wafer</w:t>
      </w:r>
      <w:proofErr w:type="spellEnd"/>
      <w:r w:rsidRPr="00D038B1">
        <w:rPr>
          <w:rFonts w:asciiTheme="minorHAnsi" w:hAnsiTheme="minorHAnsi" w:cstheme="minorHAnsi"/>
        </w:rPr>
        <w:t xml:space="preserve"> </w:t>
      </w:r>
      <w:proofErr w:type="spellStart"/>
      <w:r w:rsidRPr="00D038B1">
        <w:rPr>
          <w:rFonts w:asciiTheme="minorHAnsi" w:hAnsiTheme="minorHAnsi" w:cstheme="minorHAnsi"/>
        </w:rPr>
        <w:t>chocolate</w:t>
      </w:r>
      <w:proofErr w:type="spellEnd"/>
      <w:r w:rsidRPr="00D038B1">
        <w:rPr>
          <w:rFonts w:asciiTheme="minorHAnsi" w:hAnsiTheme="minorHAnsi" w:cstheme="minorHAnsi"/>
        </w:rPr>
        <w:t xml:space="preserve"> </w:t>
      </w:r>
      <w:proofErr w:type="spellStart"/>
      <w:r w:rsidRPr="00D038B1">
        <w:rPr>
          <w:rFonts w:asciiTheme="minorHAnsi" w:hAnsiTheme="minorHAnsi" w:cstheme="minorHAnsi"/>
        </w:rPr>
        <w:t>saled</w:t>
      </w:r>
      <w:proofErr w:type="spellEnd"/>
      <w:r w:rsidRPr="00D038B1">
        <w:rPr>
          <w:rFonts w:asciiTheme="minorHAnsi" w:hAnsiTheme="minorHAnsi" w:cstheme="minorHAnsi"/>
        </w:rPr>
        <w:t xml:space="preserve"> </w:t>
      </w:r>
      <w:proofErr w:type="spellStart"/>
      <w:r w:rsidRPr="00D038B1">
        <w:rPr>
          <w:rFonts w:asciiTheme="minorHAnsi" w:hAnsiTheme="minorHAnsi" w:cstheme="minorHAnsi"/>
        </w:rPr>
        <w:t>caramel</w:t>
      </w:r>
      <w:proofErr w:type="spellEnd"/>
      <w:r w:rsidRPr="00D038B1">
        <w:rPr>
          <w:rFonts w:asciiTheme="minorHAnsi" w:hAnsiTheme="minorHAnsi" w:cstheme="minorHAnsi"/>
        </w:rPr>
        <w:t xml:space="preserve"> 40g,</w:t>
      </w:r>
    </w:p>
    <w:p w14:paraId="2286E7EE" w14:textId="3DC8F968" w:rsidR="005C169A" w:rsidRPr="00D038B1" w:rsidRDefault="005C169A" w:rsidP="00D038B1">
      <w:pPr>
        <w:spacing w:line="360" w:lineRule="auto"/>
        <w:rPr>
          <w:rFonts w:asciiTheme="minorHAnsi" w:hAnsiTheme="minorHAnsi" w:cstheme="minorHAnsi"/>
        </w:rPr>
      </w:pPr>
      <w:r w:rsidRPr="00D038B1">
        <w:rPr>
          <w:rFonts w:asciiTheme="minorHAnsi" w:hAnsiTheme="minorHAnsi" w:cstheme="minorHAnsi"/>
        </w:rPr>
        <w:t>13.</w:t>
      </w:r>
      <w:r w:rsidRPr="00D038B1">
        <w:rPr>
          <w:rFonts w:asciiTheme="minorHAnsi" w:hAnsiTheme="minorHAnsi" w:cstheme="minorHAnsi"/>
        </w:rPr>
        <w:tab/>
        <w:t>Wafel Protein Boogie bar 60 g.</w:t>
      </w:r>
    </w:p>
    <w:p w14:paraId="4D08B5E2" w14:textId="5E5F1B24" w:rsidR="00F121C4" w:rsidRPr="00D038B1" w:rsidRDefault="00F121C4" w:rsidP="00D038B1">
      <w:pPr>
        <w:spacing w:before="120" w:line="360" w:lineRule="auto"/>
        <w:rPr>
          <w:rFonts w:asciiTheme="minorHAnsi" w:hAnsiTheme="minorHAnsi" w:cstheme="minorHAnsi"/>
        </w:rPr>
      </w:pPr>
      <w:bookmarkStart w:id="9" w:name="_Hlk136437962"/>
      <w:bookmarkEnd w:id="6"/>
      <w:bookmarkEnd w:id="8"/>
      <w:r w:rsidRPr="00D038B1">
        <w:rPr>
          <w:rFonts w:asciiTheme="minorHAnsi" w:hAnsiTheme="minorHAnsi" w:cstheme="minorHAnsi"/>
        </w:rPr>
        <w:t xml:space="preserve">W miejscu sprzedaży detalicznej nie uwidoczniono cen </w:t>
      </w:r>
      <w:r w:rsidR="003B7359" w:rsidRPr="00D038B1">
        <w:rPr>
          <w:rFonts w:asciiTheme="minorHAnsi" w:hAnsiTheme="minorHAnsi" w:cstheme="minorHAnsi"/>
        </w:rPr>
        <w:t xml:space="preserve">jednostkowych </w:t>
      </w:r>
      <w:r w:rsidRPr="00D038B1">
        <w:rPr>
          <w:rFonts w:asciiTheme="minorHAnsi" w:hAnsiTheme="minorHAnsi" w:cstheme="minorHAnsi"/>
        </w:rPr>
        <w:t xml:space="preserve">ww. </w:t>
      </w:r>
      <w:r w:rsidR="00E90EEE" w:rsidRPr="00D038B1">
        <w:rPr>
          <w:rFonts w:asciiTheme="minorHAnsi" w:hAnsiTheme="minorHAnsi" w:cstheme="minorHAnsi"/>
        </w:rPr>
        <w:t xml:space="preserve">asortymentów </w:t>
      </w:r>
      <w:r w:rsidRPr="00D038B1">
        <w:rPr>
          <w:rFonts w:asciiTheme="minorHAnsi" w:hAnsiTheme="minorHAnsi" w:cstheme="minorHAnsi"/>
        </w:rPr>
        <w:t xml:space="preserve">towarów, co narusza art. 4 ust. 1 ustawy z dnia 9 maja 2014 r. o informowaniu o cenach towarów i usług. Ponadto narusza § 3 ust. 1 rozporządzenia Ministra Rozwoju i Technologii z dnia 19 grudnia 2022 r. w sprawie uwidaczniania cen towarów i usług.  </w:t>
      </w:r>
    </w:p>
    <w:p w14:paraId="357CE43E" w14:textId="7A8F58A8" w:rsidR="00322D79" w:rsidRPr="00D038B1" w:rsidRDefault="00322D79" w:rsidP="00D038B1">
      <w:pPr>
        <w:spacing w:before="120" w:line="360" w:lineRule="auto"/>
        <w:rPr>
          <w:rFonts w:asciiTheme="minorHAnsi" w:hAnsiTheme="minorHAnsi" w:cstheme="minorHAnsi"/>
        </w:rPr>
      </w:pPr>
      <w:r w:rsidRPr="00D038B1">
        <w:rPr>
          <w:rFonts w:asciiTheme="minorHAnsi" w:hAnsiTheme="minorHAnsi" w:cstheme="minorHAnsi"/>
        </w:rPr>
        <w:lastRenderedPageBreak/>
        <w:t xml:space="preserve">Zgodnie z art. 4 ust. 1 ustawy z dnia 9 maja 2014 r. o informowaniu o cenach towarów i usług, w miejscu sprzedaży detalicznej i świadczenia usług uwidacznia się cenę oraz cenę jednostkową towaru w sposób jednoznaczny, niebudzący wątpliwości oraz umożliwiający porównanie cen. </w:t>
      </w:r>
    </w:p>
    <w:p w14:paraId="134D0028" w14:textId="77777777" w:rsidR="00322D79" w:rsidRPr="00D038B1" w:rsidRDefault="00322D79" w:rsidP="00D038B1">
      <w:pPr>
        <w:spacing w:before="120" w:line="360" w:lineRule="auto"/>
        <w:rPr>
          <w:rFonts w:asciiTheme="minorHAnsi" w:hAnsiTheme="minorHAnsi" w:cstheme="minorHAnsi"/>
        </w:rPr>
      </w:pPr>
      <w:r w:rsidRPr="00D038B1">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p>
    <w:p w14:paraId="0C0BCC03" w14:textId="77777777" w:rsidR="00322D79" w:rsidRPr="00D038B1" w:rsidRDefault="00322D79" w:rsidP="00D038B1">
      <w:pPr>
        <w:spacing w:before="120" w:line="360" w:lineRule="auto"/>
        <w:rPr>
          <w:rFonts w:asciiTheme="minorHAnsi" w:eastAsiaTheme="minorHAnsi" w:hAnsiTheme="minorHAnsi" w:cstheme="minorHAnsi"/>
          <w:lang w:eastAsia="en-US"/>
        </w:rPr>
      </w:pPr>
      <w:r w:rsidRPr="00D038B1">
        <w:rPr>
          <w:rFonts w:asciiTheme="minorHAnsi" w:eastAsiaTheme="minorHAnsi" w:hAnsiTheme="minorHAnsi" w:cstheme="minorHAnsi"/>
          <w:lang w:eastAsia="en-US"/>
        </w:rPr>
        <w:t>W myśl § 3 ust. 1 rozporządzenia Ministra Rozwoju i Technologii z dnia 19 grudnia 2022 r. w sprawie uwidaczniania cen towarów i usług cenę, cenę jednostkową lub informację o obniżonej cenie uwidacznia się na danym towarze, bezpośrednio przy towarze lub w bliskości towaru, którego dotyczy cena, cena jednostkowa lub informacja o obniżonej cenie, w miejscu ogólnodostępnym i dobrze widocznym dla konsumentów.</w:t>
      </w:r>
    </w:p>
    <w:p w14:paraId="6506B0A1" w14:textId="22940B99" w:rsidR="00DD27A9" w:rsidRPr="00D038B1" w:rsidRDefault="00DD27A9" w:rsidP="00D038B1">
      <w:pPr>
        <w:spacing w:before="120" w:line="360" w:lineRule="auto"/>
        <w:rPr>
          <w:rFonts w:asciiTheme="minorHAnsi" w:eastAsia="Helvetica" w:hAnsiTheme="minorHAnsi" w:cstheme="minorHAnsi"/>
        </w:rPr>
      </w:pPr>
      <w:r w:rsidRPr="00D038B1">
        <w:rPr>
          <w:rFonts w:asciiTheme="minorHAnsi" w:eastAsia="Helvetica" w:hAnsiTheme="minorHAnsi" w:cstheme="minorHAnsi"/>
        </w:rPr>
        <w:t>Zgodnie z § 4 ust. 1 pkt 1 ww. rozporządzenia, cena jednostkowa dotyczy odpowiednio ceny za litr lub metr sześcienny - dla towaru przeznaczonego do sprzedaży według objętości.</w:t>
      </w:r>
    </w:p>
    <w:p w14:paraId="652D4057" w14:textId="798E5959" w:rsidR="006D34F3" w:rsidRPr="00D038B1" w:rsidRDefault="005A7BCD" w:rsidP="00D038B1">
      <w:pPr>
        <w:spacing w:before="120" w:line="360" w:lineRule="auto"/>
        <w:rPr>
          <w:rFonts w:asciiTheme="minorHAnsi" w:hAnsiTheme="minorHAnsi" w:cstheme="minorHAnsi"/>
        </w:rPr>
      </w:pPr>
      <w:r w:rsidRPr="00D038B1">
        <w:rPr>
          <w:rFonts w:asciiTheme="minorHAnsi" w:eastAsia="Helvetica" w:hAnsiTheme="minorHAnsi" w:cstheme="minorHAnsi"/>
        </w:rPr>
        <w:t>Z</w:t>
      </w:r>
      <w:r w:rsidR="006D34F3" w:rsidRPr="00D038B1">
        <w:rPr>
          <w:rFonts w:asciiTheme="minorHAnsi" w:eastAsia="Helvetica" w:hAnsiTheme="minorHAnsi" w:cstheme="minorHAnsi"/>
        </w:rPr>
        <w:t>godnie z § 4 ust. 1 pkt 2 ww. rozporządzenia, cena jednostkowa dotyczy odpowiednio ceny za kilogram lub tonę - dla towaru przeznaczonego do sprzedaży według masy</w:t>
      </w:r>
      <w:r w:rsidRPr="00D038B1">
        <w:rPr>
          <w:rFonts w:asciiTheme="minorHAnsi" w:eastAsia="Helvetica" w:hAnsiTheme="minorHAnsi" w:cstheme="minorHAnsi"/>
        </w:rPr>
        <w:t>.</w:t>
      </w:r>
    </w:p>
    <w:p w14:paraId="3B9E3B86" w14:textId="77777777" w:rsidR="00322D79" w:rsidRPr="00D038B1" w:rsidRDefault="00322D79" w:rsidP="00D038B1">
      <w:pPr>
        <w:tabs>
          <w:tab w:val="left" w:pos="0"/>
          <w:tab w:val="left" w:pos="462"/>
        </w:tabs>
        <w:spacing w:before="120" w:line="360" w:lineRule="auto"/>
        <w:rPr>
          <w:rFonts w:asciiTheme="minorHAnsi" w:hAnsiTheme="minorHAnsi" w:cstheme="minorHAnsi"/>
        </w:rPr>
      </w:pPr>
      <w:r w:rsidRPr="00D038B1">
        <w:rPr>
          <w:rFonts w:asciiTheme="minorHAnsi" w:hAnsiTheme="minorHAnsi" w:cstheme="minorHAnsi"/>
        </w:rPr>
        <w:t>Zgodnie z art. 6 ust. 1 ww. ustawy do przestrzegania ww. obowiązków zobowiązany jest przedsiębiorca.</w:t>
      </w:r>
    </w:p>
    <w:p w14:paraId="405E5281" w14:textId="64529077" w:rsidR="00322D79" w:rsidRPr="00D038B1" w:rsidRDefault="00322D79" w:rsidP="00D038B1">
      <w:pPr>
        <w:spacing w:before="120" w:line="360" w:lineRule="auto"/>
        <w:rPr>
          <w:rFonts w:asciiTheme="minorHAnsi" w:eastAsiaTheme="minorHAnsi" w:hAnsiTheme="minorHAnsi" w:cstheme="minorHAnsi"/>
          <w:lang w:eastAsia="en-US"/>
        </w:rPr>
      </w:pPr>
      <w:r w:rsidRPr="00D038B1">
        <w:rPr>
          <w:rFonts w:asciiTheme="minorHAnsi" w:hAnsiTheme="minorHAnsi" w:cstheme="minorHAnsi"/>
        </w:rPr>
        <w:t xml:space="preserve">Mając powyższe na uwadze należy stwierdzić, że przedsiębiorca </w:t>
      </w:r>
      <w:r w:rsidR="00CE6A8F" w:rsidRPr="00D038B1">
        <w:rPr>
          <w:rFonts w:asciiTheme="minorHAnsi" w:hAnsiTheme="minorHAnsi" w:cstheme="minorHAnsi"/>
        </w:rPr>
        <w:t xml:space="preserve">Marek Brzózka prowadzący działalność gospodarczą pod firmą SPORTIC MAREK BRZÓZKA </w:t>
      </w:r>
      <w:r w:rsidR="005A7BCD" w:rsidRPr="00D038B1">
        <w:rPr>
          <w:rFonts w:asciiTheme="minorHAnsi" w:hAnsiTheme="minorHAnsi" w:cstheme="minorHAnsi"/>
        </w:rPr>
        <w:t>p</w:t>
      </w:r>
      <w:r w:rsidRPr="00D038B1">
        <w:rPr>
          <w:rFonts w:asciiTheme="minorHAnsi" w:eastAsia="SimSun" w:hAnsiTheme="minorHAnsi" w:cstheme="minorHAnsi"/>
          <w:kern w:val="2"/>
          <w:lang w:eastAsia="zh-CN" w:bidi="hi-IN"/>
        </w:rPr>
        <w:t>oprzez brak uwidocznienia</w:t>
      </w:r>
      <w:r w:rsidRPr="00D038B1">
        <w:rPr>
          <w:rFonts w:asciiTheme="minorHAnsi" w:hAnsiTheme="minorHAnsi" w:cstheme="minorHAnsi"/>
        </w:rPr>
        <w:t xml:space="preserve"> cen </w:t>
      </w:r>
      <w:r w:rsidR="005A7BCD" w:rsidRPr="00D038B1">
        <w:rPr>
          <w:rFonts w:asciiTheme="minorHAnsi" w:hAnsiTheme="minorHAnsi" w:cstheme="minorHAnsi"/>
        </w:rPr>
        <w:t xml:space="preserve"> jednostkowych 1</w:t>
      </w:r>
      <w:r w:rsidR="00CE6A8F" w:rsidRPr="00D038B1">
        <w:rPr>
          <w:rFonts w:asciiTheme="minorHAnsi" w:hAnsiTheme="minorHAnsi" w:cstheme="minorHAnsi"/>
        </w:rPr>
        <w:t xml:space="preserve">3 partii </w:t>
      </w:r>
      <w:r w:rsidRPr="00D038B1">
        <w:rPr>
          <w:rFonts w:asciiTheme="minorHAnsi" w:hAnsiTheme="minorHAnsi" w:cstheme="minorHAnsi"/>
        </w:rPr>
        <w:t>towarów w miejscu</w:t>
      </w:r>
      <w:r w:rsidR="00CE6A8F" w:rsidRPr="00D038B1">
        <w:rPr>
          <w:rFonts w:asciiTheme="minorHAnsi" w:hAnsiTheme="minorHAnsi" w:cstheme="minorHAnsi"/>
        </w:rPr>
        <w:t xml:space="preserve"> świadczenia usług, w którym jednocześnie prowadzona jest sprzedaż detaliczna</w:t>
      </w:r>
      <w:r w:rsidR="00F14662" w:rsidRPr="00D038B1">
        <w:rPr>
          <w:rFonts w:asciiTheme="minorHAnsi" w:hAnsiTheme="minorHAnsi" w:cstheme="minorHAnsi"/>
        </w:rPr>
        <w:br/>
      </w:r>
      <w:r w:rsidR="00CE6A8F" w:rsidRPr="00D038B1">
        <w:rPr>
          <w:rFonts w:asciiTheme="minorHAnsi" w:hAnsiTheme="minorHAnsi" w:cstheme="minorHAnsi"/>
        </w:rPr>
        <w:t xml:space="preserve">- w klubie XTREME FITNESS </w:t>
      </w:r>
      <w:proofErr w:type="spellStart"/>
      <w:r w:rsidR="00CE6A8F" w:rsidRPr="00D038B1">
        <w:rPr>
          <w:rFonts w:asciiTheme="minorHAnsi" w:hAnsiTheme="minorHAnsi" w:cstheme="minorHAnsi"/>
        </w:rPr>
        <w:t>Gyms</w:t>
      </w:r>
      <w:proofErr w:type="spellEnd"/>
      <w:r w:rsidR="00CE6A8F" w:rsidRPr="00D038B1">
        <w:rPr>
          <w:rFonts w:asciiTheme="minorHAnsi" w:hAnsiTheme="minorHAnsi" w:cstheme="minorHAnsi"/>
        </w:rPr>
        <w:t xml:space="preserve"> przy ul. Aleja Świętego Wojciecha 13 w Mławie</w:t>
      </w:r>
      <w:r w:rsidRPr="00D038B1">
        <w:rPr>
          <w:rFonts w:asciiTheme="minorHAnsi" w:hAnsiTheme="minorHAnsi" w:cstheme="minorHAnsi"/>
        </w:rPr>
        <w:t xml:space="preserve">, nie wykonał obowiązku wynikającego z art. 4 ust. 1 </w:t>
      </w:r>
      <w:r w:rsidRPr="00D038B1">
        <w:rPr>
          <w:rFonts w:asciiTheme="minorHAnsi" w:eastAsiaTheme="minorHAnsi" w:hAnsiTheme="minorHAnsi" w:cstheme="minorHAnsi"/>
          <w:lang w:eastAsia="en-US"/>
        </w:rPr>
        <w:t xml:space="preserve">ustawy z dnia 9 maja 2014 r. o informowaniu o cenach towarów </w:t>
      </w:r>
      <w:r w:rsidR="008F52E0" w:rsidRPr="00D038B1">
        <w:rPr>
          <w:rFonts w:asciiTheme="minorHAnsi" w:eastAsiaTheme="minorHAnsi" w:hAnsiTheme="minorHAnsi" w:cstheme="minorHAnsi"/>
          <w:lang w:eastAsia="en-US"/>
        </w:rPr>
        <w:br/>
      </w:r>
      <w:r w:rsidRPr="00D038B1">
        <w:rPr>
          <w:rFonts w:asciiTheme="minorHAnsi" w:eastAsiaTheme="minorHAnsi" w:hAnsiTheme="minorHAnsi" w:cstheme="minorHAnsi"/>
          <w:lang w:eastAsia="en-US"/>
        </w:rPr>
        <w:t xml:space="preserve">i usług, tj. uwidocznienia cen </w:t>
      </w:r>
      <w:r w:rsidR="005A7BCD" w:rsidRPr="00D038B1">
        <w:rPr>
          <w:rFonts w:asciiTheme="minorHAnsi" w:eastAsiaTheme="minorHAnsi" w:hAnsiTheme="minorHAnsi" w:cstheme="minorHAnsi"/>
          <w:lang w:eastAsia="en-US"/>
        </w:rPr>
        <w:t xml:space="preserve">jednostkowych </w:t>
      </w:r>
      <w:r w:rsidRPr="00D038B1">
        <w:rPr>
          <w:rFonts w:asciiTheme="minorHAnsi" w:eastAsiaTheme="minorHAnsi" w:hAnsiTheme="minorHAnsi" w:cstheme="minorHAnsi"/>
          <w:lang w:eastAsia="en-US"/>
        </w:rPr>
        <w:t>w sposób jednoznaczny, niebudzący wątpliwości oraz umożliwiający porównanie cen.</w:t>
      </w:r>
    </w:p>
    <w:p w14:paraId="7D8FFBFF" w14:textId="77777777" w:rsidR="00322D79" w:rsidRPr="00D038B1" w:rsidRDefault="00322D79" w:rsidP="00D038B1">
      <w:pPr>
        <w:spacing w:before="120" w:line="360" w:lineRule="auto"/>
        <w:rPr>
          <w:rFonts w:asciiTheme="minorHAnsi" w:eastAsiaTheme="minorHAnsi" w:hAnsiTheme="minorHAnsi" w:cstheme="minorHAnsi"/>
          <w:lang w:eastAsia="en-US"/>
        </w:rPr>
      </w:pPr>
      <w:r w:rsidRPr="00D038B1">
        <w:rPr>
          <w:rFonts w:asciiTheme="minorHAnsi" w:hAnsiTheme="minorHAnsi" w:cstheme="minorHAnsi"/>
        </w:rPr>
        <w:t xml:space="preserve">Zgodnie z art. 6 ust. 1 ustawy z dnia 9 maja 2014 r. o informowaniu o cenach towarów i usług, jeżeli przedsiębiorca nie wykonuje obowiązków, o których mowa w </w:t>
      </w:r>
      <w:hyperlink r:id="rId8" w:history="1">
        <w:r w:rsidRPr="00D038B1">
          <w:rPr>
            <w:rStyle w:val="Hipercze"/>
            <w:rFonts w:asciiTheme="minorHAnsi" w:hAnsiTheme="minorHAnsi" w:cstheme="minorHAnsi"/>
            <w:color w:val="auto"/>
            <w:u w:val="none"/>
          </w:rPr>
          <w:t>art. 4</w:t>
        </w:r>
      </w:hyperlink>
      <w:r w:rsidRPr="00D038B1">
        <w:rPr>
          <w:rFonts w:asciiTheme="minorHAnsi" w:hAnsiTheme="minorHAnsi" w:cstheme="minorHAnsi"/>
        </w:rPr>
        <w:t>, wojewódzki inspektor Inspekcji Handlowej nakłada na niego, w drodze decyzji, karę pieniężną do wysokości 20 000 zł.</w:t>
      </w:r>
    </w:p>
    <w:p w14:paraId="215B6AD9" w14:textId="01A114AA" w:rsidR="005A7BCD" w:rsidRPr="00D038B1" w:rsidRDefault="00322D79" w:rsidP="00D038B1">
      <w:pPr>
        <w:spacing w:before="120" w:line="360" w:lineRule="auto"/>
        <w:rPr>
          <w:rFonts w:asciiTheme="minorHAnsi" w:hAnsiTheme="minorHAnsi" w:cstheme="minorHAnsi"/>
        </w:rPr>
      </w:pPr>
      <w:r w:rsidRPr="00D038B1">
        <w:rPr>
          <w:rFonts w:asciiTheme="minorHAnsi" w:hAnsiTheme="minorHAnsi" w:cstheme="minorHAnsi"/>
        </w:rPr>
        <w:t xml:space="preserve">W związku z </w:t>
      </w:r>
      <w:r w:rsidRPr="00D038B1">
        <w:rPr>
          <w:rFonts w:asciiTheme="minorHAnsi" w:hAnsiTheme="minorHAnsi" w:cstheme="minorHAnsi"/>
          <w:color w:val="000000" w:themeColor="text1"/>
        </w:rPr>
        <w:t xml:space="preserve">powyższym pismem z </w:t>
      </w:r>
      <w:r w:rsidR="00CE6A8F" w:rsidRPr="00D038B1">
        <w:rPr>
          <w:rFonts w:asciiTheme="minorHAnsi" w:hAnsiTheme="minorHAnsi" w:cstheme="minorHAnsi"/>
          <w:color w:val="000000" w:themeColor="text1"/>
        </w:rPr>
        <w:t>17.06</w:t>
      </w:r>
      <w:r w:rsidR="005A7BCD" w:rsidRPr="00D038B1">
        <w:rPr>
          <w:rFonts w:asciiTheme="minorHAnsi" w:hAnsiTheme="minorHAnsi" w:cstheme="minorHAnsi"/>
          <w:color w:val="000000" w:themeColor="text1"/>
        </w:rPr>
        <w:t>.</w:t>
      </w:r>
      <w:r w:rsidRPr="00D038B1">
        <w:rPr>
          <w:rFonts w:asciiTheme="minorHAnsi" w:hAnsiTheme="minorHAnsi" w:cstheme="minorHAnsi"/>
          <w:color w:val="000000" w:themeColor="text1"/>
        </w:rPr>
        <w:t xml:space="preserve">2025 r. </w:t>
      </w:r>
      <w:r w:rsidRPr="00D038B1">
        <w:rPr>
          <w:rFonts w:asciiTheme="minorHAnsi" w:hAnsiTheme="minorHAnsi" w:cstheme="minorHAnsi"/>
        </w:rPr>
        <w:t>Mazowiecki Wojewódzki Inspektor Inspekcji Handlowej działając na podstawie art. 61 § 1 i § 4 kpa, zawiadomił kontrolowanego przedsiębiorcę</w:t>
      </w:r>
      <w:r w:rsidRPr="00D038B1">
        <w:rPr>
          <w:rFonts w:asciiTheme="minorHAnsi" w:hAnsiTheme="minorHAnsi" w:cstheme="minorHAnsi"/>
        </w:rPr>
        <w:br/>
        <w:t xml:space="preserve">o wszczęciu z urzędu postępowania administracyjnego w przedmiocie wymierzenia kary pieniężnej </w:t>
      </w:r>
      <w:r w:rsidRPr="00D038B1">
        <w:rPr>
          <w:rFonts w:asciiTheme="minorHAnsi" w:hAnsiTheme="minorHAnsi" w:cstheme="minorHAnsi"/>
        </w:rPr>
        <w:lastRenderedPageBreak/>
        <w:t xml:space="preserve">z art. 6 ust. 1 ustawy z dnia 9 maja 2014 r. o informowaniu o cenach towarów i usług, z tytułu niewykonania obowiązku wynikającego z art. 4 ust. 1 ww. ustawy. W zawiadomieniu stronę pouczono o przysługującym jej prawie wypowiedzenia się, co do zebranych dowodów i materiałów. </w:t>
      </w:r>
    </w:p>
    <w:p w14:paraId="036C9E29" w14:textId="010F0F75" w:rsidR="009371C6" w:rsidRPr="00D038B1" w:rsidRDefault="009371C6" w:rsidP="00D038B1">
      <w:pPr>
        <w:tabs>
          <w:tab w:val="left" w:pos="0"/>
        </w:tabs>
        <w:spacing w:before="120" w:line="360" w:lineRule="auto"/>
        <w:rPr>
          <w:rFonts w:asciiTheme="minorHAnsi" w:hAnsiTheme="minorHAnsi" w:cstheme="minorHAnsi"/>
        </w:rPr>
      </w:pPr>
      <w:r w:rsidRPr="00D038B1">
        <w:rPr>
          <w:rFonts w:asciiTheme="minorHAnsi" w:hAnsiTheme="minorHAnsi" w:cstheme="minorHAnsi"/>
        </w:rPr>
        <w:t>W piśmie z 2</w:t>
      </w:r>
      <w:r w:rsidR="008F52E0" w:rsidRPr="00D038B1">
        <w:rPr>
          <w:rFonts w:asciiTheme="minorHAnsi" w:hAnsiTheme="minorHAnsi" w:cstheme="minorHAnsi"/>
        </w:rPr>
        <w:t>9</w:t>
      </w:r>
      <w:r w:rsidRPr="00D038B1">
        <w:rPr>
          <w:rFonts w:asciiTheme="minorHAnsi" w:hAnsiTheme="minorHAnsi" w:cstheme="minorHAnsi"/>
        </w:rPr>
        <w:t>.06.2025 r.</w:t>
      </w:r>
      <w:r w:rsidR="00520732" w:rsidRPr="00D038B1">
        <w:rPr>
          <w:rFonts w:asciiTheme="minorHAnsi" w:hAnsiTheme="minorHAnsi" w:cstheme="minorHAnsi"/>
        </w:rPr>
        <w:t xml:space="preserve"> (data podpisu) </w:t>
      </w:r>
      <w:r w:rsidRPr="00D038B1">
        <w:rPr>
          <w:rFonts w:asciiTheme="minorHAnsi" w:hAnsiTheme="minorHAnsi" w:cstheme="minorHAnsi"/>
        </w:rPr>
        <w:t xml:space="preserve"> przedsiębiorca wniósł o umorzenie postępowania z uwagi na brak podstaw prawnych do wymierzenia kary pieniężnej lub odstąpienie od wymierzenia kary pieniężnej z uwagi na znikomą wagę naruszenia lub wymierzenie najniższej możliwej kary pieniężnej z uwzględnieniem okoliczności łagodzących i braku szkodliwości społecznej naruszenia. Podniósł, że brak jest obowiązku uwidaczniania cen jednostkowych przy batonach/waflach i suplementach diety. Powołał się przy tym na art. 4 ust. 1 ustawy z dnia 9 maja 2014 r. o informowaniu o cenach towarów i usług, według którego obowiązek uwidaczniania cen jednostkowych dotyczy towarów sprzedawanych według określonych jednostek miary oraz § 7 rozporządzenia Ministra Rozwoju i Technologii z dnia 19 grudnia 2022 r. w sprawie uwidaczniania cen towarów i usług, który wyłącza obowiązek uwidaczniania cen jednostkowych przy określonych kategoria towarów. Podniósł, że batony/wafle i suplementy diety sprzedawane w siłowni należą do kategorii towarów zwolnionych z obowiązku uwidaczniania cen jednostkowych z następujących powodów:</w:t>
      </w:r>
    </w:p>
    <w:p w14:paraId="78FC3F31" w14:textId="77777777" w:rsidR="009371C6" w:rsidRPr="00D038B1" w:rsidRDefault="009371C6" w:rsidP="00D038B1">
      <w:pPr>
        <w:tabs>
          <w:tab w:val="left" w:pos="0"/>
        </w:tabs>
        <w:spacing w:line="360" w:lineRule="auto"/>
        <w:rPr>
          <w:rFonts w:asciiTheme="minorHAnsi" w:hAnsiTheme="minorHAnsi" w:cstheme="minorHAnsi"/>
        </w:rPr>
      </w:pPr>
      <w:r w:rsidRPr="00D038B1">
        <w:rPr>
          <w:rFonts w:asciiTheme="minorHAnsi" w:hAnsiTheme="minorHAnsi" w:cstheme="minorHAnsi"/>
        </w:rPr>
        <w:t>1. zgodnie z § 7 pkt 1 ww. rozporządzenia, wymogu uwidaczniania cen jednostkowych nie stosuje się do towarów, których cena jednostkowa jest identyczna z ceną sprzedaży. Batony/wafle i suplementy diety są sprzedawane na sztuki, gdzie cena za sztukę (opakowanie) jest identyczna z ceną sprzedaży produktu,</w:t>
      </w:r>
    </w:p>
    <w:p w14:paraId="001132C4" w14:textId="77777777" w:rsidR="009371C6" w:rsidRPr="00D038B1" w:rsidRDefault="009371C6" w:rsidP="00D038B1">
      <w:pPr>
        <w:tabs>
          <w:tab w:val="left" w:pos="0"/>
        </w:tabs>
        <w:spacing w:line="360" w:lineRule="auto"/>
        <w:rPr>
          <w:rFonts w:asciiTheme="minorHAnsi" w:hAnsiTheme="minorHAnsi" w:cstheme="minorHAnsi"/>
        </w:rPr>
      </w:pPr>
      <w:r w:rsidRPr="00D038B1">
        <w:rPr>
          <w:rFonts w:asciiTheme="minorHAnsi" w:hAnsiTheme="minorHAnsi" w:cstheme="minorHAnsi"/>
        </w:rPr>
        <w:t>2. batony/wafle i suplementy diety stanowią towary sprzedawane ze względu na ich przeznaczenie na sztuki - są to produkty gotowe do spożycia, pakowane fabrycznie w określonych ilościach, przeznaczone do bezpośredniego spożycia jako całość.</w:t>
      </w:r>
    </w:p>
    <w:p w14:paraId="2ED53556" w14:textId="7A41C54F" w:rsidR="009371C6" w:rsidRPr="00D038B1" w:rsidRDefault="009371C6" w:rsidP="00D038B1">
      <w:pPr>
        <w:tabs>
          <w:tab w:val="left" w:pos="0"/>
        </w:tabs>
        <w:spacing w:line="360" w:lineRule="auto"/>
        <w:rPr>
          <w:rFonts w:asciiTheme="minorHAnsi" w:hAnsiTheme="minorHAnsi" w:cstheme="minorHAnsi"/>
        </w:rPr>
      </w:pPr>
      <w:r w:rsidRPr="00D038B1">
        <w:rPr>
          <w:rFonts w:asciiTheme="minorHAnsi" w:hAnsiTheme="minorHAnsi" w:cstheme="minorHAnsi"/>
        </w:rPr>
        <w:t>Podniósł, że wszystkie wskazane w zawiadomieniu towary, mimo, iż miały na opakowaniu uwidocznioną masę lub objętość, były sprzedawane wyłącznie na sztuki, a zatem cena tych towarów nie jest uzależniona od ich wagi czy objętości.</w:t>
      </w:r>
    </w:p>
    <w:p w14:paraId="446BFD8F" w14:textId="77777777" w:rsidR="009371C6" w:rsidRPr="00D038B1" w:rsidRDefault="009371C6" w:rsidP="00D038B1">
      <w:pPr>
        <w:tabs>
          <w:tab w:val="left" w:pos="0"/>
        </w:tabs>
        <w:spacing w:line="360" w:lineRule="auto"/>
        <w:rPr>
          <w:rFonts w:asciiTheme="minorHAnsi" w:hAnsiTheme="minorHAnsi" w:cstheme="minorHAnsi"/>
        </w:rPr>
      </w:pPr>
      <w:r w:rsidRPr="00D038B1">
        <w:rPr>
          <w:rFonts w:asciiTheme="minorHAnsi" w:hAnsiTheme="minorHAnsi" w:cstheme="minorHAnsi"/>
        </w:rPr>
        <w:t>Na wypadek, gdyby organ nie podzielił ww. stanowiska i nie umorzył przedmiotowego postępowania administracyjnego,  przedsiębiorca wniósł o odstąpienie od wymierzenia kary administracyjnej na podstawie art. 189f § 1 pkt 1 kpa, argumentując, że:</w:t>
      </w:r>
    </w:p>
    <w:p w14:paraId="7DEB2BD7" w14:textId="77777777" w:rsidR="009371C6" w:rsidRPr="00D038B1" w:rsidRDefault="009371C6" w:rsidP="00D038B1">
      <w:pPr>
        <w:tabs>
          <w:tab w:val="left" w:pos="0"/>
        </w:tabs>
        <w:spacing w:line="360" w:lineRule="auto"/>
        <w:rPr>
          <w:rFonts w:asciiTheme="minorHAnsi" w:hAnsiTheme="minorHAnsi" w:cstheme="minorHAnsi"/>
        </w:rPr>
      </w:pPr>
      <w:r w:rsidRPr="00D038B1">
        <w:rPr>
          <w:rFonts w:asciiTheme="minorHAnsi" w:hAnsiTheme="minorHAnsi" w:cstheme="minorHAnsi"/>
        </w:rPr>
        <w:t>1. waga naruszenia prawa jest znikoma - ewentualne naruszenie dotyczy wyłącznie formalnego braku oznaczenia cen jednostkowych przy produktach, które zgodnie z prawidłową, według strony, wykładnią przepisów nie wymagają takiego oznaczenia,</w:t>
      </w:r>
    </w:p>
    <w:p w14:paraId="41FDCF97" w14:textId="77777777" w:rsidR="009371C6" w:rsidRPr="00D038B1" w:rsidRDefault="009371C6" w:rsidP="00D038B1">
      <w:pPr>
        <w:tabs>
          <w:tab w:val="left" w:pos="0"/>
        </w:tabs>
        <w:spacing w:line="360" w:lineRule="auto"/>
        <w:rPr>
          <w:rFonts w:asciiTheme="minorHAnsi" w:hAnsiTheme="minorHAnsi" w:cstheme="minorHAnsi"/>
        </w:rPr>
      </w:pPr>
      <w:r w:rsidRPr="00D038B1">
        <w:rPr>
          <w:rFonts w:asciiTheme="minorHAnsi" w:hAnsiTheme="minorHAnsi" w:cstheme="minorHAnsi"/>
        </w:rPr>
        <w:lastRenderedPageBreak/>
        <w:t>2. strona zaprzestała naruszenia - niezwłocznie po kontroli dostosowano oznaczenie produktów do wymogów organu kontrolnego,</w:t>
      </w:r>
    </w:p>
    <w:p w14:paraId="4111B0B1" w14:textId="77777777" w:rsidR="009371C6" w:rsidRPr="00D038B1" w:rsidRDefault="009371C6" w:rsidP="00D038B1">
      <w:pPr>
        <w:tabs>
          <w:tab w:val="left" w:pos="0"/>
        </w:tabs>
        <w:spacing w:line="360" w:lineRule="auto"/>
        <w:rPr>
          <w:rFonts w:asciiTheme="minorHAnsi" w:hAnsiTheme="minorHAnsi" w:cstheme="minorHAnsi"/>
        </w:rPr>
      </w:pPr>
      <w:r w:rsidRPr="00D038B1">
        <w:rPr>
          <w:rFonts w:asciiTheme="minorHAnsi" w:hAnsiTheme="minorHAnsi" w:cstheme="minorHAnsi"/>
        </w:rPr>
        <w:t xml:space="preserve">3. nie zachodzi szkodliwość społeczna - konsumenci mieli pełny dostęp do informacji o cenach produktów, </w:t>
      </w:r>
      <w:r w:rsidRPr="00D038B1">
        <w:rPr>
          <w:rFonts w:asciiTheme="minorHAnsi" w:hAnsiTheme="minorHAnsi" w:cstheme="minorHAnsi"/>
        </w:rPr>
        <w:br/>
        <w:t>a brak oznaczenia cen jednostkowych przy produktach sprzedawanych na sztuki nie wprowadzał ich w błąd.</w:t>
      </w:r>
    </w:p>
    <w:p w14:paraId="5EB45229" w14:textId="77777777" w:rsidR="009371C6" w:rsidRPr="00D038B1" w:rsidRDefault="009371C6" w:rsidP="00D038B1">
      <w:pPr>
        <w:tabs>
          <w:tab w:val="left" w:pos="0"/>
        </w:tabs>
        <w:spacing w:line="360" w:lineRule="auto"/>
        <w:rPr>
          <w:rFonts w:asciiTheme="minorHAnsi" w:hAnsiTheme="minorHAnsi" w:cstheme="minorHAnsi"/>
        </w:rPr>
      </w:pPr>
      <w:r w:rsidRPr="00D038B1">
        <w:rPr>
          <w:rFonts w:asciiTheme="minorHAnsi" w:hAnsiTheme="minorHAnsi" w:cstheme="minorHAnsi"/>
        </w:rPr>
        <w:t>W przypadku, gdyby organ nie zastosował art. 189f kpa, wniósł o wymierzenie najniższej możliwej kary pieniężnej, uwzględniając kryteria z art. 6 ust. 3 ww. ustawy z uwagi na:</w:t>
      </w:r>
    </w:p>
    <w:p w14:paraId="46C0E342" w14:textId="77777777" w:rsidR="009371C6" w:rsidRPr="00D038B1" w:rsidRDefault="009371C6" w:rsidP="00D038B1">
      <w:pPr>
        <w:tabs>
          <w:tab w:val="left" w:pos="0"/>
        </w:tabs>
        <w:spacing w:line="360" w:lineRule="auto"/>
        <w:rPr>
          <w:rFonts w:asciiTheme="minorHAnsi" w:hAnsiTheme="minorHAnsi" w:cstheme="minorHAnsi"/>
        </w:rPr>
      </w:pPr>
      <w:r w:rsidRPr="00D038B1">
        <w:rPr>
          <w:rFonts w:asciiTheme="minorHAnsi" w:hAnsiTheme="minorHAnsi" w:cstheme="minorHAnsi"/>
        </w:rPr>
        <w:t>1. stopień naruszenia przez przedsiębiorcę obowiązków – formalny charakter naruszenia nie wpływa na prawa konsumentów przy produktach sprzedawanych na sztuki,</w:t>
      </w:r>
    </w:p>
    <w:p w14:paraId="70DB382F" w14:textId="77777777" w:rsidR="009371C6" w:rsidRPr="00D038B1" w:rsidRDefault="009371C6" w:rsidP="00D038B1">
      <w:pPr>
        <w:tabs>
          <w:tab w:val="left" w:pos="0"/>
        </w:tabs>
        <w:spacing w:line="360" w:lineRule="auto"/>
        <w:rPr>
          <w:rFonts w:asciiTheme="minorHAnsi" w:hAnsiTheme="minorHAnsi" w:cstheme="minorHAnsi"/>
        </w:rPr>
      </w:pPr>
      <w:r w:rsidRPr="00D038B1">
        <w:rPr>
          <w:rFonts w:asciiTheme="minorHAnsi" w:hAnsiTheme="minorHAnsi" w:cstheme="minorHAnsi"/>
        </w:rPr>
        <w:t>2. dotychczasową działalność przedsiębiorcy - jest to pierwsze naruszenie przez przedsiębiorcę przepisów, który prowadzi działalność zgodnie z zasadami franczyzy i niezwłocznie dostosował się do wymagań organu. Przedsiębiorca oświadczył, że na skutek kontroli wdrożono wewnętrzne procedury mające na celu zapewnienie zgodności z przepisami ustawy z dnia 9 maja 2014 r. o informowaniu o cenach towarów i usług,</w:t>
      </w:r>
    </w:p>
    <w:p w14:paraId="250761C8" w14:textId="77777777" w:rsidR="009371C6" w:rsidRPr="00D038B1" w:rsidRDefault="009371C6" w:rsidP="00D038B1">
      <w:pPr>
        <w:tabs>
          <w:tab w:val="left" w:pos="0"/>
        </w:tabs>
        <w:spacing w:line="360" w:lineRule="auto"/>
        <w:rPr>
          <w:rFonts w:asciiTheme="minorHAnsi" w:hAnsiTheme="minorHAnsi" w:cstheme="minorHAnsi"/>
        </w:rPr>
      </w:pPr>
      <w:r w:rsidRPr="00D038B1">
        <w:rPr>
          <w:rFonts w:asciiTheme="minorHAnsi" w:hAnsiTheme="minorHAnsi" w:cstheme="minorHAnsi"/>
        </w:rPr>
        <w:t>3. niską szkodliwość naruszenia - brak rzeczywistego wpływu na interesy konsumentów, którzy mieli pełny dostęp do informacji o cenach produktów.</w:t>
      </w:r>
    </w:p>
    <w:p w14:paraId="273EEF21" w14:textId="38169103" w:rsidR="009371C6" w:rsidRPr="00D038B1" w:rsidRDefault="009371C6" w:rsidP="00D038B1">
      <w:pPr>
        <w:tabs>
          <w:tab w:val="left" w:pos="0"/>
        </w:tabs>
        <w:spacing w:line="360" w:lineRule="auto"/>
        <w:rPr>
          <w:rFonts w:asciiTheme="minorHAnsi" w:hAnsiTheme="minorHAnsi" w:cstheme="minorHAnsi"/>
        </w:rPr>
      </w:pPr>
      <w:r w:rsidRPr="00D038B1">
        <w:rPr>
          <w:rFonts w:asciiTheme="minorHAnsi" w:hAnsiTheme="minorHAnsi" w:cstheme="minorHAnsi"/>
        </w:rPr>
        <w:t>W piśmie poinformował o uzyskanych korzyściach majątkowych lub stratach w związku z naruszeniem ww. obowiązków oraz wielkości obrotów i przychodu uzyskanych za 2024 rok.</w:t>
      </w:r>
    </w:p>
    <w:p w14:paraId="3934F1F1" w14:textId="60D69937" w:rsidR="0023638C" w:rsidRPr="00D038B1" w:rsidRDefault="00B079A1" w:rsidP="00D038B1">
      <w:pPr>
        <w:spacing w:before="120" w:line="360" w:lineRule="auto"/>
        <w:rPr>
          <w:rFonts w:asciiTheme="minorHAnsi" w:hAnsiTheme="minorHAnsi" w:cstheme="minorHAnsi"/>
        </w:rPr>
      </w:pPr>
      <w:r w:rsidRPr="00D038B1">
        <w:rPr>
          <w:rFonts w:asciiTheme="minorHAnsi" w:hAnsiTheme="minorHAnsi" w:cstheme="minorHAnsi"/>
        </w:rPr>
        <w:t>M</w:t>
      </w:r>
      <w:r w:rsidR="00E421D5" w:rsidRPr="00D038B1">
        <w:rPr>
          <w:rFonts w:asciiTheme="minorHAnsi" w:hAnsiTheme="minorHAnsi" w:cstheme="minorHAnsi"/>
        </w:rPr>
        <w:t xml:space="preserve">azowiecki Wojewódzki Inspektor Inspekcji Handlowej </w:t>
      </w:r>
      <w:r w:rsidR="00150507" w:rsidRPr="00D038B1">
        <w:rPr>
          <w:rFonts w:asciiTheme="minorHAnsi" w:hAnsiTheme="minorHAnsi" w:cstheme="minorHAnsi"/>
        </w:rPr>
        <w:t>wziął pod uwagę wszystkie wyjaśnienia strony</w:t>
      </w:r>
      <w:r w:rsidR="003562C5" w:rsidRPr="00D038B1">
        <w:rPr>
          <w:rFonts w:asciiTheme="minorHAnsi" w:hAnsiTheme="minorHAnsi" w:cstheme="minorHAnsi"/>
        </w:rPr>
        <w:t>,</w:t>
      </w:r>
      <w:r w:rsidR="0023638C" w:rsidRPr="00D038B1">
        <w:rPr>
          <w:rFonts w:asciiTheme="minorHAnsi" w:hAnsiTheme="minorHAnsi" w:cstheme="minorHAnsi"/>
        </w:rPr>
        <w:t xml:space="preserve"> </w:t>
      </w:r>
      <w:r w:rsidR="00F14662" w:rsidRPr="00D038B1">
        <w:rPr>
          <w:rFonts w:asciiTheme="minorHAnsi" w:hAnsiTheme="minorHAnsi" w:cstheme="minorHAnsi"/>
        </w:rPr>
        <w:br/>
      </w:r>
      <w:r w:rsidR="0023638C" w:rsidRPr="00D038B1">
        <w:rPr>
          <w:rFonts w:asciiTheme="minorHAnsi" w:hAnsiTheme="minorHAnsi" w:cstheme="minorHAnsi"/>
        </w:rPr>
        <w:t xml:space="preserve">w tym charakter stwierdzonych uchybień, brak wcześniejszego naruszenia przez przedsiębiorcę przepisów </w:t>
      </w:r>
      <w:r w:rsidR="00F14662" w:rsidRPr="00D038B1">
        <w:rPr>
          <w:rFonts w:asciiTheme="minorHAnsi" w:hAnsiTheme="minorHAnsi" w:cstheme="minorHAnsi"/>
        </w:rPr>
        <w:br/>
      </w:r>
      <w:r w:rsidR="0023638C" w:rsidRPr="00D038B1">
        <w:rPr>
          <w:rFonts w:asciiTheme="minorHAnsi" w:hAnsiTheme="minorHAnsi" w:cstheme="minorHAnsi"/>
        </w:rPr>
        <w:t xml:space="preserve">z przedmiotowego zakresu, fakt usunięcia stwierdzonych nieprawidłowości. Wziął także pod uwagę fakt, </w:t>
      </w:r>
      <w:r w:rsidR="00F14662" w:rsidRPr="00D038B1">
        <w:rPr>
          <w:rFonts w:asciiTheme="minorHAnsi" w:hAnsiTheme="minorHAnsi" w:cstheme="minorHAnsi"/>
        </w:rPr>
        <w:br/>
      </w:r>
      <w:r w:rsidR="0023638C" w:rsidRPr="00D038B1">
        <w:rPr>
          <w:rFonts w:asciiTheme="minorHAnsi" w:hAnsiTheme="minorHAnsi" w:cstheme="minorHAnsi"/>
        </w:rPr>
        <w:t xml:space="preserve">że kontroli podlegał punkt, w którym pierwszoplanowa jest działalność usługowa w zakresie związanym </w:t>
      </w:r>
      <w:r w:rsidR="00F14662" w:rsidRPr="00D038B1">
        <w:rPr>
          <w:rFonts w:asciiTheme="minorHAnsi" w:hAnsiTheme="minorHAnsi" w:cstheme="minorHAnsi"/>
        </w:rPr>
        <w:br/>
      </w:r>
      <w:r w:rsidR="0023638C" w:rsidRPr="00D038B1">
        <w:rPr>
          <w:rFonts w:asciiTheme="minorHAnsi" w:hAnsiTheme="minorHAnsi" w:cstheme="minorHAnsi"/>
        </w:rPr>
        <w:t xml:space="preserve">ze sportem, natomiast działalność w zakresie sprzedaży detalicznej jest drugoplanowa. Wziął także pod uwagę informacje w zakresie wielkości przychodu i obrotów, w zakresie uzyskania korzyści majątkowych przez stronę z tytułu przedmiotowego naruszenia </w:t>
      </w:r>
      <w:r w:rsidR="003562C5" w:rsidRPr="00D038B1">
        <w:rPr>
          <w:rFonts w:asciiTheme="minorHAnsi" w:hAnsiTheme="minorHAnsi" w:cstheme="minorHAnsi"/>
        </w:rPr>
        <w:t>i</w:t>
      </w:r>
      <w:r w:rsidR="00150507" w:rsidRPr="00D038B1">
        <w:rPr>
          <w:rFonts w:asciiTheme="minorHAnsi" w:hAnsiTheme="minorHAnsi" w:cstheme="minorHAnsi"/>
        </w:rPr>
        <w:t xml:space="preserve"> </w:t>
      </w:r>
      <w:r w:rsidR="00E421D5" w:rsidRPr="00D038B1">
        <w:rPr>
          <w:rFonts w:asciiTheme="minorHAnsi" w:hAnsiTheme="minorHAnsi" w:cstheme="minorHAnsi"/>
        </w:rPr>
        <w:t>zauważa,</w:t>
      </w:r>
      <w:r w:rsidR="00CB563D" w:rsidRPr="00D038B1">
        <w:rPr>
          <w:rFonts w:asciiTheme="minorHAnsi" w:hAnsiTheme="minorHAnsi" w:cstheme="minorHAnsi"/>
        </w:rPr>
        <w:t xml:space="preserve"> </w:t>
      </w:r>
      <w:r w:rsidR="00E421D5" w:rsidRPr="00D038B1">
        <w:rPr>
          <w:rFonts w:asciiTheme="minorHAnsi" w:hAnsiTheme="minorHAnsi" w:cstheme="minorHAnsi"/>
        </w:rPr>
        <w:t>ż</w:t>
      </w:r>
      <w:r w:rsidR="00D30F18" w:rsidRPr="00D038B1">
        <w:rPr>
          <w:rFonts w:asciiTheme="minorHAnsi" w:hAnsiTheme="minorHAnsi" w:cstheme="minorHAnsi"/>
        </w:rPr>
        <w:t>e</w:t>
      </w:r>
      <w:r w:rsidR="00E421D5" w:rsidRPr="00D038B1">
        <w:rPr>
          <w:rFonts w:asciiTheme="minorHAnsi" w:hAnsiTheme="minorHAnsi" w:cstheme="minorHAnsi"/>
        </w:rPr>
        <w:t xml:space="preserve"> odpowiedzialność wynikająca z popełnienia deliktu administracyjnego ma charakter obiektywny.</w:t>
      </w:r>
      <w:r w:rsidR="000B62F2" w:rsidRPr="00D038B1">
        <w:rPr>
          <w:rFonts w:asciiTheme="minorHAnsi" w:hAnsiTheme="minorHAnsi" w:cstheme="minorHAnsi"/>
        </w:rPr>
        <w:t xml:space="preserve"> </w:t>
      </w:r>
      <w:r w:rsidR="0023638C" w:rsidRPr="00D038B1">
        <w:rPr>
          <w:rFonts w:asciiTheme="minorHAnsi" w:hAnsiTheme="minorHAnsi" w:cstheme="minorHAnsi"/>
        </w:rPr>
        <w:t xml:space="preserve">Okoliczności towarzyszące naruszeniu prawa, takie jak specyfika prowadzonej działalności, przyczyny powstania naruszenia, ilość oferowanych towarów, nieumyślności, nieprawidłowa interpretacja </w:t>
      </w:r>
      <w:r w:rsidR="0023638C" w:rsidRPr="00D038B1">
        <w:rPr>
          <w:rFonts w:asciiTheme="minorHAnsi" w:hAnsiTheme="minorHAnsi" w:cstheme="minorHAnsi"/>
        </w:rPr>
        <w:lastRenderedPageBreak/>
        <w:t xml:space="preserve">obowiązującego prawa, niezamierzone działanie, brak znajomości obowiązującego prawa, czy nawet omyłka pisarskiej nie mają wpływu na prowadzenie postępowania administracyjnego, przypisanie odpowiedzialności za niedopełnienie obowiązku i w rezultacie nałożenie administracyjnej kary pieniężnej. W toku kontroli jednoznacznie stwierdzono stan naruszający przepisy prawa, co jest wystarczającą przesłanką do nałożenia kary. </w:t>
      </w:r>
    </w:p>
    <w:p w14:paraId="5BC9F7D5" w14:textId="1CD60FDC" w:rsidR="00F930EF" w:rsidRPr="00D038B1" w:rsidRDefault="00F930EF" w:rsidP="00D038B1">
      <w:pPr>
        <w:spacing w:before="120" w:line="360" w:lineRule="auto"/>
        <w:rPr>
          <w:rFonts w:asciiTheme="minorHAnsi" w:hAnsiTheme="minorHAnsi" w:cstheme="minorHAnsi"/>
        </w:rPr>
      </w:pPr>
      <w:r w:rsidRPr="00D038B1">
        <w:rPr>
          <w:rFonts w:asciiTheme="minorHAnsi" w:hAnsiTheme="minorHAnsi" w:cstheme="minorHAnsi"/>
        </w:rPr>
        <w:t xml:space="preserve">Organ zauważa, że nie można zgodzić się z argumentacją strony, w tym ze stanowiskiem strony że, § 7 rozporządzenia Ministra Rozwoju i Technologii z dnia 19 grudnia 2022 r. w sprawie uwidaczniania cen towarów i usług, wyłącza z obowiązku uwidaczniania cen jednostkowych towary zakwestionowane podczas kontroli przeprowadzonej u strony. </w:t>
      </w:r>
    </w:p>
    <w:p w14:paraId="05FC791C" w14:textId="243C6A2A" w:rsidR="00F930EF" w:rsidRPr="00D038B1" w:rsidRDefault="00F930EF" w:rsidP="00D038B1">
      <w:pPr>
        <w:spacing w:before="120" w:line="360" w:lineRule="auto"/>
        <w:rPr>
          <w:rFonts w:asciiTheme="minorHAnsi" w:hAnsiTheme="minorHAnsi" w:cstheme="minorHAnsi"/>
        </w:rPr>
      </w:pPr>
      <w:r w:rsidRPr="00D038B1">
        <w:rPr>
          <w:rFonts w:asciiTheme="minorHAnsi" w:hAnsiTheme="minorHAnsi" w:cstheme="minorHAnsi"/>
        </w:rPr>
        <w:t>Wbrew twierdzeniem strony batony/wafle i suplementy diety sprzedawane w prowadzonej przez stronę siłowni nie należą do kategorii towarów zwolnionych z obowiązku uwidaczniania cen jednostkowych.</w:t>
      </w:r>
    </w:p>
    <w:p w14:paraId="70EBC65A" w14:textId="51AFA8A5" w:rsidR="00F930EF" w:rsidRPr="00D038B1" w:rsidRDefault="00F930EF" w:rsidP="00D038B1">
      <w:pPr>
        <w:spacing w:before="120" w:line="360" w:lineRule="auto"/>
        <w:rPr>
          <w:rFonts w:asciiTheme="minorHAnsi" w:hAnsiTheme="minorHAnsi" w:cstheme="minorHAnsi"/>
        </w:rPr>
      </w:pPr>
      <w:r w:rsidRPr="00D038B1">
        <w:rPr>
          <w:rFonts w:asciiTheme="minorHAnsi" w:hAnsiTheme="minorHAnsi" w:cstheme="minorHAnsi"/>
        </w:rPr>
        <w:t>Zgodnie z § 7 pkt 1 ww. rozporządzenia, wymogu uwidaczniania cen jednostkowych nie stosuje się do towarów, których cena jednostkowa jest identyczna z ceną sprzedaży</w:t>
      </w:r>
      <w:r w:rsidR="00AE0A7A" w:rsidRPr="00D038B1">
        <w:rPr>
          <w:rFonts w:asciiTheme="minorHAnsi" w:hAnsiTheme="minorHAnsi" w:cstheme="minorHAnsi"/>
        </w:rPr>
        <w:t xml:space="preserve">. Paragraf </w:t>
      </w:r>
      <w:r w:rsidRPr="00D038B1">
        <w:rPr>
          <w:rFonts w:asciiTheme="minorHAnsi" w:hAnsiTheme="minorHAnsi" w:cstheme="minorHAnsi"/>
        </w:rPr>
        <w:t xml:space="preserve"> 7 ww. rozporządzenia należy odczytywać łącznie z § 4 ww. rozporządzenia. </w:t>
      </w:r>
    </w:p>
    <w:p w14:paraId="41BECD3C" w14:textId="53B09741" w:rsidR="00F930EF" w:rsidRPr="00D038B1" w:rsidRDefault="00F930EF" w:rsidP="00D038B1">
      <w:pPr>
        <w:spacing w:line="360" w:lineRule="auto"/>
        <w:rPr>
          <w:rFonts w:asciiTheme="minorHAnsi" w:hAnsiTheme="minorHAnsi" w:cstheme="minorHAnsi"/>
        </w:rPr>
      </w:pPr>
      <w:r w:rsidRPr="00D038B1">
        <w:rPr>
          <w:rFonts w:asciiTheme="minorHAnsi" w:eastAsia="Helvetica" w:hAnsiTheme="minorHAnsi" w:cstheme="minorHAnsi"/>
        </w:rPr>
        <w:t>Zgodnie z § 4 ust. 1 pkt 1 ww. rozporządzenia, cena jednostkowa dotyczy odpowiednio ceny za litr lub metr sześcienny - dla towaru przeznaczonego do sprzedaży według objętości, natomiast z</w:t>
      </w:r>
      <w:r w:rsidRPr="00D038B1">
        <w:rPr>
          <w:rFonts w:asciiTheme="minorHAnsi" w:hAnsiTheme="minorHAnsi" w:cstheme="minorHAnsi"/>
        </w:rPr>
        <w:t xml:space="preserve">godnie z </w:t>
      </w:r>
      <w:r w:rsidR="00AE0A7A" w:rsidRPr="00D038B1">
        <w:rPr>
          <w:rFonts w:asciiTheme="minorHAnsi" w:hAnsiTheme="minorHAnsi" w:cstheme="minorHAnsi"/>
        </w:rPr>
        <w:t xml:space="preserve">§ 4 ust. 1 </w:t>
      </w:r>
      <w:r w:rsidRPr="00D038B1">
        <w:rPr>
          <w:rFonts w:asciiTheme="minorHAnsi" w:hAnsiTheme="minorHAnsi" w:cstheme="minorHAnsi"/>
        </w:rPr>
        <w:t xml:space="preserve">pkt 2 </w:t>
      </w:r>
      <w:r w:rsidR="00AE0A7A" w:rsidRPr="00D038B1">
        <w:rPr>
          <w:rFonts w:asciiTheme="minorHAnsi" w:hAnsiTheme="minorHAnsi" w:cstheme="minorHAnsi"/>
        </w:rPr>
        <w:t xml:space="preserve">ww. </w:t>
      </w:r>
      <w:r w:rsidRPr="00D038B1">
        <w:rPr>
          <w:rFonts w:asciiTheme="minorHAnsi" w:hAnsiTheme="minorHAnsi" w:cstheme="minorHAnsi"/>
        </w:rPr>
        <w:t>rozporządzenia</w:t>
      </w:r>
      <w:r w:rsidR="00AE0A7A" w:rsidRPr="00D038B1">
        <w:rPr>
          <w:rFonts w:asciiTheme="minorHAnsi" w:hAnsiTheme="minorHAnsi" w:cstheme="minorHAnsi"/>
        </w:rPr>
        <w:t>,</w:t>
      </w:r>
      <w:r w:rsidRPr="00D038B1">
        <w:rPr>
          <w:rFonts w:asciiTheme="minorHAnsi" w:hAnsiTheme="minorHAnsi" w:cstheme="minorHAnsi"/>
        </w:rPr>
        <w:t xml:space="preserve"> cena jednostkowa dotyczy odpowiednio ceny za  kilogram lub tonę - dla towaru przeznaczonego do sprzedaży według masy. </w:t>
      </w:r>
    </w:p>
    <w:p w14:paraId="4FD45B20" w14:textId="5F5FF0C0" w:rsidR="00F930EF" w:rsidRPr="00D038B1" w:rsidRDefault="00F930EF" w:rsidP="00D038B1">
      <w:pPr>
        <w:spacing w:line="360" w:lineRule="auto"/>
        <w:rPr>
          <w:rFonts w:asciiTheme="minorHAnsi" w:hAnsiTheme="minorHAnsi" w:cstheme="minorHAnsi"/>
        </w:rPr>
      </w:pPr>
      <w:r w:rsidRPr="00D038B1">
        <w:rPr>
          <w:rFonts w:asciiTheme="minorHAnsi" w:hAnsiTheme="minorHAnsi" w:cstheme="minorHAnsi"/>
        </w:rPr>
        <w:t xml:space="preserve">Cena jednostkowa to cena za określoną jednostkę miary towaru, tu za kilogram lub tonę. Zatem, jeżeli </w:t>
      </w:r>
      <w:r w:rsidR="00520732" w:rsidRPr="00D038B1">
        <w:rPr>
          <w:rFonts w:asciiTheme="minorHAnsi" w:hAnsiTheme="minorHAnsi" w:cstheme="minorHAnsi"/>
        </w:rPr>
        <w:t xml:space="preserve">towar np. </w:t>
      </w:r>
      <w:r w:rsidRPr="00D038B1">
        <w:rPr>
          <w:rFonts w:asciiTheme="minorHAnsi" w:hAnsiTheme="minorHAnsi" w:cstheme="minorHAnsi"/>
        </w:rPr>
        <w:t>kosztuje 1</w:t>
      </w:r>
      <w:r w:rsidR="00520732" w:rsidRPr="00D038B1">
        <w:rPr>
          <w:rFonts w:asciiTheme="minorHAnsi" w:hAnsiTheme="minorHAnsi" w:cstheme="minorHAnsi"/>
        </w:rPr>
        <w:t>5</w:t>
      </w:r>
      <w:r w:rsidRPr="00D038B1">
        <w:rPr>
          <w:rFonts w:asciiTheme="minorHAnsi" w:hAnsiTheme="minorHAnsi" w:cstheme="minorHAnsi"/>
        </w:rPr>
        <w:t xml:space="preserve">,00 zł i waży 1 kg i jest to jednocześnie cena za 1 kg batonu, to w takim przypadku </w:t>
      </w:r>
      <w:r w:rsidR="00AE0A7A" w:rsidRPr="00D038B1">
        <w:rPr>
          <w:rFonts w:asciiTheme="minorHAnsi" w:hAnsiTheme="minorHAnsi" w:cstheme="minorHAnsi"/>
        </w:rPr>
        <w:t xml:space="preserve">przedsiębiorca </w:t>
      </w:r>
      <w:r w:rsidRPr="00D038B1">
        <w:rPr>
          <w:rFonts w:asciiTheme="minorHAnsi" w:hAnsiTheme="minorHAnsi" w:cstheme="minorHAnsi"/>
        </w:rPr>
        <w:t xml:space="preserve">nie ma obowiązku uwidaczniania przy cenie dodatkowo ceny jednostkowej, tj. </w:t>
      </w:r>
      <w:r w:rsidR="00AE0A7A" w:rsidRPr="00D038B1">
        <w:rPr>
          <w:rFonts w:asciiTheme="minorHAnsi" w:hAnsiTheme="minorHAnsi" w:cstheme="minorHAnsi"/>
        </w:rPr>
        <w:t xml:space="preserve">w podanym przykładzie </w:t>
      </w:r>
      <w:r w:rsidRPr="00D038B1">
        <w:rPr>
          <w:rFonts w:asciiTheme="minorHAnsi" w:hAnsiTheme="minorHAnsi" w:cstheme="minorHAnsi"/>
        </w:rPr>
        <w:t>1</w:t>
      </w:r>
      <w:r w:rsidR="00520732" w:rsidRPr="00D038B1">
        <w:rPr>
          <w:rFonts w:asciiTheme="minorHAnsi" w:hAnsiTheme="minorHAnsi" w:cstheme="minorHAnsi"/>
        </w:rPr>
        <w:t>5</w:t>
      </w:r>
      <w:r w:rsidRPr="00D038B1">
        <w:rPr>
          <w:rFonts w:asciiTheme="minorHAnsi" w:hAnsiTheme="minorHAnsi" w:cstheme="minorHAnsi"/>
        </w:rPr>
        <w:t xml:space="preserve"> zł/kg. </w:t>
      </w:r>
    </w:p>
    <w:p w14:paraId="39DCED7D" w14:textId="519DFED0" w:rsidR="00E421D5" w:rsidRPr="00D038B1" w:rsidRDefault="00F930EF" w:rsidP="00D038B1">
      <w:pPr>
        <w:spacing w:before="120" w:line="360" w:lineRule="auto"/>
        <w:rPr>
          <w:rFonts w:asciiTheme="minorHAnsi" w:hAnsiTheme="minorHAnsi" w:cstheme="minorHAnsi"/>
        </w:rPr>
      </w:pPr>
      <w:r w:rsidRPr="00D038B1">
        <w:rPr>
          <w:rFonts w:asciiTheme="minorHAnsi" w:hAnsiTheme="minorHAnsi" w:cstheme="minorHAnsi"/>
        </w:rPr>
        <w:t>P</w:t>
      </w:r>
      <w:r w:rsidR="00E421D5" w:rsidRPr="00D038B1">
        <w:rPr>
          <w:rFonts w:asciiTheme="minorHAnsi" w:hAnsiTheme="minorHAnsi" w:cstheme="minorHAnsi"/>
        </w:rPr>
        <w:t>rzedsiębiorca jako profesjonalny</w:t>
      </w:r>
      <w:r w:rsidRPr="00D038B1">
        <w:rPr>
          <w:rFonts w:asciiTheme="minorHAnsi" w:hAnsiTheme="minorHAnsi" w:cstheme="minorHAnsi"/>
        </w:rPr>
        <w:t xml:space="preserve"> </w:t>
      </w:r>
      <w:r w:rsidR="00E421D5" w:rsidRPr="00D038B1">
        <w:rPr>
          <w:rFonts w:asciiTheme="minorHAnsi" w:hAnsiTheme="minorHAnsi" w:cstheme="minorHAnsi"/>
        </w:rPr>
        <w:t xml:space="preserve">uczestnik obrotu powinien mieć świadomość obowiązujących przepisów prawa w zakresie prowadzonej przez niego działalności. 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t>
      </w:r>
      <w:r w:rsidR="00B81D9E" w:rsidRPr="00D038B1">
        <w:rPr>
          <w:rFonts w:asciiTheme="minorHAnsi" w:hAnsiTheme="minorHAnsi" w:cstheme="minorHAnsi"/>
        </w:rPr>
        <w:br/>
      </w:r>
      <w:r w:rsidR="00E421D5" w:rsidRPr="00D038B1">
        <w:rPr>
          <w:rFonts w:asciiTheme="minorHAnsi" w:hAnsiTheme="minorHAnsi" w:cstheme="minorHAnsi"/>
        </w:rPr>
        <w:lastRenderedPageBreak/>
        <w:t xml:space="preserve">w art. 4 ustawy o informowaniu o cenach towarów i usług, jak i dotychczasową działalność przedsiębiorcy oraz wielkość jego obrotów i przychodu (art. 6 ust. 3 tej ustawy).”  </w:t>
      </w:r>
    </w:p>
    <w:p w14:paraId="33BECF6C" w14:textId="77777777" w:rsidR="00B13A00" w:rsidRPr="00D038B1" w:rsidRDefault="00B13A00" w:rsidP="00D038B1">
      <w:pPr>
        <w:spacing w:before="120" w:line="360" w:lineRule="auto"/>
        <w:rPr>
          <w:rFonts w:asciiTheme="minorHAnsi" w:hAnsiTheme="minorHAnsi" w:cstheme="minorHAnsi"/>
        </w:rPr>
      </w:pPr>
      <w:r w:rsidRPr="00D038B1">
        <w:rPr>
          <w:rFonts w:asciiTheme="minorHAnsi" w:eastAsiaTheme="minorHAnsi" w:hAnsiTheme="minorHAnsi" w:cstheme="minorHAnsi"/>
          <w:lang w:eastAsia="en-US"/>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6B1CD19" w14:textId="77777777" w:rsidR="00B13A00" w:rsidRPr="00D038B1" w:rsidRDefault="00B13A00" w:rsidP="00D038B1">
      <w:pPr>
        <w:spacing w:before="120" w:line="360" w:lineRule="auto"/>
        <w:rPr>
          <w:rFonts w:asciiTheme="minorHAnsi" w:hAnsiTheme="minorHAnsi" w:cstheme="minorHAnsi"/>
        </w:rPr>
      </w:pPr>
      <w:r w:rsidRPr="00D038B1">
        <w:rPr>
          <w:rFonts w:asciiTheme="minorHAnsi" w:hAnsiTheme="minorHAnsi" w:cstheme="minorHAnsi"/>
        </w:rPr>
        <w:t>Mazowiecki Wojewódzki Inspektor Inspekcji Handlowej ustalając wysokość kary wziął pod uwagę przesłanki zawarte w art. 6 ust. 3 ww. ustawy i zważył, co następuje:</w:t>
      </w:r>
    </w:p>
    <w:p w14:paraId="6E15F48C" w14:textId="77777777" w:rsidR="00B13A00" w:rsidRPr="00D038B1" w:rsidRDefault="00B13A00" w:rsidP="00D038B1">
      <w:pPr>
        <w:tabs>
          <w:tab w:val="left" w:pos="7260"/>
        </w:tabs>
        <w:spacing w:line="360" w:lineRule="auto"/>
        <w:rPr>
          <w:rFonts w:asciiTheme="minorHAnsi" w:hAnsiTheme="minorHAnsi" w:cstheme="minorHAnsi"/>
          <w:color w:val="000000"/>
        </w:rPr>
      </w:pPr>
      <w:bookmarkStart w:id="10" w:name="_Hlk137536132"/>
      <w:r w:rsidRPr="00D038B1">
        <w:rPr>
          <w:rFonts w:asciiTheme="minorHAnsi" w:hAnsiTheme="minorHAnsi" w:cstheme="minorHAnsi"/>
          <w:color w:val="000000"/>
        </w:rPr>
        <w:t>Stopień naruszenia obowiązków (charakter, waga, skala, czas trwania naruszenia):</w:t>
      </w:r>
    </w:p>
    <w:p w14:paraId="51DD7932" w14:textId="649AABBA" w:rsidR="002D0104" w:rsidRPr="00D038B1" w:rsidRDefault="00B13A00" w:rsidP="00D038B1">
      <w:pPr>
        <w:spacing w:line="360" w:lineRule="auto"/>
        <w:rPr>
          <w:rFonts w:asciiTheme="minorHAnsi" w:hAnsiTheme="minorHAnsi" w:cstheme="minorHAnsi"/>
        </w:rPr>
      </w:pPr>
      <w:r w:rsidRPr="00D038B1">
        <w:rPr>
          <w:rFonts w:asciiTheme="minorHAnsi" w:hAnsiTheme="minorHAnsi" w:cstheme="minorHAnsi"/>
        </w:rPr>
        <w:t>W miejscu sprzedaży detalicznej stwierdzono brak uwidocznienia cen jednostkowych 1</w:t>
      </w:r>
      <w:r w:rsidR="002D0104" w:rsidRPr="00D038B1">
        <w:rPr>
          <w:rFonts w:asciiTheme="minorHAnsi" w:hAnsiTheme="minorHAnsi" w:cstheme="minorHAnsi"/>
        </w:rPr>
        <w:t>3</w:t>
      </w:r>
      <w:r w:rsidRPr="00D038B1">
        <w:rPr>
          <w:rFonts w:asciiTheme="minorHAnsi" w:hAnsiTheme="minorHAnsi" w:cstheme="minorHAnsi"/>
        </w:rPr>
        <w:t xml:space="preserve"> </w:t>
      </w:r>
      <w:r w:rsidR="002D0104" w:rsidRPr="00D038B1">
        <w:rPr>
          <w:rFonts w:asciiTheme="minorHAnsi" w:hAnsiTheme="minorHAnsi" w:cstheme="minorHAnsi"/>
        </w:rPr>
        <w:t>partii towarów</w:t>
      </w:r>
      <w:r w:rsidR="00447282" w:rsidRPr="00D038B1">
        <w:rPr>
          <w:rFonts w:asciiTheme="minorHAnsi" w:hAnsiTheme="minorHAnsi" w:cstheme="minorHAnsi"/>
        </w:rPr>
        <w:t>,</w:t>
      </w:r>
      <w:r w:rsidR="002D0104" w:rsidRPr="00D038B1">
        <w:rPr>
          <w:rFonts w:asciiTheme="minorHAnsi" w:hAnsiTheme="minorHAnsi" w:cstheme="minorHAnsi"/>
        </w:rPr>
        <w:t xml:space="preserve"> tj. przy 2/3 sprawdzonych (na 19 objętych sprawdzeniem partii),</w:t>
      </w:r>
      <w:r w:rsidRPr="00D038B1">
        <w:rPr>
          <w:rFonts w:asciiTheme="minorHAnsi" w:hAnsiTheme="minorHAnsi" w:cstheme="minorHAnsi"/>
        </w:rPr>
        <w:t xml:space="preserve"> co stanowi naruszenie przepisu art. 4 ust. 1 ustawy z dnia 9 maja 2014 r. o informowaniu o cenach towarów i usług oraz § 3 ust. 1 rozporządzenia Ministra Rozwoju i Technologii z dnia 19 grudnia 2022 r. w sprawie uwidaczniania cen towarów i usług. </w:t>
      </w:r>
      <w:r w:rsidR="002D0104" w:rsidRPr="00D038B1">
        <w:rPr>
          <w:rFonts w:asciiTheme="minorHAnsi" w:hAnsiTheme="minorHAnsi" w:cstheme="minorHAnsi"/>
        </w:rPr>
        <w:t>B</w:t>
      </w:r>
      <w:r w:rsidRPr="00D038B1">
        <w:rPr>
          <w:rFonts w:asciiTheme="minorHAnsi" w:hAnsiTheme="minorHAnsi" w:cstheme="minorHAnsi"/>
        </w:rPr>
        <w:t xml:space="preserve">rak uwidocznienia cen </w:t>
      </w:r>
      <w:r w:rsidR="00520732" w:rsidRPr="00D038B1">
        <w:rPr>
          <w:rFonts w:asciiTheme="minorHAnsi" w:hAnsiTheme="minorHAnsi" w:cstheme="minorHAnsi"/>
        </w:rPr>
        <w:t xml:space="preserve">jednostkowych </w:t>
      </w:r>
      <w:r w:rsidRPr="00D038B1">
        <w:rPr>
          <w:rFonts w:asciiTheme="minorHAnsi" w:hAnsiTheme="minorHAnsi" w:cstheme="minorHAnsi"/>
        </w:rPr>
        <w:t>uniemożliwił konsumentowi ich bezpośrednie poznanie</w:t>
      </w:r>
      <w:r w:rsidR="00520732" w:rsidRPr="00D038B1">
        <w:rPr>
          <w:rFonts w:asciiTheme="minorHAnsi" w:hAnsiTheme="minorHAnsi" w:cstheme="minorHAnsi"/>
        </w:rPr>
        <w:t xml:space="preserve">  i porównanie cen</w:t>
      </w:r>
      <w:r w:rsidRPr="00D038B1">
        <w:rPr>
          <w:rFonts w:asciiTheme="minorHAnsi" w:hAnsiTheme="minorHAnsi" w:cstheme="minorHAnsi"/>
        </w:rPr>
        <w:t xml:space="preserve"> tym samym pozbawiając istotnej informacji, na podstawie której</w:t>
      </w:r>
      <w:r w:rsidR="00520732" w:rsidRPr="00D038B1">
        <w:rPr>
          <w:rFonts w:asciiTheme="minorHAnsi" w:hAnsiTheme="minorHAnsi" w:cstheme="minorHAnsi"/>
        </w:rPr>
        <w:t xml:space="preserve"> podejmuje decyzje o zakupie</w:t>
      </w:r>
      <w:r w:rsidRPr="00D038B1">
        <w:rPr>
          <w:rFonts w:asciiTheme="minorHAnsi" w:hAnsiTheme="minorHAnsi" w:cstheme="minorHAnsi"/>
        </w:rPr>
        <w:t xml:space="preserve">, co w istotny sposób </w:t>
      </w:r>
      <w:r w:rsidR="00520732" w:rsidRPr="00D038B1">
        <w:rPr>
          <w:rFonts w:asciiTheme="minorHAnsi" w:hAnsiTheme="minorHAnsi" w:cstheme="minorHAnsi"/>
        </w:rPr>
        <w:t>może naruszyć</w:t>
      </w:r>
      <w:r w:rsidRPr="00D038B1">
        <w:rPr>
          <w:rFonts w:asciiTheme="minorHAnsi" w:hAnsiTheme="minorHAnsi" w:cstheme="minorHAnsi"/>
        </w:rPr>
        <w:t xml:space="preserve"> interes konsumenta.</w:t>
      </w:r>
      <w:r w:rsidR="00520732" w:rsidRPr="00D038B1">
        <w:rPr>
          <w:rFonts w:asciiTheme="minorHAnsi" w:hAnsiTheme="minorHAnsi" w:cstheme="minorHAnsi"/>
        </w:rPr>
        <w:t xml:space="preserve"> </w:t>
      </w:r>
      <w:r w:rsidR="002D0104" w:rsidRPr="00D038B1">
        <w:rPr>
          <w:rFonts w:asciiTheme="minorHAnsi" w:hAnsiTheme="minorHAnsi" w:cstheme="minorHAnsi"/>
        </w:rPr>
        <w:t>W dniu podpisania protokołu kontroli stwierdzono, że nieprawidłowości zostały usunięte.</w:t>
      </w:r>
    </w:p>
    <w:p w14:paraId="50F03193" w14:textId="77777777" w:rsidR="00B13A00" w:rsidRPr="00D038B1" w:rsidRDefault="00B13A00" w:rsidP="00D038B1">
      <w:pPr>
        <w:spacing w:line="360" w:lineRule="auto"/>
        <w:rPr>
          <w:rFonts w:asciiTheme="minorHAnsi" w:hAnsiTheme="minorHAnsi" w:cstheme="minorHAnsi"/>
        </w:rPr>
      </w:pPr>
      <w:r w:rsidRPr="00D038B1">
        <w:rPr>
          <w:rFonts w:asciiTheme="minorHAnsi" w:hAnsiTheme="minorHAnsi" w:cstheme="minorHAnsi"/>
        </w:rPr>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54CB5F1A" w14:textId="18FDBE16" w:rsidR="002D0104" w:rsidRPr="00D038B1" w:rsidRDefault="00B13A00" w:rsidP="00D038B1">
      <w:pPr>
        <w:tabs>
          <w:tab w:val="left" w:pos="0"/>
          <w:tab w:val="left" w:pos="3261"/>
        </w:tabs>
        <w:spacing w:line="360" w:lineRule="auto"/>
        <w:rPr>
          <w:rFonts w:asciiTheme="minorHAnsi" w:hAnsiTheme="minorHAnsi" w:cstheme="minorHAnsi"/>
        </w:rPr>
      </w:pPr>
      <w:r w:rsidRPr="00D038B1">
        <w:rPr>
          <w:rFonts w:asciiTheme="minorHAnsi" w:hAnsiTheme="minorHAnsi" w:cstheme="minorHAnsi"/>
        </w:rPr>
        <w:t>W oparciu o wpis do Centralnej Ewidencji i Informacji o Działalności Gospodarczej, ustalono,</w:t>
      </w:r>
      <w:r w:rsidRPr="00D038B1">
        <w:rPr>
          <w:rFonts w:asciiTheme="minorHAnsi" w:hAnsiTheme="minorHAnsi" w:cstheme="minorHAnsi"/>
        </w:rPr>
        <w:br/>
        <w:t xml:space="preserve">że </w:t>
      </w:r>
      <w:r w:rsidR="002D0104" w:rsidRPr="00D038B1">
        <w:rPr>
          <w:rFonts w:asciiTheme="minorHAnsi" w:hAnsiTheme="minorHAnsi" w:cstheme="minorHAnsi"/>
        </w:rPr>
        <w:t>przedsiębiorca rozpoczął wykonywanie działalności gospodarczej 20.07.2011 r.</w:t>
      </w:r>
    </w:p>
    <w:p w14:paraId="524455CB" w14:textId="48773585" w:rsidR="002D0104" w:rsidRPr="00D038B1" w:rsidRDefault="002D0104" w:rsidP="00D038B1">
      <w:pPr>
        <w:tabs>
          <w:tab w:val="left" w:pos="0"/>
          <w:tab w:val="left" w:pos="3261"/>
        </w:tabs>
        <w:spacing w:line="360" w:lineRule="auto"/>
        <w:rPr>
          <w:rFonts w:asciiTheme="minorHAnsi" w:hAnsiTheme="minorHAnsi" w:cstheme="minorHAnsi"/>
        </w:rPr>
      </w:pPr>
      <w:r w:rsidRPr="00D038B1">
        <w:rPr>
          <w:rFonts w:asciiTheme="minorHAnsi" w:hAnsiTheme="minorHAnsi" w:cstheme="minorHAnsi"/>
        </w:rPr>
        <w:t>Mazowiecki Wojewódzki Inspektor Inspekcji Handlowej nie stwierdził wcześniejszego naruszenia przez przedsiębiorcę przepisów z zakresu obowiązku informowania o cenach.</w:t>
      </w:r>
      <w:r w:rsidR="00520732" w:rsidRPr="00D038B1">
        <w:rPr>
          <w:rFonts w:asciiTheme="minorHAnsi" w:hAnsiTheme="minorHAnsi" w:cstheme="minorHAnsi"/>
        </w:rPr>
        <w:t xml:space="preserve"> </w:t>
      </w:r>
      <w:r w:rsidRPr="00D038B1">
        <w:rPr>
          <w:rFonts w:asciiTheme="minorHAnsi" w:hAnsiTheme="minorHAnsi" w:cstheme="minorHAnsi"/>
        </w:rPr>
        <w:t>Strona przekazała informację, o uzyskanych korzyściach majątkowych lub stratach w związku z naruszeniem ww. obowiązków.</w:t>
      </w:r>
    </w:p>
    <w:p w14:paraId="415E0993" w14:textId="77777777" w:rsidR="00B13A00" w:rsidRPr="00D038B1" w:rsidRDefault="00B13A00" w:rsidP="00D038B1">
      <w:pPr>
        <w:tabs>
          <w:tab w:val="left" w:pos="3261"/>
        </w:tabs>
        <w:spacing w:line="360" w:lineRule="auto"/>
        <w:rPr>
          <w:rFonts w:asciiTheme="minorHAnsi" w:hAnsiTheme="minorHAnsi" w:cstheme="minorHAnsi"/>
          <w:color w:val="000000" w:themeColor="text1"/>
        </w:rPr>
      </w:pPr>
      <w:r w:rsidRPr="00D038B1">
        <w:rPr>
          <w:rFonts w:asciiTheme="minorHAnsi" w:hAnsiTheme="minorHAnsi" w:cstheme="minorHAnsi"/>
          <w:color w:val="000000" w:themeColor="text1"/>
        </w:rPr>
        <w:t>Wielkość obrotów i przychodu:</w:t>
      </w:r>
    </w:p>
    <w:p w14:paraId="4FA2118F" w14:textId="64B12F6D" w:rsidR="00B13A00" w:rsidRPr="00D038B1" w:rsidRDefault="00E421D5" w:rsidP="00D038B1">
      <w:pPr>
        <w:spacing w:line="360" w:lineRule="auto"/>
        <w:rPr>
          <w:rFonts w:asciiTheme="minorHAnsi" w:hAnsiTheme="minorHAnsi" w:cstheme="minorHAnsi"/>
        </w:rPr>
      </w:pPr>
      <w:r w:rsidRPr="00D038B1">
        <w:rPr>
          <w:rFonts w:asciiTheme="minorHAnsi" w:hAnsiTheme="minorHAnsi" w:cstheme="minorHAnsi"/>
        </w:rPr>
        <w:t xml:space="preserve">Strona </w:t>
      </w:r>
      <w:r w:rsidR="00B13A00" w:rsidRPr="00D038B1">
        <w:rPr>
          <w:rFonts w:asciiTheme="minorHAnsi" w:hAnsiTheme="minorHAnsi" w:cstheme="minorHAnsi"/>
        </w:rPr>
        <w:t>przekazał</w:t>
      </w:r>
      <w:r w:rsidRPr="00D038B1">
        <w:rPr>
          <w:rFonts w:asciiTheme="minorHAnsi" w:hAnsiTheme="minorHAnsi" w:cstheme="minorHAnsi"/>
        </w:rPr>
        <w:t>a</w:t>
      </w:r>
      <w:r w:rsidR="00B13A00" w:rsidRPr="00D038B1">
        <w:rPr>
          <w:rFonts w:asciiTheme="minorHAnsi" w:hAnsiTheme="minorHAnsi" w:cstheme="minorHAnsi"/>
        </w:rPr>
        <w:t xml:space="preserve"> informacj</w:t>
      </w:r>
      <w:r w:rsidR="00E41DA5" w:rsidRPr="00D038B1">
        <w:rPr>
          <w:rFonts w:asciiTheme="minorHAnsi" w:hAnsiTheme="minorHAnsi" w:cstheme="minorHAnsi"/>
        </w:rPr>
        <w:t>e</w:t>
      </w:r>
      <w:r w:rsidR="00B13A00" w:rsidRPr="00D038B1">
        <w:rPr>
          <w:rFonts w:asciiTheme="minorHAnsi" w:hAnsiTheme="minorHAnsi" w:cstheme="minorHAnsi"/>
        </w:rPr>
        <w:t xml:space="preserve"> o wielkości przychodu</w:t>
      </w:r>
      <w:r w:rsidR="00225AC5" w:rsidRPr="00D038B1">
        <w:rPr>
          <w:rFonts w:asciiTheme="minorHAnsi" w:hAnsiTheme="minorHAnsi" w:cstheme="minorHAnsi"/>
        </w:rPr>
        <w:t xml:space="preserve"> i </w:t>
      </w:r>
      <w:r w:rsidR="002D0104" w:rsidRPr="00D038B1">
        <w:rPr>
          <w:rFonts w:asciiTheme="minorHAnsi" w:hAnsiTheme="minorHAnsi" w:cstheme="minorHAnsi"/>
        </w:rPr>
        <w:t>obrotu</w:t>
      </w:r>
      <w:r w:rsidR="00225AC5" w:rsidRPr="00D038B1">
        <w:rPr>
          <w:rFonts w:asciiTheme="minorHAnsi" w:hAnsiTheme="minorHAnsi" w:cstheme="minorHAnsi"/>
        </w:rPr>
        <w:t xml:space="preserve"> za 2024 rok.</w:t>
      </w:r>
      <w:r w:rsidR="00B13A00" w:rsidRPr="00D038B1">
        <w:rPr>
          <w:rFonts w:asciiTheme="minorHAnsi" w:hAnsiTheme="minorHAnsi" w:cstheme="minorHAnsi"/>
        </w:rPr>
        <w:t xml:space="preserve"> </w:t>
      </w:r>
    </w:p>
    <w:p w14:paraId="17888DE4" w14:textId="77777777" w:rsidR="00B13A00" w:rsidRPr="00D038B1" w:rsidRDefault="00B13A00" w:rsidP="00D038B1">
      <w:pPr>
        <w:spacing w:line="360" w:lineRule="auto"/>
        <w:rPr>
          <w:rFonts w:asciiTheme="minorHAnsi" w:hAnsiTheme="minorHAnsi" w:cstheme="minorHAnsi"/>
        </w:rPr>
      </w:pPr>
      <w:r w:rsidRPr="00D038B1">
        <w:rPr>
          <w:rFonts w:asciiTheme="minorHAnsi" w:hAnsiTheme="minorHAnsi" w:cstheme="minorHAnsi"/>
        </w:rPr>
        <w:t>Sankcje nałożone na przedsiębiorcę za to samo naruszenie w innych państwach członkowskich UE:</w:t>
      </w:r>
    </w:p>
    <w:p w14:paraId="6CB82FBA" w14:textId="77777777" w:rsidR="00B13A00" w:rsidRPr="00D038B1" w:rsidRDefault="00B13A00" w:rsidP="00D038B1">
      <w:pPr>
        <w:spacing w:line="360" w:lineRule="auto"/>
        <w:rPr>
          <w:rFonts w:asciiTheme="minorHAnsi" w:hAnsiTheme="minorHAnsi" w:cstheme="minorHAnsi"/>
          <w:color w:val="000000"/>
        </w:rPr>
      </w:pPr>
      <w:r w:rsidRPr="00D038B1">
        <w:rPr>
          <w:rFonts w:asciiTheme="minorHAnsi" w:hAnsiTheme="minorHAnsi" w:cstheme="minorHAnsi"/>
          <w:color w:val="000000"/>
        </w:rPr>
        <w:lastRenderedPageBreak/>
        <w:t>Powyższa przesłanka nie ma zastosowania, ponieważ kontrola przeprowadzona przez Inspekcję Handlową</w:t>
      </w:r>
      <w:r w:rsidRPr="00D038B1">
        <w:rPr>
          <w:rFonts w:asciiTheme="minorHAnsi" w:hAnsiTheme="minorHAnsi" w:cstheme="minorHAnsi"/>
          <w:color w:val="000000"/>
        </w:rPr>
        <w:br/>
        <w:t>nie jest kontrolą przeprowadzoną w sprawach transgranicznych, tj. działalności gospodarczej</w:t>
      </w:r>
      <w:r w:rsidRPr="00D038B1">
        <w:rPr>
          <w:rFonts w:asciiTheme="minorHAnsi" w:hAnsiTheme="minorHAnsi" w:cstheme="minorHAnsi"/>
          <w:color w:val="000000"/>
        </w:rPr>
        <w:br/>
        <w:t>o transgranicznym charakterze prowadzonej przez przedsiębiorcę.</w:t>
      </w:r>
    </w:p>
    <w:p w14:paraId="57CE1CB1" w14:textId="77777777" w:rsidR="00F14662" w:rsidRPr="00D038B1" w:rsidRDefault="00B13A00" w:rsidP="00D038B1">
      <w:pPr>
        <w:tabs>
          <w:tab w:val="left" w:pos="0"/>
          <w:tab w:val="left" w:pos="462"/>
        </w:tabs>
        <w:spacing w:before="120" w:line="360" w:lineRule="auto"/>
        <w:rPr>
          <w:rFonts w:asciiTheme="minorHAnsi" w:eastAsiaTheme="minorHAnsi" w:hAnsiTheme="minorHAnsi" w:cstheme="minorHAnsi"/>
          <w:lang w:eastAsia="en-US"/>
        </w:rPr>
      </w:pPr>
      <w:r w:rsidRPr="00D038B1">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D038B1">
        <w:rPr>
          <w:rFonts w:asciiTheme="minorHAnsi" w:eastAsiaTheme="minorHAnsi" w:hAnsiTheme="minorHAnsi" w:cstheme="minorHAnsi"/>
          <w:lang w:eastAsia="en-US"/>
        </w:rPr>
        <w:t>Knysiak-Sudyka</w:t>
      </w:r>
      <w:proofErr w:type="spellEnd"/>
      <w:r w:rsidRPr="00D038B1">
        <w:rPr>
          <w:rFonts w:asciiTheme="minorHAnsi" w:eastAsiaTheme="minorHAnsi" w:hAnsiTheme="minorHAnsi" w:cstheme="minorHAnsi"/>
          <w:lang w:eastAsia="en-US"/>
        </w:rPr>
        <w:t>, Warszawa 2019).</w:t>
      </w:r>
    </w:p>
    <w:p w14:paraId="65A4E93C" w14:textId="7CD0C013" w:rsidR="00E421D5" w:rsidRPr="00D038B1" w:rsidRDefault="00B13A00" w:rsidP="00D038B1">
      <w:pPr>
        <w:tabs>
          <w:tab w:val="left" w:pos="0"/>
          <w:tab w:val="left" w:pos="462"/>
        </w:tabs>
        <w:spacing w:line="360" w:lineRule="auto"/>
        <w:rPr>
          <w:rFonts w:asciiTheme="minorHAnsi" w:eastAsiaTheme="minorHAnsi" w:hAnsiTheme="minorHAnsi" w:cstheme="minorHAnsi"/>
          <w:lang w:eastAsia="en-US"/>
        </w:rPr>
      </w:pPr>
      <w:r w:rsidRPr="00D038B1">
        <w:rPr>
          <w:rFonts w:asciiTheme="minorHAnsi" w:eastAsiaTheme="minorHAnsi" w:hAnsiTheme="minorHAnsi" w:cstheme="minorHAnsi"/>
          <w:lang w:eastAsia="en-US"/>
        </w:rPr>
        <w:t>Pomimo zaprzestania naruszania prawa, w ocenie organu nie ma podstaw do odstąpienia od nałożenia administracyjnej kary pieniężnej na podstawie art. 189f § 1 pkt 1 kpa, ponieważ w przedmiotowej sprawie waga naruszenia nie była znikoma. Nie ma także zastosowania regulacja przepisu art. 189f § 1 pkt 2 kpa, gdyż za to samo zachowanie na stronę nie została uprzednio nałożona sankcja przez inny uprawniony organ administracji publicznej.</w:t>
      </w:r>
      <w:bookmarkEnd w:id="10"/>
      <w:r w:rsidRPr="00D038B1">
        <w:rPr>
          <w:rFonts w:asciiTheme="minorHAnsi" w:eastAsiaTheme="minorHAnsi" w:hAnsiTheme="minorHAnsi" w:cstheme="minorHAnsi"/>
          <w:lang w:eastAsia="en-US"/>
        </w:rPr>
        <w:t xml:space="preserve">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00334032" w:rsidRPr="00D038B1">
        <w:rPr>
          <w:rFonts w:asciiTheme="minorHAnsi" w:eastAsiaTheme="minorHAnsi" w:hAnsiTheme="minorHAnsi" w:cstheme="minorHAnsi"/>
          <w:lang w:eastAsia="en-US"/>
        </w:rPr>
        <w:t xml:space="preserve"> </w:t>
      </w:r>
      <w:r w:rsidRPr="00D038B1">
        <w:rPr>
          <w:rFonts w:asciiTheme="minorHAnsi" w:eastAsiaTheme="minorHAnsi" w:hAnsiTheme="minorHAnsi" w:cstheme="minorHAnsi"/>
          <w:lang w:eastAsia="en-US"/>
        </w:rPr>
        <w:t xml:space="preserve">o stwierdzonym naruszeniu prawa, określając termin i sposób powiadomienia. Zgodnie z art. 189f § 3 kpa, organ administracji publicznej w przypadkach, o których mowa w § 2, odstępuje od nałożenia administracyjnej kary pieniężnej </w:t>
      </w:r>
      <w:r w:rsidR="00F14662" w:rsidRPr="00D038B1">
        <w:rPr>
          <w:rFonts w:asciiTheme="minorHAnsi" w:eastAsiaTheme="minorHAnsi" w:hAnsiTheme="minorHAnsi" w:cstheme="minorHAnsi"/>
          <w:lang w:eastAsia="en-US"/>
        </w:rPr>
        <w:br/>
      </w:r>
      <w:r w:rsidRPr="00D038B1">
        <w:rPr>
          <w:rFonts w:asciiTheme="minorHAnsi" w:eastAsiaTheme="minorHAnsi" w:hAnsiTheme="minorHAnsi" w:cstheme="minorHAnsi"/>
          <w:lang w:eastAsia="en-US"/>
        </w:rPr>
        <w:t>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D038B1">
        <w:rPr>
          <w:rFonts w:asciiTheme="minorHAnsi" w:eastAsiaTheme="minorHAnsi" w:hAnsiTheme="minorHAnsi" w:cstheme="minorHAnsi"/>
          <w:lang w:eastAsia="en-US"/>
        </w:rPr>
        <w:t>Wa</w:t>
      </w:r>
      <w:proofErr w:type="spellEnd"/>
      <w:r w:rsidRPr="00D038B1">
        <w:rPr>
          <w:rFonts w:asciiTheme="minorHAnsi" w:eastAsiaTheme="minorHAnsi" w:hAnsiTheme="minorHAnsi" w:cstheme="minorHAnsi"/>
          <w:lang w:eastAsia="en-US"/>
        </w:rPr>
        <w:t xml:space="preserve"> 991/19). </w:t>
      </w:r>
    </w:p>
    <w:p w14:paraId="43EC898C" w14:textId="461E8DE2" w:rsidR="00E421D5" w:rsidRPr="00D038B1" w:rsidRDefault="00B079A1" w:rsidP="00D038B1">
      <w:pPr>
        <w:tabs>
          <w:tab w:val="left" w:pos="0"/>
        </w:tabs>
        <w:spacing w:before="120" w:line="360" w:lineRule="auto"/>
        <w:rPr>
          <w:rFonts w:asciiTheme="minorHAnsi" w:hAnsiTheme="minorHAnsi" w:cstheme="minorHAnsi"/>
        </w:rPr>
      </w:pPr>
      <w:r w:rsidRPr="00D038B1">
        <w:rPr>
          <w:rFonts w:asciiTheme="minorHAnsi" w:hAnsiTheme="minorHAnsi" w:cstheme="minorHAnsi"/>
        </w:rPr>
        <w:t xml:space="preserve">W związku z powyższym, w ocenie organu nie ma podstaw do odstąpienia od nałożenia administracyjnej kary pieniężnej. Nie można uznać, że w przedmiotowej sprawie waga naruszenia </w:t>
      </w:r>
      <w:r w:rsidRPr="00D038B1">
        <w:rPr>
          <w:rFonts w:asciiTheme="minorHAnsi" w:hAnsiTheme="minorHAnsi" w:cstheme="minorHAnsi"/>
        </w:rPr>
        <w:lastRenderedPageBreak/>
        <w:t>prawa była znikoma.</w:t>
      </w:r>
      <w:r w:rsidR="00F14662" w:rsidRPr="00D038B1">
        <w:rPr>
          <w:rFonts w:asciiTheme="minorHAnsi" w:hAnsiTheme="minorHAnsi" w:cstheme="minorHAnsi"/>
        </w:rPr>
        <w:br/>
      </w:r>
      <w:r w:rsidR="00447282" w:rsidRPr="00D038B1">
        <w:rPr>
          <w:rFonts w:asciiTheme="minorHAnsi" w:eastAsiaTheme="minorHAnsi" w:hAnsiTheme="minorHAnsi" w:cstheme="minorHAnsi"/>
          <w:lang w:eastAsia="en-US"/>
        </w:rPr>
        <w:t>P</w:t>
      </w:r>
      <w:r w:rsidR="00E421D5" w:rsidRPr="00D038B1">
        <w:rPr>
          <w:rFonts w:asciiTheme="minorHAnsi" w:eastAsiaTheme="minorHAnsi" w:hAnsiTheme="minorHAnsi" w:cstheme="minorHAnsi"/>
          <w:lang w:eastAsia="en-US"/>
        </w:rPr>
        <w:t xml:space="preserve">rzedsiębiorca zaprzestał naruszenia, jednakże nie usunął skutków naruszenia prawa, albowiem zaistniałe naruszenie prawa, stwierdzone w dniu kontroli nieodwracalnie pozbawiło pewną grupę konsumentów prawa do uzyskania przysługujących im istotnych informacji. </w:t>
      </w:r>
    </w:p>
    <w:p w14:paraId="72704778" w14:textId="062A114B" w:rsidR="00B13A00" w:rsidRPr="00D038B1" w:rsidRDefault="00B13A00" w:rsidP="00D038B1">
      <w:pPr>
        <w:spacing w:before="120" w:line="360" w:lineRule="auto"/>
        <w:rPr>
          <w:rFonts w:asciiTheme="minorHAnsi" w:eastAsiaTheme="minorHAnsi" w:hAnsiTheme="minorHAnsi" w:cstheme="minorHAnsi"/>
          <w:lang w:eastAsia="en-US"/>
        </w:rPr>
      </w:pPr>
      <w:r w:rsidRPr="00D038B1">
        <w:rPr>
          <w:rFonts w:asciiTheme="minorHAnsi" w:eastAsiaTheme="minorHAnsi" w:hAnsiTheme="minorHAnsi" w:cstheme="minorHAnsi"/>
          <w:lang w:eastAsia="en-US"/>
        </w:rPr>
        <w:t>Biorąc pod uwagę przesłanki określone w art. 6 ww. ustawy o informowaniu o cenach towarów i usług</w:t>
      </w:r>
      <w:r w:rsidRPr="00D038B1">
        <w:rPr>
          <w:rFonts w:asciiTheme="minorHAnsi" w:eastAsiaTheme="minorHAnsi" w:hAnsiTheme="minorHAnsi" w:cstheme="minorHAnsi"/>
          <w:lang w:eastAsia="en-US"/>
        </w:rPr>
        <w:br/>
        <w:t xml:space="preserve">oraz wymogi określone w art. 8 dyrektywy 98/6 WE Parlamentu Europejskiego i Rady z dnia 16 lutego 1998r. </w:t>
      </w:r>
      <w:r w:rsidRPr="00D038B1">
        <w:rPr>
          <w:rFonts w:asciiTheme="minorHAnsi" w:eastAsiaTheme="minorHAnsi" w:hAnsiTheme="minorHAnsi" w:cstheme="minorHAnsi"/>
          <w:lang w:eastAsia="en-US"/>
        </w:rPr>
        <w:br/>
        <w:t>w sprawie ochrony konsumenta przez podawanie cen produktów oferowanych konsumentom (Dz. Urz. WE L Nr 80, s. 27), kary za naruszenie przepisów ustawy o informowaniu o cenach towarów i usług muszą</w:t>
      </w:r>
      <w:r w:rsidRPr="00D038B1">
        <w:rPr>
          <w:rFonts w:asciiTheme="minorHAnsi" w:eastAsiaTheme="minorHAnsi" w:hAnsiTheme="minorHAnsi" w:cstheme="minorHAnsi"/>
          <w:lang w:eastAsia="en-US"/>
        </w:rPr>
        <w:br/>
        <w:t>być skuteczne, proporcjonalne i odstraszające.</w:t>
      </w:r>
    </w:p>
    <w:p w14:paraId="396D8CEC" w14:textId="77777777" w:rsidR="00E421D5" w:rsidRPr="00D038B1" w:rsidRDefault="00E421D5" w:rsidP="00D038B1">
      <w:pPr>
        <w:tabs>
          <w:tab w:val="left" w:pos="0"/>
          <w:tab w:val="left" w:pos="462"/>
        </w:tabs>
        <w:spacing w:before="120" w:line="360" w:lineRule="auto"/>
        <w:rPr>
          <w:rFonts w:asciiTheme="minorHAnsi" w:eastAsiaTheme="minorHAnsi" w:hAnsiTheme="minorHAnsi" w:cstheme="minorHAnsi"/>
          <w:lang w:eastAsia="en-US"/>
        </w:rPr>
      </w:pPr>
      <w:r w:rsidRPr="00D038B1">
        <w:rPr>
          <w:rFonts w:asciiTheme="minorHAnsi" w:eastAsiaTheme="minorHAnsi" w:hAnsiTheme="minorHAnsi" w:cstheme="minorHAnsi"/>
          <w:lang w:eastAsia="en-US"/>
        </w:rPr>
        <w:t>Zgodnie z art. 6 ust. 1 z dnia 9 maja 2014 r. o informowaniu o cenach towarów i usług, kara pieniężna może być wymierzona do wysokości 20 000 zł.</w:t>
      </w:r>
    </w:p>
    <w:p w14:paraId="4594D99E" w14:textId="1D35F0A5" w:rsidR="00B13A00" w:rsidRPr="00D038B1" w:rsidRDefault="00B13A00" w:rsidP="00D038B1">
      <w:pPr>
        <w:tabs>
          <w:tab w:val="left" w:pos="0"/>
          <w:tab w:val="left" w:pos="462"/>
        </w:tabs>
        <w:spacing w:before="120" w:line="360" w:lineRule="auto"/>
        <w:rPr>
          <w:rFonts w:asciiTheme="minorHAnsi" w:hAnsiTheme="minorHAnsi" w:cstheme="minorHAnsi"/>
        </w:rPr>
      </w:pPr>
      <w:r w:rsidRPr="00D038B1">
        <w:rPr>
          <w:rFonts w:asciiTheme="minorHAnsi" w:hAnsiTheme="minorHAnsi" w:cstheme="minorHAnsi"/>
        </w:rPr>
        <w:t>Mając na uwadze ww. przesłanki, Mazowiecki Wojewódzki Inspektor Inspekcji Handlowej uznał</w:t>
      </w:r>
      <w:r w:rsidR="005C646A" w:rsidRPr="00D038B1">
        <w:rPr>
          <w:rFonts w:asciiTheme="minorHAnsi" w:hAnsiTheme="minorHAnsi" w:cstheme="minorHAnsi"/>
        </w:rPr>
        <w:t xml:space="preserve">, </w:t>
      </w:r>
      <w:r w:rsidR="005C646A" w:rsidRPr="00D038B1">
        <w:rPr>
          <w:rFonts w:asciiTheme="minorHAnsi" w:hAnsiTheme="minorHAnsi" w:cstheme="minorHAnsi"/>
        </w:rPr>
        <w:br/>
        <w:t>że</w:t>
      </w:r>
      <w:r w:rsidRPr="00D038B1">
        <w:rPr>
          <w:rFonts w:asciiTheme="minorHAnsi" w:hAnsiTheme="minorHAnsi" w:cstheme="minorHAnsi"/>
        </w:rPr>
        <w:t xml:space="preserve"> przedsiębiorcy </w:t>
      </w:r>
      <w:r w:rsidR="00B079A1" w:rsidRPr="00D038B1">
        <w:rPr>
          <w:rFonts w:asciiTheme="minorHAnsi" w:hAnsiTheme="minorHAnsi" w:cstheme="minorHAnsi"/>
        </w:rPr>
        <w:t xml:space="preserve">Markowi Brzózce prowadzącemu działalność gospodarczą pod firmą SPORTIC MAREK BRZÓZA </w:t>
      </w:r>
      <w:r w:rsidRPr="00D038B1">
        <w:rPr>
          <w:rFonts w:asciiTheme="minorHAnsi" w:hAnsiTheme="minorHAnsi" w:cstheme="minorHAnsi"/>
        </w:rPr>
        <w:t>za naruszenie obowiązku wynikającego z art. 4 ust. 1 ww. ustawy</w:t>
      </w:r>
      <w:r w:rsidRPr="00D038B1">
        <w:rPr>
          <w:rFonts w:asciiTheme="minorHAnsi" w:eastAsiaTheme="minorHAnsi" w:hAnsiTheme="minorHAnsi" w:cstheme="minorHAnsi"/>
          <w:lang w:eastAsia="en-US"/>
        </w:rPr>
        <w:t>,</w:t>
      </w:r>
      <w:r w:rsidRPr="00D038B1">
        <w:rPr>
          <w:rFonts w:asciiTheme="minorHAnsi" w:hAnsiTheme="minorHAnsi" w:cstheme="minorHAnsi"/>
        </w:rPr>
        <w:t xml:space="preserve"> należy wymierzyć karę pieniężną przewidzianą w art. 6 ust. 1 w wysokości </w:t>
      </w:r>
      <w:r w:rsidR="00E421D5" w:rsidRPr="00D038B1">
        <w:rPr>
          <w:rFonts w:asciiTheme="minorHAnsi" w:hAnsiTheme="minorHAnsi" w:cstheme="minorHAnsi"/>
        </w:rPr>
        <w:t>1</w:t>
      </w:r>
      <w:r w:rsidRPr="00D038B1">
        <w:rPr>
          <w:rFonts w:asciiTheme="minorHAnsi" w:hAnsiTheme="minorHAnsi" w:cstheme="minorHAnsi"/>
        </w:rPr>
        <w:t xml:space="preserve"> 000 zł.</w:t>
      </w:r>
    </w:p>
    <w:p w14:paraId="7A6D4D79" w14:textId="77777777" w:rsidR="00B13A00" w:rsidRPr="00D038B1" w:rsidRDefault="00B13A00" w:rsidP="00D038B1">
      <w:pPr>
        <w:spacing w:line="360" w:lineRule="auto"/>
        <w:rPr>
          <w:rFonts w:asciiTheme="minorHAnsi" w:hAnsiTheme="minorHAnsi" w:cstheme="minorHAnsi"/>
        </w:rPr>
      </w:pPr>
      <w:r w:rsidRPr="00D038B1">
        <w:rPr>
          <w:rFonts w:asciiTheme="minorHAnsi" w:hAnsiTheme="minorHAnsi" w:cstheme="minorHAnsi"/>
        </w:rPr>
        <w:t>W związku z powyższym Mazowiecki Wojewódzki Inspektor Inspekcji Handlowej orzekł jak w sentencji.</w:t>
      </w:r>
    </w:p>
    <w:p w14:paraId="4E421B4F" w14:textId="1AA77E08" w:rsidR="00B13A00" w:rsidRPr="00D038B1" w:rsidRDefault="00B13A00" w:rsidP="00D038B1">
      <w:pPr>
        <w:spacing w:before="120" w:line="360" w:lineRule="auto"/>
        <w:rPr>
          <w:rFonts w:asciiTheme="minorHAnsi" w:hAnsiTheme="minorHAnsi" w:cstheme="minorHAnsi"/>
        </w:rPr>
      </w:pPr>
      <w:r w:rsidRPr="00D038B1">
        <w:rPr>
          <w:rFonts w:asciiTheme="minorHAnsi" w:hAnsiTheme="minorHAnsi" w:cstheme="minorHAnsi"/>
        </w:rPr>
        <w:t xml:space="preserve">Na podstawie art. 7 ust. 1 i ust. 3 ustawy z dnia 9 maja 2014 r. o informowaniu o cenach towarów i usług, karę pieniężną w kwocie </w:t>
      </w:r>
      <w:r w:rsidR="00833415" w:rsidRPr="00D038B1">
        <w:rPr>
          <w:rFonts w:asciiTheme="minorHAnsi" w:hAnsiTheme="minorHAnsi" w:cstheme="minorHAnsi"/>
        </w:rPr>
        <w:t>1</w:t>
      </w:r>
      <w:r w:rsidRPr="00D038B1">
        <w:rPr>
          <w:rFonts w:asciiTheme="minorHAnsi" w:hAnsiTheme="minorHAnsi" w:cstheme="minorHAnsi"/>
        </w:rPr>
        <w:t xml:space="preserve"> 000 zł stanowiącą 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591E8562" w14:textId="77777777" w:rsidR="00B13A00" w:rsidRPr="00D038B1" w:rsidRDefault="00B13A00" w:rsidP="00D038B1">
      <w:pPr>
        <w:spacing w:line="360" w:lineRule="auto"/>
        <w:rPr>
          <w:rFonts w:asciiTheme="minorHAnsi" w:hAnsiTheme="minorHAnsi" w:cstheme="minorHAnsi"/>
        </w:rPr>
      </w:pPr>
      <w:r w:rsidRPr="00D038B1">
        <w:rPr>
          <w:rFonts w:asciiTheme="minorHAnsi" w:hAnsiTheme="minorHAnsi" w:cstheme="minorHAnsi"/>
        </w:rPr>
        <w:t xml:space="preserve">W myśl art. 8 ust. 1 ww. ustawy, do kar pieniężnych, w zakresie nieuregulowanym w ustawie, stosuje się odpowiednio przepisy działu III ustawy z dnia 29 sierpnia 1997 r. Ordynacja podatkowa (Dz. U. z 2023 r. </w:t>
      </w:r>
      <w:r w:rsidRPr="00D038B1">
        <w:rPr>
          <w:rFonts w:asciiTheme="minorHAnsi" w:hAnsiTheme="minorHAnsi" w:cstheme="minorHAnsi"/>
        </w:rPr>
        <w:br/>
        <w:t>poz. 2383, ze zm.). Kara niezapłacona w terminie staje się zaległością podatkową w rozumieniu art. 51 § 1 Ordynacji podatkowej, od której zgodnie z art. 53 § 1 ww. ustawy, naliczane są odsetki za zwłokę.</w:t>
      </w:r>
    </w:p>
    <w:p w14:paraId="3F47C4D1" w14:textId="77777777" w:rsidR="00225AC5" w:rsidRPr="00D038B1" w:rsidRDefault="00225AC5" w:rsidP="00D038B1">
      <w:pPr>
        <w:spacing w:before="120" w:line="360" w:lineRule="auto"/>
        <w:rPr>
          <w:rFonts w:asciiTheme="minorHAnsi" w:hAnsiTheme="minorHAnsi" w:cstheme="minorHAnsi"/>
        </w:rPr>
      </w:pPr>
      <w:r w:rsidRPr="00D038B1">
        <w:rPr>
          <w:rFonts w:asciiTheme="minorHAnsi" w:hAnsiTheme="minorHAnsi" w:cstheme="minorHAnsi"/>
        </w:rPr>
        <w:t>Pouczenie:</w:t>
      </w:r>
    </w:p>
    <w:p w14:paraId="624938A2" w14:textId="77777777" w:rsidR="00F14662" w:rsidRPr="00D038B1" w:rsidRDefault="00225AC5" w:rsidP="00D038B1">
      <w:pPr>
        <w:spacing w:line="360" w:lineRule="auto"/>
        <w:rPr>
          <w:rFonts w:asciiTheme="minorHAnsi" w:hAnsiTheme="minorHAnsi" w:cstheme="minorHAnsi"/>
        </w:rPr>
      </w:pPr>
      <w:r w:rsidRPr="00D038B1">
        <w:rPr>
          <w:rFonts w:asciiTheme="minorHAnsi" w:hAnsiTheme="minorHAnsi" w:cstheme="minorHAnsi"/>
        </w:rPr>
        <w:lastRenderedPageBreak/>
        <w:t>Zgodnie z art. 5 ust. 2 ustawy z dnia 15 grudnia 2000 r. o Inspekcji Handlowej (Dz.U. z 2025 r. poz. 229),</w:t>
      </w:r>
      <w:r w:rsidRPr="00D038B1">
        <w:rPr>
          <w:rFonts w:asciiTheme="minorHAnsi" w:hAnsiTheme="minorHAnsi" w:cstheme="minorHAnsi"/>
        </w:rPr>
        <w:br/>
        <w:t xml:space="preserve">art. 127 § 1 i § 2 kpa oraz art. 129 § 1 i § 2 kpa, od niniejszej decyzji stronie postępowania służy prawo odwołania się do Prezesa Urzędu Ochrony Konkurencji i Konsumentów. </w:t>
      </w:r>
    </w:p>
    <w:p w14:paraId="3F565D71" w14:textId="6A37306A" w:rsidR="00225AC5" w:rsidRPr="00D038B1" w:rsidRDefault="00225AC5" w:rsidP="00D038B1">
      <w:pPr>
        <w:spacing w:line="360" w:lineRule="auto"/>
        <w:rPr>
          <w:rFonts w:asciiTheme="minorHAnsi" w:hAnsiTheme="minorHAnsi" w:cstheme="minorHAnsi"/>
        </w:rPr>
      </w:pPr>
      <w:r w:rsidRPr="00D038B1">
        <w:rPr>
          <w:rFonts w:asciiTheme="minorHAnsi" w:hAnsiTheme="minorHAnsi" w:cstheme="minorHAnsi"/>
        </w:rPr>
        <w:t>Odwołanie wnosi się w terminie 14 dni od dnia doręczenia decyzji, za pośrednictwem Mazowieckiego Wojewódzkiego Inspektora Inspekcji Handlowej, ul. Sienkiewicza 3, 00-015 Warszawa. Na podstawie art. 63 § 1 kpa, podania (żądania, wyjaśnienia, odwołania, zażalenia) wnosi się na piśmie, za pomocą telefaksu lub ustnie do protokołu. Podania utrwalone w postaci elektronicznej wnosi się na adres do doręczeń elektronicznych lub za pośrednictwem konta w systemie teleinformatycznym organu administracji publicznej. Jeżeli przepisy odrębne nie stanowią inaczej, podania wniesione na adres poczty elektronicznej organu administracji publicznej pozostawia się bez rozpoznania.</w:t>
      </w:r>
    </w:p>
    <w:p w14:paraId="7F67F91C" w14:textId="77777777" w:rsidR="00B13A00" w:rsidRPr="00D038B1" w:rsidRDefault="00B13A00" w:rsidP="00D038B1">
      <w:pPr>
        <w:autoSpaceDE w:val="0"/>
        <w:autoSpaceDN w:val="0"/>
        <w:adjustRightInd w:val="0"/>
        <w:spacing w:before="120" w:line="360" w:lineRule="auto"/>
        <w:ind w:left="2268"/>
        <w:rPr>
          <w:rFonts w:asciiTheme="minorHAnsi" w:hAnsiTheme="minorHAnsi" w:cstheme="minorHAnsi"/>
        </w:rPr>
      </w:pPr>
      <w:r w:rsidRPr="00D038B1">
        <w:rPr>
          <w:rFonts w:asciiTheme="minorHAnsi" w:hAnsiTheme="minorHAnsi" w:cstheme="minorHAnsi"/>
        </w:rPr>
        <w:t>Z up. Mazowieckiego Wojewódzkiego Inspektora Inspekcji Handlowej</w:t>
      </w:r>
    </w:p>
    <w:p w14:paraId="52CCAA25" w14:textId="77777777" w:rsidR="00B13A00" w:rsidRPr="00D038B1" w:rsidRDefault="00B13A00" w:rsidP="00D038B1">
      <w:pPr>
        <w:autoSpaceDE w:val="0"/>
        <w:autoSpaceDN w:val="0"/>
        <w:adjustRightInd w:val="0"/>
        <w:spacing w:line="360" w:lineRule="auto"/>
        <w:ind w:left="2268"/>
        <w:rPr>
          <w:rFonts w:asciiTheme="minorHAnsi" w:hAnsiTheme="minorHAnsi" w:cstheme="minorHAnsi"/>
        </w:rPr>
      </w:pPr>
      <w:r w:rsidRPr="00D038B1">
        <w:rPr>
          <w:rFonts w:asciiTheme="minorHAnsi" w:hAnsiTheme="minorHAnsi" w:cstheme="minorHAnsi"/>
        </w:rPr>
        <w:t>Agnieszka Cieślik</w:t>
      </w:r>
    </w:p>
    <w:p w14:paraId="10A83AC4" w14:textId="77777777" w:rsidR="00B13A00" w:rsidRPr="00D038B1" w:rsidRDefault="00B13A00" w:rsidP="00D038B1">
      <w:pPr>
        <w:spacing w:line="360" w:lineRule="auto"/>
        <w:ind w:left="2268" w:firstLine="708"/>
        <w:rPr>
          <w:rFonts w:asciiTheme="minorHAnsi" w:hAnsiTheme="minorHAnsi" w:cstheme="minorHAnsi"/>
        </w:rPr>
      </w:pPr>
      <w:r w:rsidRPr="00D038B1">
        <w:rPr>
          <w:rFonts w:asciiTheme="minorHAnsi" w:hAnsiTheme="minorHAnsi" w:cstheme="minorHAnsi"/>
        </w:rPr>
        <w:t>Z-ca Mazowieckiego Wojewódzkiego Inspektora Inspekcji Handlowej</w:t>
      </w:r>
    </w:p>
    <w:p w14:paraId="20E32535" w14:textId="77777777" w:rsidR="00B13A00" w:rsidRPr="00D038B1" w:rsidRDefault="00B13A00" w:rsidP="00D038B1">
      <w:pPr>
        <w:spacing w:line="360" w:lineRule="auto"/>
        <w:ind w:left="3538" w:firstLine="709"/>
        <w:rPr>
          <w:rFonts w:asciiTheme="minorHAnsi" w:hAnsiTheme="minorHAnsi" w:cstheme="minorHAnsi"/>
        </w:rPr>
      </w:pPr>
      <w:r w:rsidRPr="00D038B1">
        <w:rPr>
          <w:rFonts w:asciiTheme="minorHAnsi" w:hAnsiTheme="minorHAnsi" w:cstheme="minorHAnsi"/>
        </w:rPr>
        <w:t>/podpisano elektronicznie/</w:t>
      </w:r>
    </w:p>
    <w:p w14:paraId="21FFB4BA" w14:textId="77777777" w:rsidR="00B13A00" w:rsidRPr="00D038B1" w:rsidRDefault="00B13A00" w:rsidP="00D038B1">
      <w:pPr>
        <w:spacing w:before="120"/>
        <w:rPr>
          <w:rFonts w:asciiTheme="minorHAnsi" w:hAnsiTheme="minorHAnsi" w:cstheme="minorHAnsi"/>
        </w:rPr>
      </w:pPr>
      <w:r w:rsidRPr="00D038B1">
        <w:rPr>
          <w:rFonts w:asciiTheme="minorHAnsi" w:hAnsiTheme="minorHAnsi" w:cstheme="minorHAnsi"/>
        </w:rPr>
        <w:t>Otrzymują:</w:t>
      </w:r>
    </w:p>
    <w:p w14:paraId="61B95512" w14:textId="0661118F" w:rsidR="005A7BCD" w:rsidRPr="00D038B1" w:rsidRDefault="00DE226A" w:rsidP="00D038B1">
      <w:pPr>
        <w:pStyle w:val="Akapitzlist"/>
        <w:numPr>
          <w:ilvl w:val="0"/>
          <w:numId w:val="5"/>
        </w:numPr>
        <w:rPr>
          <w:rFonts w:asciiTheme="minorHAnsi" w:eastAsiaTheme="minorHAnsi" w:hAnsiTheme="minorHAnsi" w:cstheme="minorHAnsi"/>
        </w:rPr>
      </w:pPr>
      <w:r w:rsidRPr="00D038B1">
        <w:rPr>
          <w:rFonts w:asciiTheme="minorHAnsi" w:hAnsiTheme="minorHAnsi" w:cstheme="minorHAnsi"/>
        </w:rPr>
        <w:t xml:space="preserve">p. </w:t>
      </w:r>
    </w:p>
    <w:p w14:paraId="3BA507AE" w14:textId="77777777" w:rsidR="005A7BCD" w:rsidRPr="00D038B1" w:rsidRDefault="005A7BCD" w:rsidP="00D038B1">
      <w:pPr>
        <w:tabs>
          <w:tab w:val="left" w:pos="0"/>
        </w:tabs>
        <w:rPr>
          <w:rFonts w:asciiTheme="minorHAnsi" w:eastAsiaTheme="minorHAnsi" w:hAnsiTheme="minorHAnsi" w:cstheme="minorHAnsi"/>
          <w:lang w:eastAsia="en-US"/>
        </w:rPr>
      </w:pPr>
    </w:p>
    <w:p w14:paraId="248E4BD8" w14:textId="77777777" w:rsidR="005A7BCD" w:rsidRPr="00D038B1" w:rsidRDefault="005A7BCD" w:rsidP="00D038B1">
      <w:pPr>
        <w:tabs>
          <w:tab w:val="left" w:pos="0"/>
        </w:tabs>
        <w:spacing w:line="360" w:lineRule="auto"/>
        <w:rPr>
          <w:rFonts w:asciiTheme="minorHAnsi" w:eastAsiaTheme="minorHAnsi" w:hAnsiTheme="minorHAnsi" w:cstheme="minorHAnsi"/>
          <w:lang w:eastAsia="en-US"/>
        </w:rPr>
      </w:pPr>
    </w:p>
    <w:p w14:paraId="628CD5CE" w14:textId="77777777" w:rsidR="005A7BCD" w:rsidRPr="00D038B1" w:rsidRDefault="005A7BCD" w:rsidP="00D038B1">
      <w:pPr>
        <w:tabs>
          <w:tab w:val="left" w:pos="0"/>
        </w:tabs>
        <w:spacing w:line="360" w:lineRule="auto"/>
        <w:rPr>
          <w:rFonts w:asciiTheme="minorHAnsi" w:eastAsiaTheme="minorHAnsi" w:hAnsiTheme="minorHAnsi" w:cstheme="minorHAnsi"/>
          <w:lang w:eastAsia="en-US"/>
        </w:rPr>
      </w:pPr>
    </w:p>
    <w:p w14:paraId="41403011" w14:textId="77777777" w:rsidR="005A7BCD" w:rsidRPr="00D038B1" w:rsidRDefault="005A7BCD" w:rsidP="00D038B1">
      <w:pPr>
        <w:tabs>
          <w:tab w:val="left" w:pos="0"/>
        </w:tabs>
        <w:spacing w:line="360" w:lineRule="auto"/>
        <w:rPr>
          <w:rFonts w:asciiTheme="minorHAnsi" w:eastAsiaTheme="minorHAnsi" w:hAnsiTheme="minorHAnsi" w:cstheme="minorHAnsi"/>
          <w:lang w:eastAsia="en-US"/>
        </w:rPr>
      </w:pPr>
    </w:p>
    <w:p w14:paraId="1EAEFE42" w14:textId="77777777" w:rsidR="005A7BCD" w:rsidRPr="00D038B1" w:rsidRDefault="005A7BCD" w:rsidP="00D038B1">
      <w:pPr>
        <w:tabs>
          <w:tab w:val="left" w:pos="0"/>
        </w:tabs>
        <w:spacing w:line="360" w:lineRule="auto"/>
        <w:rPr>
          <w:rFonts w:asciiTheme="minorHAnsi" w:eastAsiaTheme="minorHAnsi" w:hAnsiTheme="minorHAnsi" w:cstheme="minorHAnsi"/>
          <w:lang w:eastAsia="en-US"/>
        </w:rPr>
      </w:pPr>
    </w:p>
    <w:p w14:paraId="353BC35E" w14:textId="77777777" w:rsidR="00322D79" w:rsidRPr="00D038B1" w:rsidRDefault="00322D79" w:rsidP="00D038B1">
      <w:pPr>
        <w:spacing w:line="360" w:lineRule="auto"/>
        <w:rPr>
          <w:rFonts w:asciiTheme="minorHAnsi" w:eastAsiaTheme="minorHAnsi" w:hAnsiTheme="minorHAnsi" w:cstheme="minorHAnsi"/>
          <w:highlight w:val="yellow"/>
          <w:lang w:eastAsia="en-US"/>
        </w:rPr>
      </w:pPr>
    </w:p>
    <w:p w14:paraId="47E0FBED" w14:textId="77777777" w:rsidR="00322D79" w:rsidRPr="00D038B1" w:rsidRDefault="00322D79" w:rsidP="00D038B1">
      <w:pPr>
        <w:spacing w:line="360" w:lineRule="auto"/>
        <w:rPr>
          <w:rFonts w:asciiTheme="minorHAnsi" w:eastAsiaTheme="minorHAnsi" w:hAnsiTheme="minorHAnsi" w:cstheme="minorHAnsi"/>
          <w:highlight w:val="yellow"/>
          <w:lang w:eastAsia="en-US"/>
        </w:rPr>
      </w:pPr>
    </w:p>
    <w:bookmarkEnd w:id="9"/>
    <w:p w14:paraId="204765E1" w14:textId="77777777" w:rsidR="00322D79" w:rsidRPr="00D038B1" w:rsidRDefault="00322D79" w:rsidP="00D038B1">
      <w:pPr>
        <w:spacing w:line="360" w:lineRule="auto"/>
        <w:rPr>
          <w:rFonts w:asciiTheme="minorHAnsi" w:eastAsiaTheme="minorHAnsi" w:hAnsiTheme="minorHAnsi" w:cstheme="minorHAnsi"/>
          <w:highlight w:val="yellow"/>
          <w:lang w:eastAsia="en-US"/>
        </w:rPr>
      </w:pPr>
    </w:p>
    <w:sectPr w:rsidR="00322D79" w:rsidRPr="00D038B1" w:rsidSect="009A3C2C">
      <w:footerReference w:type="even" r:id="rId9"/>
      <w:footerReference w:type="default" r:id="rId10"/>
      <w:headerReference w:type="first" r:id="rId11"/>
      <w:footerReference w:type="first" r:id="rId12"/>
      <w:type w:val="continuous"/>
      <w:pgSz w:w="11907" w:h="16840" w:code="9"/>
      <w:pgMar w:top="709" w:right="1134" w:bottom="1276"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819AF" w14:textId="77777777" w:rsidR="00202755" w:rsidRDefault="00202755">
      <w:r>
        <w:separator/>
      </w:r>
    </w:p>
  </w:endnote>
  <w:endnote w:type="continuationSeparator" w:id="0">
    <w:p w14:paraId="13F6DCB7" w14:textId="77777777" w:rsidR="00202755" w:rsidRDefault="00202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p w14:paraId="5FFB80CA" w14:textId="77777777" w:rsidR="00BE63B1" w:rsidRDefault="00BE63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p w14:paraId="03F507CA" w14:textId="77777777" w:rsidR="00BE63B1" w:rsidRDefault="00BE63B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614185458" name="Obraz 1614185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A6C8F" w14:textId="77777777" w:rsidR="00202755" w:rsidRDefault="00202755">
      <w:r>
        <w:separator/>
      </w:r>
    </w:p>
  </w:footnote>
  <w:footnote w:type="continuationSeparator" w:id="0">
    <w:p w14:paraId="6FE25A06" w14:textId="77777777" w:rsidR="00202755" w:rsidRDefault="00202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2062" w:hanging="360"/>
      </w:p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1" w15:restartNumberingAfterBreak="0">
    <w:nsid w:val="05BF2F60"/>
    <w:multiLevelType w:val="hybridMultilevel"/>
    <w:tmpl w:val="F4D2B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F97C16"/>
    <w:multiLevelType w:val="hybridMultilevel"/>
    <w:tmpl w:val="AD3A0E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DA57E0"/>
    <w:multiLevelType w:val="hybridMultilevel"/>
    <w:tmpl w:val="036829CA"/>
    <w:lvl w:ilvl="0" w:tplc="767CE17C">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CF56812"/>
    <w:multiLevelType w:val="hybridMultilevel"/>
    <w:tmpl w:val="4E187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AFD09EE"/>
    <w:multiLevelType w:val="hybridMultilevel"/>
    <w:tmpl w:val="9B464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0" w15:restartNumberingAfterBreak="0">
    <w:nsid w:val="5F2E36D6"/>
    <w:multiLevelType w:val="hybridMultilevel"/>
    <w:tmpl w:val="88EC71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6BC7FE3"/>
    <w:multiLevelType w:val="hybridMultilevel"/>
    <w:tmpl w:val="38D0DF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DA9359D"/>
    <w:multiLevelType w:val="hybridMultilevel"/>
    <w:tmpl w:val="65CCCF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1385494"/>
    <w:multiLevelType w:val="hybridMultilevel"/>
    <w:tmpl w:val="13060E46"/>
    <w:lvl w:ilvl="0" w:tplc="7EEA52BA">
      <w:start w:val="2"/>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7"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8" w15:restartNumberingAfterBreak="0">
    <w:nsid w:val="74245DB6"/>
    <w:multiLevelType w:val="hybridMultilevel"/>
    <w:tmpl w:val="B12097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E665361"/>
    <w:multiLevelType w:val="hybridMultilevel"/>
    <w:tmpl w:val="9BDA85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323599">
    <w:abstractNumId w:val="27"/>
  </w:num>
  <w:num w:numId="2" w16cid:durableId="873620303">
    <w:abstractNumId w:val="12"/>
  </w:num>
  <w:num w:numId="3" w16cid:durableId="760371644">
    <w:abstractNumId w:val="2"/>
  </w:num>
  <w:num w:numId="4" w16cid:durableId="1523325217">
    <w:abstractNumId w:val="7"/>
  </w:num>
  <w:num w:numId="5" w16cid:durableId="331151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4"/>
  </w:num>
  <w:num w:numId="7" w16cid:durableId="1746028511">
    <w:abstractNumId w:val="22"/>
  </w:num>
  <w:num w:numId="8" w16cid:durableId="1900508956">
    <w:abstractNumId w:val="8"/>
  </w:num>
  <w:num w:numId="9" w16cid:durableId="1704405355">
    <w:abstractNumId w:val="13"/>
  </w:num>
  <w:num w:numId="10" w16cid:durableId="566384278">
    <w:abstractNumId w:val="5"/>
  </w:num>
  <w:num w:numId="11" w16cid:durableId="409933487">
    <w:abstractNumId w:val="3"/>
  </w:num>
  <w:num w:numId="12" w16cid:durableId="601188837">
    <w:abstractNumId w:val="18"/>
  </w:num>
  <w:num w:numId="13" w16cid:durableId="444077000">
    <w:abstractNumId w:val="23"/>
  </w:num>
  <w:num w:numId="14" w16cid:durableId="1116951403">
    <w:abstractNumId w:val="17"/>
  </w:num>
  <w:num w:numId="15" w16cid:durableId="1481310805">
    <w:abstractNumId w:val="0"/>
  </w:num>
  <w:num w:numId="16" w16cid:durableId="1518235485">
    <w:abstractNumId w:val="10"/>
  </w:num>
  <w:num w:numId="17" w16cid:durableId="1288194975">
    <w:abstractNumId w:val="25"/>
  </w:num>
  <w:num w:numId="18" w16cid:durableId="1423918452">
    <w:abstractNumId w:val="11"/>
  </w:num>
  <w:num w:numId="19" w16cid:durableId="1676954484">
    <w:abstractNumId w:val="28"/>
  </w:num>
  <w:num w:numId="20" w16cid:durableId="392654194">
    <w:abstractNumId w:val="6"/>
  </w:num>
  <w:num w:numId="21" w16cid:durableId="1315262049">
    <w:abstractNumId w:val="14"/>
  </w:num>
  <w:num w:numId="22" w16cid:durableId="1356887120">
    <w:abstractNumId w:val="1"/>
  </w:num>
  <w:num w:numId="23" w16cid:durableId="742948204">
    <w:abstractNumId w:val="26"/>
  </w:num>
  <w:num w:numId="24" w16cid:durableId="587425228">
    <w:abstractNumId w:val="21"/>
  </w:num>
  <w:num w:numId="25" w16cid:durableId="1639915598">
    <w:abstractNumId w:val="29"/>
  </w:num>
  <w:num w:numId="26" w16cid:durableId="1727876911">
    <w:abstractNumId w:val="9"/>
  </w:num>
  <w:num w:numId="27" w16cid:durableId="771054710">
    <w:abstractNumId w:val="15"/>
  </w:num>
  <w:num w:numId="28" w16cid:durableId="2113477641">
    <w:abstractNumId w:val="24"/>
  </w:num>
  <w:num w:numId="29" w16cid:durableId="1771508280">
    <w:abstractNumId w:val="16"/>
  </w:num>
  <w:num w:numId="30" w16cid:durableId="365564371">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221"/>
    <w:rsid w:val="0000277D"/>
    <w:rsid w:val="0000302A"/>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0D74"/>
    <w:rsid w:val="00031796"/>
    <w:rsid w:val="00031ABC"/>
    <w:rsid w:val="00031C86"/>
    <w:rsid w:val="00032380"/>
    <w:rsid w:val="000325CA"/>
    <w:rsid w:val="000326D3"/>
    <w:rsid w:val="000328E8"/>
    <w:rsid w:val="00032A35"/>
    <w:rsid w:val="00032F29"/>
    <w:rsid w:val="00032FE3"/>
    <w:rsid w:val="0003307A"/>
    <w:rsid w:val="00033237"/>
    <w:rsid w:val="000349C2"/>
    <w:rsid w:val="00035AF7"/>
    <w:rsid w:val="00035EBD"/>
    <w:rsid w:val="000360D4"/>
    <w:rsid w:val="00036C8F"/>
    <w:rsid w:val="000375C5"/>
    <w:rsid w:val="000378A9"/>
    <w:rsid w:val="000405D5"/>
    <w:rsid w:val="00041FDB"/>
    <w:rsid w:val="000424C0"/>
    <w:rsid w:val="000444D3"/>
    <w:rsid w:val="000458C6"/>
    <w:rsid w:val="000464E2"/>
    <w:rsid w:val="0004728B"/>
    <w:rsid w:val="00050EB5"/>
    <w:rsid w:val="000510E2"/>
    <w:rsid w:val="000521BD"/>
    <w:rsid w:val="000540E5"/>
    <w:rsid w:val="00054BB1"/>
    <w:rsid w:val="00054ECC"/>
    <w:rsid w:val="00055230"/>
    <w:rsid w:val="00055DA1"/>
    <w:rsid w:val="000566DC"/>
    <w:rsid w:val="000566E9"/>
    <w:rsid w:val="00056F4D"/>
    <w:rsid w:val="0005731D"/>
    <w:rsid w:val="000574D0"/>
    <w:rsid w:val="00057ADA"/>
    <w:rsid w:val="00057C57"/>
    <w:rsid w:val="00061ECC"/>
    <w:rsid w:val="0006212D"/>
    <w:rsid w:val="000629C2"/>
    <w:rsid w:val="00063590"/>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B60"/>
    <w:rsid w:val="00082192"/>
    <w:rsid w:val="00082AE3"/>
    <w:rsid w:val="00082F84"/>
    <w:rsid w:val="00083EFA"/>
    <w:rsid w:val="00084196"/>
    <w:rsid w:val="00084CE0"/>
    <w:rsid w:val="0008569A"/>
    <w:rsid w:val="00085B65"/>
    <w:rsid w:val="00087B2E"/>
    <w:rsid w:val="00087FDF"/>
    <w:rsid w:val="0009123C"/>
    <w:rsid w:val="000912B0"/>
    <w:rsid w:val="0009282C"/>
    <w:rsid w:val="00092A5B"/>
    <w:rsid w:val="00093F3E"/>
    <w:rsid w:val="00093FA0"/>
    <w:rsid w:val="000941BD"/>
    <w:rsid w:val="00095062"/>
    <w:rsid w:val="00095FB9"/>
    <w:rsid w:val="00095FF6"/>
    <w:rsid w:val="000968F2"/>
    <w:rsid w:val="00097EFF"/>
    <w:rsid w:val="000A01A3"/>
    <w:rsid w:val="000A0968"/>
    <w:rsid w:val="000A0BD2"/>
    <w:rsid w:val="000A1BB4"/>
    <w:rsid w:val="000A3BEF"/>
    <w:rsid w:val="000A3FE4"/>
    <w:rsid w:val="000A4751"/>
    <w:rsid w:val="000A4B3A"/>
    <w:rsid w:val="000A51DF"/>
    <w:rsid w:val="000A6711"/>
    <w:rsid w:val="000A7BA0"/>
    <w:rsid w:val="000B00DE"/>
    <w:rsid w:val="000B0665"/>
    <w:rsid w:val="000B0926"/>
    <w:rsid w:val="000B1263"/>
    <w:rsid w:val="000B1472"/>
    <w:rsid w:val="000B1AD6"/>
    <w:rsid w:val="000B22D2"/>
    <w:rsid w:val="000B2F55"/>
    <w:rsid w:val="000B317C"/>
    <w:rsid w:val="000B3725"/>
    <w:rsid w:val="000B3770"/>
    <w:rsid w:val="000B3B77"/>
    <w:rsid w:val="000B4855"/>
    <w:rsid w:val="000B4C34"/>
    <w:rsid w:val="000B4FC9"/>
    <w:rsid w:val="000B5030"/>
    <w:rsid w:val="000B6296"/>
    <w:rsid w:val="000B62F2"/>
    <w:rsid w:val="000B7535"/>
    <w:rsid w:val="000B7755"/>
    <w:rsid w:val="000B795F"/>
    <w:rsid w:val="000C0569"/>
    <w:rsid w:val="000C081F"/>
    <w:rsid w:val="000C090D"/>
    <w:rsid w:val="000C0A7A"/>
    <w:rsid w:val="000C135B"/>
    <w:rsid w:val="000C158F"/>
    <w:rsid w:val="000C19FA"/>
    <w:rsid w:val="000C3046"/>
    <w:rsid w:val="000C3545"/>
    <w:rsid w:val="000C39EC"/>
    <w:rsid w:val="000C3A93"/>
    <w:rsid w:val="000C3DA7"/>
    <w:rsid w:val="000C3E43"/>
    <w:rsid w:val="000C41C9"/>
    <w:rsid w:val="000C4261"/>
    <w:rsid w:val="000C4E38"/>
    <w:rsid w:val="000C4ECF"/>
    <w:rsid w:val="000C52C1"/>
    <w:rsid w:val="000C5AF1"/>
    <w:rsid w:val="000C614D"/>
    <w:rsid w:val="000C6604"/>
    <w:rsid w:val="000C6AE5"/>
    <w:rsid w:val="000C7075"/>
    <w:rsid w:val="000C7110"/>
    <w:rsid w:val="000C7B40"/>
    <w:rsid w:val="000D03F5"/>
    <w:rsid w:val="000D0D1E"/>
    <w:rsid w:val="000D0DF5"/>
    <w:rsid w:val="000D17BE"/>
    <w:rsid w:val="000D1E1E"/>
    <w:rsid w:val="000D214A"/>
    <w:rsid w:val="000D2933"/>
    <w:rsid w:val="000D359A"/>
    <w:rsid w:val="000D4326"/>
    <w:rsid w:val="000D4E47"/>
    <w:rsid w:val="000D4F35"/>
    <w:rsid w:val="000D5031"/>
    <w:rsid w:val="000D54CA"/>
    <w:rsid w:val="000D5742"/>
    <w:rsid w:val="000D58EB"/>
    <w:rsid w:val="000D5C50"/>
    <w:rsid w:val="000D5C81"/>
    <w:rsid w:val="000D5D65"/>
    <w:rsid w:val="000D64F0"/>
    <w:rsid w:val="000D696E"/>
    <w:rsid w:val="000D7FA6"/>
    <w:rsid w:val="000E1186"/>
    <w:rsid w:val="000E1E59"/>
    <w:rsid w:val="000E3812"/>
    <w:rsid w:val="000E4693"/>
    <w:rsid w:val="000E7153"/>
    <w:rsid w:val="000E75B6"/>
    <w:rsid w:val="000E7B5B"/>
    <w:rsid w:val="000F03ED"/>
    <w:rsid w:val="000F07F4"/>
    <w:rsid w:val="000F0C97"/>
    <w:rsid w:val="000F147E"/>
    <w:rsid w:val="000F1C72"/>
    <w:rsid w:val="000F2F58"/>
    <w:rsid w:val="000F40F7"/>
    <w:rsid w:val="000F4904"/>
    <w:rsid w:val="000F5380"/>
    <w:rsid w:val="000F7CAC"/>
    <w:rsid w:val="000F7E60"/>
    <w:rsid w:val="00100658"/>
    <w:rsid w:val="00100DCF"/>
    <w:rsid w:val="001010B8"/>
    <w:rsid w:val="001016D7"/>
    <w:rsid w:val="001028D0"/>
    <w:rsid w:val="0010311E"/>
    <w:rsid w:val="0010510A"/>
    <w:rsid w:val="0010520E"/>
    <w:rsid w:val="00105D16"/>
    <w:rsid w:val="00105DAF"/>
    <w:rsid w:val="001068C8"/>
    <w:rsid w:val="001070CC"/>
    <w:rsid w:val="00107358"/>
    <w:rsid w:val="00107368"/>
    <w:rsid w:val="00107883"/>
    <w:rsid w:val="00112069"/>
    <w:rsid w:val="0011269D"/>
    <w:rsid w:val="0011280D"/>
    <w:rsid w:val="001129FF"/>
    <w:rsid w:val="0011464E"/>
    <w:rsid w:val="00114E7F"/>
    <w:rsid w:val="00114F0B"/>
    <w:rsid w:val="001153C4"/>
    <w:rsid w:val="00115404"/>
    <w:rsid w:val="001157AB"/>
    <w:rsid w:val="0011609A"/>
    <w:rsid w:val="001163DE"/>
    <w:rsid w:val="00116685"/>
    <w:rsid w:val="001200DF"/>
    <w:rsid w:val="00120462"/>
    <w:rsid w:val="00121314"/>
    <w:rsid w:val="001216EA"/>
    <w:rsid w:val="0012180B"/>
    <w:rsid w:val="00122380"/>
    <w:rsid w:val="001226A3"/>
    <w:rsid w:val="00123F12"/>
    <w:rsid w:val="00124070"/>
    <w:rsid w:val="0012489B"/>
    <w:rsid w:val="00125A63"/>
    <w:rsid w:val="00125DE9"/>
    <w:rsid w:val="00126353"/>
    <w:rsid w:val="0012768F"/>
    <w:rsid w:val="001313F7"/>
    <w:rsid w:val="00131DDD"/>
    <w:rsid w:val="00131E71"/>
    <w:rsid w:val="001326A1"/>
    <w:rsid w:val="001336D9"/>
    <w:rsid w:val="00134B49"/>
    <w:rsid w:val="00135315"/>
    <w:rsid w:val="00136A95"/>
    <w:rsid w:val="001372C4"/>
    <w:rsid w:val="001376C5"/>
    <w:rsid w:val="00137838"/>
    <w:rsid w:val="00140ABC"/>
    <w:rsid w:val="00141377"/>
    <w:rsid w:val="00141BC5"/>
    <w:rsid w:val="0014250F"/>
    <w:rsid w:val="0014392F"/>
    <w:rsid w:val="0014432B"/>
    <w:rsid w:val="0014459A"/>
    <w:rsid w:val="00144B41"/>
    <w:rsid w:val="00144EFF"/>
    <w:rsid w:val="00146322"/>
    <w:rsid w:val="00146434"/>
    <w:rsid w:val="0014726F"/>
    <w:rsid w:val="00147CA1"/>
    <w:rsid w:val="00150507"/>
    <w:rsid w:val="001525BD"/>
    <w:rsid w:val="00152F85"/>
    <w:rsid w:val="0015498E"/>
    <w:rsid w:val="00154A25"/>
    <w:rsid w:val="00154E81"/>
    <w:rsid w:val="00154FEB"/>
    <w:rsid w:val="00154FF6"/>
    <w:rsid w:val="00155179"/>
    <w:rsid w:val="00155511"/>
    <w:rsid w:val="00155965"/>
    <w:rsid w:val="00155AE5"/>
    <w:rsid w:val="00156E3E"/>
    <w:rsid w:val="00157D47"/>
    <w:rsid w:val="00160114"/>
    <w:rsid w:val="00160F0F"/>
    <w:rsid w:val="00162305"/>
    <w:rsid w:val="001623DE"/>
    <w:rsid w:val="001643E9"/>
    <w:rsid w:val="00164B1B"/>
    <w:rsid w:val="0016769E"/>
    <w:rsid w:val="001678D1"/>
    <w:rsid w:val="00167F82"/>
    <w:rsid w:val="00171228"/>
    <w:rsid w:val="00171279"/>
    <w:rsid w:val="001722C3"/>
    <w:rsid w:val="001729A1"/>
    <w:rsid w:val="00172A1A"/>
    <w:rsid w:val="00172A84"/>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685"/>
    <w:rsid w:val="00182F46"/>
    <w:rsid w:val="0018306F"/>
    <w:rsid w:val="001832F2"/>
    <w:rsid w:val="00183CCD"/>
    <w:rsid w:val="0018445D"/>
    <w:rsid w:val="00187928"/>
    <w:rsid w:val="00187D63"/>
    <w:rsid w:val="0019009F"/>
    <w:rsid w:val="00190599"/>
    <w:rsid w:val="00190D73"/>
    <w:rsid w:val="0019164A"/>
    <w:rsid w:val="001918AC"/>
    <w:rsid w:val="00191DB9"/>
    <w:rsid w:val="00192CDA"/>
    <w:rsid w:val="00192D19"/>
    <w:rsid w:val="00194058"/>
    <w:rsid w:val="00194599"/>
    <w:rsid w:val="00195D5C"/>
    <w:rsid w:val="00196410"/>
    <w:rsid w:val="001977DC"/>
    <w:rsid w:val="00197BA2"/>
    <w:rsid w:val="00197CA0"/>
    <w:rsid w:val="001A0659"/>
    <w:rsid w:val="001A0986"/>
    <w:rsid w:val="001A1006"/>
    <w:rsid w:val="001A184F"/>
    <w:rsid w:val="001A306F"/>
    <w:rsid w:val="001A3274"/>
    <w:rsid w:val="001A35CA"/>
    <w:rsid w:val="001A3C67"/>
    <w:rsid w:val="001A43A6"/>
    <w:rsid w:val="001A43DC"/>
    <w:rsid w:val="001A543F"/>
    <w:rsid w:val="001A5ACA"/>
    <w:rsid w:val="001A610F"/>
    <w:rsid w:val="001A63E0"/>
    <w:rsid w:val="001A6DA0"/>
    <w:rsid w:val="001A6E1D"/>
    <w:rsid w:val="001A7049"/>
    <w:rsid w:val="001A7876"/>
    <w:rsid w:val="001B142E"/>
    <w:rsid w:val="001B16BA"/>
    <w:rsid w:val="001B19FE"/>
    <w:rsid w:val="001B20CF"/>
    <w:rsid w:val="001B2676"/>
    <w:rsid w:val="001B2DC3"/>
    <w:rsid w:val="001B422D"/>
    <w:rsid w:val="001B544E"/>
    <w:rsid w:val="001B5565"/>
    <w:rsid w:val="001B5AEF"/>
    <w:rsid w:val="001B66D3"/>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3064"/>
    <w:rsid w:val="001D313B"/>
    <w:rsid w:val="001D4520"/>
    <w:rsid w:val="001D4593"/>
    <w:rsid w:val="001D4FEB"/>
    <w:rsid w:val="001D571C"/>
    <w:rsid w:val="001D69BB"/>
    <w:rsid w:val="001D739F"/>
    <w:rsid w:val="001D794A"/>
    <w:rsid w:val="001D7BB6"/>
    <w:rsid w:val="001E0029"/>
    <w:rsid w:val="001E06D5"/>
    <w:rsid w:val="001E06E9"/>
    <w:rsid w:val="001E08BA"/>
    <w:rsid w:val="001E098F"/>
    <w:rsid w:val="001E0A6E"/>
    <w:rsid w:val="001E1DDA"/>
    <w:rsid w:val="001E1E43"/>
    <w:rsid w:val="001E29A1"/>
    <w:rsid w:val="001E357A"/>
    <w:rsid w:val="001E38AA"/>
    <w:rsid w:val="001E3D16"/>
    <w:rsid w:val="001E41BA"/>
    <w:rsid w:val="001E461A"/>
    <w:rsid w:val="001E4F0D"/>
    <w:rsid w:val="001E6210"/>
    <w:rsid w:val="001E6ABD"/>
    <w:rsid w:val="001E6FE8"/>
    <w:rsid w:val="001E74DF"/>
    <w:rsid w:val="001E7723"/>
    <w:rsid w:val="001E775B"/>
    <w:rsid w:val="001E7AE3"/>
    <w:rsid w:val="001E7BE7"/>
    <w:rsid w:val="001E7E9D"/>
    <w:rsid w:val="001F06EE"/>
    <w:rsid w:val="001F12C5"/>
    <w:rsid w:val="001F1BC4"/>
    <w:rsid w:val="001F22CB"/>
    <w:rsid w:val="001F2D1E"/>
    <w:rsid w:val="001F3344"/>
    <w:rsid w:val="001F3E1E"/>
    <w:rsid w:val="001F536B"/>
    <w:rsid w:val="001F5712"/>
    <w:rsid w:val="001F5784"/>
    <w:rsid w:val="001F62A4"/>
    <w:rsid w:val="001F65F3"/>
    <w:rsid w:val="001F7277"/>
    <w:rsid w:val="002002A8"/>
    <w:rsid w:val="00200307"/>
    <w:rsid w:val="002008FA"/>
    <w:rsid w:val="002018D5"/>
    <w:rsid w:val="00201C99"/>
    <w:rsid w:val="00202499"/>
    <w:rsid w:val="00202755"/>
    <w:rsid w:val="00202C91"/>
    <w:rsid w:val="002030AC"/>
    <w:rsid w:val="00203CC5"/>
    <w:rsid w:val="002040E7"/>
    <w:rsid w:val="002047D9"/>
    <w:rsid w:val="00204C54"/>
    <w:rsid w:val="002051B9"/>
    <w:rsid w:val="002059F5"/>
    <w:rsid w:val="00206A41"/>
    <w:rsid w:val="00207714"/>
    <w:rsid w:val="002105AD"/>
    <w:rsid w:val="00210CD7"/>
    <w:rsid w:val="002115F1"/>
    <w:rsid w:val="00211C25"/>
    <w:rsid w:val="00212CD5"/>
    <w:rsid w:val="002146DA"/>
    <w:rsid w:val="00214B6E"/>
    <w:rsid w:val="00214BF9"/>
    <w:rsid w:val="00214CB6"/>
    <w:rsid w:val="00214E4A"/>
    <w:rsid w:val="0021513F"/>
    <w:rsid w:val="00215604"/>
    <w:rsid w:val="0021581F"/>
    <w:rsid w:val="00215BE7"/>
    <w:rsid w:val="00215FC5"/>
    <w:rsid w:val="002204A1"/>
    <w:rsid w:val="002212C6"/>
    <w:rsid w:val="002213E0"/>
    <w:rsid w:val="0022195A"/>
    <w:rsid w:val="00221A07"/>
    <w:rsid w:val="00221D0D"/>
    <w:rsid w:val="00221D83"/>
    <w:rsid w:val="00221EE2"/>
    <w:rsid w:val="002223C8"/>
    <w:rsid w:val="002223F9"/>
    <w:rsid w:val="00222F1E"/>
    <w:rsid w:val="00223ADD"/>
    <w:rsid w:val="00223B99"/>
    <w:rsid w:val="00224B32"/>
    <w:rsid w:val="00224CD6"/>
    <w:rsid w:val="002252DE"/>
    <w:rsid w:val="00225361"/>
    <w:rsid w:val="00225AC5"/>
    <w:rsid w:val="002261EC"/>
    <w:rsid w:val="002264E0"/>
    <w:rsid w:val="0022674E"/>
    <w:rsid w:val="00226C67"/>
    <w:rsid w:val="00227CF8"/>
    <w:rsid w:val="002301F4"/>
    <w:rsid w:val="002321F8"/>
    <w:rsid w:val="002326A4"/>
    <w:rsid w:val="002329CB"/>
    <w:rsid w:val="00233D19"/>
    <w:rsid w:val="00234029"/>
    <w:rsid w:val="0023503A"/>
    <w:rsid w:val="002350BC"/>
    <w:rsid w:val="00235B93"/>
    <w:rsid w:val="0023638C"/>
    <w:rsid w:val="00236BAB"/>
    <w:rsid w:val="00236DB2"/>
    <w:rsid w:val="00237728"/>
    <w:rsid w:val="00237936"/>
    <w:rsid w:val="0024000F"/>
    <w:rsid w:val="002400BD"/>
    <w:rsid w:val="00240DF7"/>
    <w:rsid w:val="0024141F"/>
    <w:rsid w:val="002417FB"/>
    <w:rsid w:val="00241FFF"/>
    <w:rsid w:val="0024248F"/>
    <w:rsid w:val="00242749"/>
    <w:rsid w:val="00242B08"/>
    <w:rsid w:val="00242C31"/>
    <w:rsid w:val="002451EF"/>
    <w:rsid w:val="00245A27"/>
    <w:rsid w:val="00245B8F"/>
    <w:rsid w:val="00245D70"/>
    <w:rsid w:val="00245E16"/>
    <w:rsid w:val="002463C9"/>
    <w:rsid w:val="00246A0F"/>
    <w:rsid w:val="00247746"/>
    <w:rsid w:val="00247AB4"/>
    <w:rsid w:val="002508D6"/>
    <w:rsid w:val="0025238E"/>
    <w:rsid w:val="00252BCC"/>
    <w:rsid w:val="00253241"/>
    <w:rsid w:val="002535AC"/>
    <w:rsid w:val="0025381C"/>
    <w:rsid w:val="0025386D"/>
    <w:rsid w:val="00253F38"/>
    <w:rsid w:val="002540C9"/>
    <w:rsid w:val="002543E1"/>
    <w:rsid w:val="00254F59"/>
    <w:rsid w:val="00255953"/>
    <w:rsid w:val="002560F1"/>
    <w:rsid w:val="00256814"/>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FE1"/>
    <w:rsid w:val="00267FC5"/>
    <w:rsid w:val="00270036"/>
    <w:rsid w:val="0027081A"/>
    <w:rsid w:val="00270A4A"/>
    <w:rsid w:val="00270CEB"/>
    <w:rsid w:val="00271B77"/>
    <w:rsid w:val="00271CA8"/>
    <w:rsid w:val="00272ABF"/>
    <w:rsid w:val="00273CFB"/>
    <w:rsid w:val="00273F1E"/>
    <w:rsid w:val="002741CF"/>
    <w:rsid w:val="00275BF5"/>
    <w:rsid w:val="00276346"/>
    <w:rsid w:val="00276507"/>
    <w:rsid w:val="00276B9E"/>
    <w:rsid w:val="00276D0D"/>
    <w:rsid w:val="00277502"/>
    <w:rsid w:val="00277942"/>
    <w:rsid w:val="00277EBC"/>
    <w:rsid w:val="002813A6"/>
    <w:rsid w:val="00281BBB"/>
    <w:rsid w:val="00282576"/>
    <w:rsid w:val="00282D5B"/>
    <w:rsid w:val="002835FE"/>
    <w:rsid w:val="0028410D"/>
    <w:rsid w:val="002842C3"/>
    <w:rsid w:val="002843F5"/>
    <w:rsid w:val="00285039"/>
    <w:rsid w:val="00285CDF"/>
    <w:rsid w:val="0028626B"/>
    <w:rsid w:val="00287369"/>
    <w:rsid w:val="00287D3D"/>
    <w:rsid w:val="002903AF"/>
    <w:rsid w:val="00291685"/>
    <w:rsid w:val="00291B3A"/>
    <w:rsid w:val="002921AF"/>
    <w:rsid w:val="00293364"/>
    <w:rsid w:val="00293648"/>
    <w:rsid w:val="0029459C"/>
    <w:rsid w:val="00294F1A"/>
    <w:rsid w:val="00295255"/>
    <w:rsid w:val="0029539F"/>
    <w:rsid w:val="0029573E"/>
    <w:rsid w:val="00296109"/>
    <w:rsid w:val="002967B9"/>
    <w:rsid w:val="00296ADE"/>
    <w:rsid w:val="00296BDB"/>
    <w:rsid w:val="00297D96"/>
    <w:rsid w:val="002A0873"/>
    <w:rsid w:val="002A097A"/>
    <w:rsid w:val="002A0E33"/>
    <w:rsid w:val="002A16EE"/>
    <w:rsid w:val="002A188A"/>
    <w:rsid w:val="002A2EA4"/>
    <w:rsid w:val="002A2ECE"/>
    <w:rsid w:val="002A319B"/>
    <w:rsid w:val="002A3ACF"/>
    <w:rsid w:val="002A4A50"/>
    <w:rsid w:val="002A5A27"/>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2285"/>
    <w:rsid w:val="002C309C"/>
    <w:rsid w:val="002C321A"/>
    <w:rsid w:val="002C4ABC"/>
    <w:rsid w:val="002C4EC3"/>
    <w:rsid w:val="002C634B"/>
    <w:rsid w:val="002C7083"/>
    <w:rsid w:val="002C7D3A"/>
    <w:rsid w:val="002D00AB"/>
    <w:rsid w:val="002D0104"/>
    <w:rsid w:val="002D1060"/>
    <w:rsid w:val="002D108A"/>
    <w:rsid w:val="002D10A1"/>
    <w:rsid w:val="002D28BD"/>
    <w:rsid w:val="002D2E55"/>
    <w:rsid w:val="002D3520"/>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0E5C"/>
    <w:rsid w:val="002E1537"/>
    <w:rsid w:val="002E1B52"/>
    <w:rsid w:val="002E234B"/>
    <w:rsid w:val="002E2669"/>
    <w:rsid w:val="002E2848"/>
    <w:rsid w:val="002E3340"/>
    <w:rsid w:val="002E3514"/>
    <w:rsid w:val="002E3E84"/>
    <w:rsid w:val="002E4E5F"/>
    <w:rsid w:val="002E5113"/>
    <w:rsid w:val="002E57E5"/>
    <w:rsid w:val="002E5840"/>
    <w:rsid w:val="002E5BA4"/>
    <w:rsid w:val="002E7014"/>
    <w:rsid w:val="002F00AB"/>
    <w:rsid w:val="002F0209"/>
    <w:rsid w:val="002F05BD"/>
    <w:rsid w:val="002F1CA8"/>
    <w:rsid w:val="002F1ED8"/>
    <w:rsid w:val="002F1FB7"/>
    <w:rsid w:val="002F2068"/>
    <w:rsid w:val="002F33EB"/>
    <w:rsid w:val="002F43DA"/>
    <w:rsid w:val="002F4D88"/>
    <w:rsid w:val="002F5257"/>
    <w:rsid w:val="002F57F6"/>
    <w:rsid w:val="002F5D23"/>
    <w:rsid w:val="002F68D4"/>
    <w:rsid w:val="002F6CFF"/>
    <w:rsid w:val="002F6F39"/>
    <w:rsid w:val="002F7968"/>
    <w:rsid w:val="002F7FF5"/>
    <w:rsid w:val="0030041B"/>
    <w:rsid w:val="0030143D"/>
    <w:rsid w:val="00301482"/>
    <w:rsid w:val="00301FB4"/>
    <w:rsid w:val="00303276"/>
    <w:rsid w:val="003041C6"/>
    <w:rsid w:val="00304977"/>
    <w:rsid w:val="00304D7B"/>
    <w:rsid w:val="003050C1"/>
    <w:rsid w:val="003059B9"/>
    <w:rsid w:val="00306B68"/>
    <w:rsid w:val="00307089"/>
    <w:rsid w:val="0031136C"/>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2D79"/>
    <w:rsid w:val="003230B2"/>
    <w:rsid w:val="00323F18"/>
    <w:rsid w:val="00324A22"/>
    <w:rsid w:val="00324F8D"/>
    <w:rsid w:val="0032543F"/>
    <w:rsid w:val="0032553C"/>
    <w:rsid w:val="00325FFC"/>
    <w:rsid w:val="003261DE"/>
    <w:rsid w:val="00326243"/>
    <w:rsid w:val="00326289"/>
    <w:rsid w:val="003273CB"/>
    <w:rsid w:val="003279F9"/>
    <w:rsid w:val="00327D12"/>
    <w:rsid w:val="00331175"/>
    <w:rsid w:val="0033176F"/>
    <w:rsid w:val="003327E8"/>
    <w:rsid w:val="0033282B"/>
    <w:rsid w:val="00333112"/>
    <w:rsid w:val="00333DBF"/>
    <w:rsid w:val="00334032"/>
    <w:rsid w:val="0033448A"/>
    <w:rsid w:val="00334AD1"/>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42C"/>
    <w:rsid w:val="003455BC"/>
    <w:rsid w:val="00347485"/>
    <w:rsid w:val="00347520"/>
    <w:rsid w:val="00351174"/>
    <w:rsid w:val="00351188"/>
    <w:rsid w:val="00351AD5"/>
    <w:rsid w:val="00351C79"/>
    <w:rsid w:val="00352966"/>
    <w:rsid w:val="00354645"/>
    <w:rsid w:val="00354C12"/>
    <w:rsid w:val="003562C5"/>
    <w:rsid w:val="00356F63"/>
    <w:rsid w:val="00357B5F"/>
    <w:rsid w:val="00357FA6"/>
    <w:rsid w:val="00360DC7"/>
    <w:rsid w:val="00362020"/>
    <w:rsid w:val="00362393"/>
    <w:rsid w:val="003626AD"/>
    <w:rsid w:val="00362A95"/>
    <w:rsid w:val="00363693"/>
    <w:rsid w:val="00364445"/>
    <w:rsid w:val="00364A11"/>
    <w:rsid w:val="00364D78"/>
    <w:rsid w:val="00365893"/>
    <w:rsid w:val="00365B55"/>
    <w:rsid w:val="00366759"/>
    <w:rsid w:val="00366DA6"/>
    <w:rsid w:val="00367C0B"/>
    <w:rsid w:val="00367FA4"/>
    <w:rsid w:val="003702C4"/>
    <w:rsid w:val="00371140"/>
    <w:rsid w:val="003711DA"/>
    <w:rsid w:val="003714DA"/>
    <w:rsid w:val="00371DA3"/>
    <w:rsid w:val="003722CE"/>
    <w:rsid w:val="003722DB"/>
    <w:rsid w:val="00372ADF"/>
    <w:rsid w:val="00372BB9"/>
    <w:rsid w:val="00372E25"/>
    <w:rsid w:val="00373CB4"/>
    <w:rsid w:val="00374056"/>
    <w:rsid w:val="0037465B"/>
    <w:rsid w:val="003747C3"/>
    <w:rsid w:val="003750EF"/>
    <w:rsid w:val="00375FD0"/>
    <w:rsid w:val="00376C8D"/>
    <w:rsid w:val="00380600"/>
    <w:rsid w:val="00380BA8"/>
    <w:rsid w:val="00381036"/>
    <w:rsid w:val="0038147C"/>
    <w:rsid w:val="003814A7"/>
    <w:rsid w:val="00382512"/>
    <w:rsid w:val="003829FF"/>
    <w:rsid w:val="003838F6"/>
    <w:rsid w:val="00384438"/>
    <w:rsid w:val="00385260"/>
    <w:rsid w:val="00385412"/>
    <w:rsid w:val="00385828"/>
    <w:rsid w:val="00385D04"/>
    <w:rsid w:val="003860FB"/>
    <w:rsid w:val="00387BBA"/>
    <w:rsid w:val="003901B8"/>
    <w:rsid w:val="00390644"/>
    <w:rsid w:val="00391A0F"/>
    <w:rsid w:val="00391F45"/>
    <w:rsid w:val="003920DC"/>
    <w:rsid w:val="00392615"/>
    <w:rsid w:val="00392C61"/>
    <w:rsid w:val="00393297"/>
    <w:rsid w:val="00393AEB"/>
    <w:rsid w:val="00394880"/>
    <w:rsid w:val="00395883"/>
    <w:rsid w:val="00395CF4"/>
    <w:rsid w:val="00396CD7"/>
    <w:rsid w:val="003976D6"/>
    <w:rsid w:val="003A0271"/>
    <w:rsid w:val="003A0FBE"/>
    <w:rsid w:val="003A1077"/>
    <w:rsid w:val="003A1204"/>
    <w:rsid w:val="003A1AD4"/>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2C65"/>
    <w:rsid w:val="003B3FD3"/>
    <w:rsid w:val="003B4D1F"/>
    <w:rsid w:val="003B5BF4"/>
    <w:rsid w:val="003B5C94"/>
    <w:rsid w:val="003B5D52"/>
    <w:rsid w:val="003B6381"/>
    <w:rsid w:val="003B66E2"/>
    <w:rsid w:val="003B6746"/>
    <w:rsid w:val="003B7359"/>
    <w:rsid w:val="003B73A5"/>
    <w:rsid w:val="003C0015"/>
    <w:rsid w:val="003C025C"/>
    <w:rsid w:val="003C049E"/>
    <w:rsid w:val="003C0D4C"/>
    <w:rsid w:val="003C1699"/>
    <w:rsid w:val="003C4A51"/>
    <w:rsid w:val="003C4AD6"/>
    <w:rsid w:val="003C56FB"/>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528"/>
    <w:rsid w:val="003D3948"/>
    <w:rsid w:val="003D4014"/>
    <w:rsid w:val="003D4648"/>
    <w:rsid w:val="003D4984"/>
    <w:rsid w:val="003D5315"/>
    <w:rsid w:val="003D6D92"/>
    <w:rsid w:val="003D778A"/>
    <w:rsid w:val="003D7E7E"/>
    <w:rsid w:val="003D7EC6"/>
    <w:rsid w:val="003D7F04"/>
    <w:rsid w:val="003E0318"/>
    <w:rsid w:val="003E07C0"/>
    <w:rsid w:val="003E0AEE"/>
    <w:rsid w:val="003E1C51"/>
    <w:rsid w:val="003E45DB"/>
    <w:rsid w:val="003E54D4"/>
    <w:rsid w:val="003E59F3"/>
    <w:rsid w:val="003E6078"/>
    <w:rsid w:val="003E6A2B"/>
    <w:rsid w:val="003E7543"/>
    <w:rsid w:val="003E78E2"/>
    <w:rsid w:val="003E7DCE"/>
    <w:rsid w:val="003F0C0E"/>
    <w:rsid w:val="003F0EDC"/>
    <w:rsid w:val="003F0FE5"/>
    <w:rsid w:val="003F39EB"/>
    <w:rsid w:val="003F4230"/>
    <w:rsid w:val="003F4691"/>
    <w:rsid w:val="003F4C28"/>
    <w:rsid w:val="003F4F8B"/>
    <w:rsid w:val="003F50D9"/>
    <w:rsid w:val="003F5116"/>
    <w:rsid w:val="003F59FC"/>
    <w:rsid w:val="003F5A8C"/>
    <w:rsid w:val="003F5BAD"/>
    <w:rsid w:val="0040066D"/>
    <w:rsid w:val="004012D7"/>
    <w:rsid w:val="00401352"/>
    <w:rsid w:val="00403E72"/>
    <w:rsid w:val="00403F6A"/>
    <w:rsid w:val="00404C95"/>
    <w:rsid w:val="0040518C"/>
    <w:rsid w:val="004056F2"/>
    <w:rsid w:val="00405C7E"/>
    <w:rsid w:val="00406906"/>
    <w:rsid w:val="0040699D"/>
    <w:rsid w:val="00407D44"/>
    <w:rsid w:val="0041065D"/>
    <w:rsid w:val="0041096B"/>
    <w:rsid w:val="00411DEC"/>
    <w:rsid w:val="004120C6"/>
    <w:rsid w:val="00412B18"/>
    <w:rsid w:val="00412BE3"/>
    <w:rsid w:val="00413344"/>
    <w:rsid w:val="00413418"/>
    <w:rsid w:val="0041381B"/>
    <w:rsid w:val="00413AC8"/>
    <w:rsid w:val="00414907"/>
    <w:rsid w:val="00415DF6"/>
    <w:rsid w:val="00416BF2"/>
    <w:rsid w:val="004174DA"/>
    <w:rsid w:val="00417684"/>
    <w:rsid w:val="00417DA9"/>
    <w:rsid w:val="00417E7D"/>
    <w:rsid w:val="00417F74"/>
    <w:rsid w:val="004201B0"/>
    <w:rsid w:val="00421051"/>
    <w:rsid w:val="00421830"/>
    <w:rsid w:val="00421F45"/>
    <w:rsid w:val="00421F97"/>
    <w:rsid w:val="0042239E"/>
    <w:rsid w:val="00422DFB"/>
    <w:rsid w:val="00422FE0"/>
    <w:rsid w:val="004232B4"/>
    <w:rsid w:val="0042370A"/>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F15"/>
    <w:rsid w:val="004339D6"/>
    <w:rsid w:val="00433CE1"/>
    <w:rsid w:val="00433FC2"/>
    <w:rsid w:val="00434FFC"/>
    <w:rsid w:val="0043554E"/>
    <w:rsid w:val="004358F6"/>
    <w:rsid w:val="00436B9D"/>
    <w:rsid w:val="004373B9"/>
    <w:rsid w:val="00437950"/>
    <w:rsid w:val="00437A09"/>
    <w:rsid w:val="0044051E"/>
    <w:rsid w:val="004407D6"/>
    <w:rsid w:val="00440B07"/>
    <w:rsid w:val="00440FEC"/>
    <w:rsid w:val="00441C1B"/>
    <w:rsid w:val="00442362"/>
    <w:rsid w:val="00442687"/>
    <w:rsid w:val="00443D9B"/>
    <w:rsid w:val="004447BA"/>
    <w:rsid w:val="00444B8B"/>
    <w:rsid w:val="00446526"/>
    <w:rsid w:val="00446A73"/>
    <w:rsid w:val="00447282"/>
    <w:rsid w:val="00447373"/>
    <w:rsid w:val="0044790F"/>
    <w:rsid w:val="00447B99"/>
    <w:rsid w:val="00447D1C"/>
    <w:rsid w:val="0045052B"/>
    <w:rsid w:val="00450744"/>
    <w:rsid w:val="00451500"/>
    <w:rsid w:val="00451B2C"/>
    <w:rsid w:val="00451C60"/>
    <w:rsid w:val="00452B8D"/>
    <w:rsid w:val="004533E4"/>
    <w:rsid w:val="004543CE"/>
    <w:rsid w:val="00454871"/>
    <w:rsid w:val="00455055"/>
    <w:rsid w:val="00455C0B"/>
    <w:rsid w:val="004567D1"/>
    <w:rsid w:val="004572E7"/>
    <w:rsid w:val="00457366"/>
    <w:rsid w:val="00457659"/>
    <w:rsid w:val="00460B7F"/>
    <w:rsid w:val="00460CE2"/>
    <w:rsid w:val="00460E67"/>
    <w:rsid w:val="00461B7C"/>
    <w:rsid w:val="00461DDB"/>
    <w:rsid w:val="00462231"/>
    <w:rsid w:val="00462722"/>
    <w:rsid w:val="004627EC"/>
    <w:rsid w:val="00462916"/>
    <w:rsid w:val="00463073"/>
    <w:rsid w:val="0046323B"/>
    <w:rsid w:val="004635DF"/>
    <w:rsid w:val="004636CA"/>
    <w:rsid w:val="004636D0"/>
    <w:rsid w:val="00463B8D"/>
    <w:rsid w:val="00464BB9"/>
    <w:rsid w:val="004657F7"/>
    <w:rsid w:val="00465B64"/>
    <w:rsid w:val="004669D1"/>
    <w:rsid w:val="00467495"/>
    <w:rsid w:val="0047130D"/>
    <w:rsid w:val="004730D9"/>
    <w:rsid w:val="00473A7C"/>
    <w:rsid w:val="00473ADA"/>
    <w:rsid w:val="00474556"/>
    <w:rsid w:val="004750BB"/>
    <w:rsid w:val="00475AF2"/>
    <w:rsid w:val="00475AF6"/>
    <w:rsid w:val="00476E39"/>
    <w:rsid w:val="0047768B"/>
    <w:rsid w:val="004777B9"/>
    <w:rsid w:val="00477804"/>
    <w:rsid w:val="0047786D"/>
    <w:rsid w:val="00477A08"/>
    <w:rsid w:val="00481BB3"/>
    <w:rsid w:val="00483C42"/>
    <w:rsid w:val="00483C7C"/>
    <w:rsid w:val="00483EEF"/>
    <w:rsid w:val="004848B4"/>
    <w:rsid w:val="00486B66"/>
    <w:rsid w:val="004871FE"/>
    <w:rsid w:val="00487A2F"/>
    <w:rsid w:val="004916CF"/>
    <w:rsid w:val="00492392"/>
    <w:rsid w:val="00492AC3"/>
    <w:rsid w:val="00492D67"/>
    <w:rsid w:val="00492DCC"/>
    <w:rsid w:val="00493D1A"/>
    <w:rsid w:val="0049459B"/>
    <w:rsid w:val="00494719"/>
    <w:rsid w:val="00494A38"/>
    <w:rsid w:val="00495568"/>
    <w:rsid w:val="00495C18"/>
    <w:rsid w:val="00495E26"/>
    <w:rsid w:val="00496123"/>
    <w:rsid w:val="00496777"/>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24A9"/>
    <w:rsid w:val="004B3077"/>
    <w:rsid w:val="004B3D61"/>
    <w:rsid w:val="004B5193"/>
    <w:rsid w:val="004B5660"/>
    <w:rsid w:val="004B5A97"/>
    <w:rsid w:val="004B6DD7"/>
    <w:rsid w:val="004B71B2"/>
    <w:rsid w:val="004B76B2"/>
    <w:rsid w:val="004B7E86"/>
    <w:rsid w:val="004C09EA"/>
    <w:rsid w:val="004C12E7"/>
    <w:rsid w:val="004C14E3"/>
    <w:rsid w:val="004C23DA"/>
    <w:rsid w:val="004C241A"/>
    <w:rsid w:val="004C363B"/>
    <w:rsid w:val="004C446C"/>
    <w:rsid w:val="004C44FA"/>
    <w:rsid w:val="004C4785"/>
    <w:rsid w:val="004C4D44"/>
    <w:rsid w:val="004C5A14"/>
    <w:rsid w:val="004C6006"/>
    <w:rsid w:val="004C6433"/>
    <w:rsid w:val="004C6869"/>
    <w:rsid w:val="004C71D0"/>
    <w:rsid w:val="004C7921"/>
    <w:rsid w:val="004C7D49"/>
    <w:rsid w:val="004D0BE1"/>
    <w:rsid w:val="004D1565"/>
    <w:rsid w:val="004D17CD"/>
    <w:rsid w:val="004D2A73"/>
    <w:rsid w:val="004D2C54"/>
    <w:rsid w:val="004D2FDE"/>
    <w:rsid w:val="004D307F"/>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93F"/>
    <w:rsid w:val="004F0A12"/>
    <w:rsid w:val="004F0CBD"/>
    <w:rsid w:val="004F145D"/>
    <w:rsid w:val="004F1537"/>
    <w:rsid w:val="004F2165"/>
    <w:rsid w:val="004F22A2"/>
    <w:rsid w:val="004F2D7B"/>
    <w:rsid w:val="004F3945"/>
    <w:rsid w:val="004F43BA"/>
    <w:rsid w:val="004F5246"/>
    <w:rsid w:val="004F63ED"/>
    <w:rsid w:val="004F725C"/>
    <w:rsid w:val="004F7AE7"/>
    <w:rsid w:val="0050030B"/>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13CF"/>
    <w:rsid w:val="00512636"/>
    <w:rsid w:val="00512D9E"/>
    <w:rsid w:val="005140CE"/>
    <w:rsid w:val="0051467A"/>
    <w:rsid w:val="00514B85"/>
    <w:rsid w:val="00514D11"/>
    <w:rsid w:val="00514E3C"/>
    <w:rsid w:val="00515314"/>
    <w:rsid w:val="00515F79"/>
    <w:rsid w:val="00516A34"/>
    <w:rsid w:val="00517633"/>
    <w:rsid w:val="00520732"/>
    <w:rsid w:val="00522E7A"/>
    <w:rsid w:val="00523A0C"/>
    <w:rsid w:val="00523C14"/>
    <w:rsid w:val="00523FFE"/>
    <w:rsid w:val="0052556B"/>
    <w:rsid w:val="00525DE4"/>
    <w:rsid w:val="0052651D"/>
    <w:rsid w:val="0052666A"/>
    <w:rsid w:val="005267A3"/>
    <w:rsid w:val="00526B01"/>
    <w:rsid w:val="005302AE"/>
    <w:rsid w:val="0053034A"/>
    <w:rsid w:val="00530C73"/>
    <w:rsid w:val="00531A40"/>
    <w:rsid w:val="0053327B"/>
    <w:rsid w:val="005334F4"/>
    <w:rsid w:val="00535203"/>
    <w:rsid w:val="0053562B"/>
    <w:rsid w:val="00535EF4"/>
    <w:rsid w:val="00536820"/>
    <w:rsid w:val="00536C19"/>
    <w:rsid w:val="00537E12"/>
    <w:rsid w:val="00540A21"/>
    <w:rsid w:val="00541920"/>
    <w:rsid w:val="00542A00"/>
    <w:rsid w:val="00543798"/>
    <w:rsid w:val="00543DCF"/>
    <w:rsid w:val="0054600F"/>
    <w:rsid w:val="005468A7"/>
    <w:rsid w:val="005468B4"/>
    <w:rsid w:val="00547000"/>
    <w:rsid w:val="00547120"/>
    <w:rsid w:val="00550012"/>
    <w:rsid w:val="00550273"/>
    <w:rsid w:val="00550C55"/>
    <w:rsid w:val="005510D9"/>
    <w:rsid w:val="00552D77"/>
    <w:rsid w:val="00553C41"/>
    <w:rsid w:val="00553C54"/>
    <w:rsid w:val="005547CF"/>
    <w:rsid w:val="005553C1"/>
    <w:rsid w:val="005556F4"/>
    <w:rsid w:val="00555997"/>
    <w:rsid w:val="00557BCB"/>
    <w:rsid w:val="005603D0"/>
    <w:rsid w:val="005603E2"/>
    <w:rsid w:val="00562014"/>
    <w:rsid w:val="0056256B"/>
    <w:rsid w:val="00563554"/>
    <w:rsid w:val="0056380E"/>
    <w:rsid w:val="00563974"/>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A5F"/>
    <w:rsid w:val="00572F45"/>
    <w:rsid w:val="00574729"/>
    <w:rsid w:val="00575E54"/>
    <w:rsid w:val="00575E93"/>
    <w:rsid w:val="0057687B"/>
    <w:rsid w:val="00576D44"/>
    <w:rsid w:val="0058005D"/>
    <w:rsid w:val="0058022B"/>
    <w:rsid w:val="00580874"/>
    <w:rsid w:val="005821A1"/>
    <w:rsid w:val="0058259C"/>
    <w:rsid w:val="00583ACE"/>
    <w:rsid w:val="00583B19"/>
    <w:rsid w:val="005841CA"/>
    <w:rsid w:val="005842E3"/>
    <w:rsid w:val="00584886"/>
    <w:rsid w:val="00584EDD"/>
    <w:rsid w:val="00586B53"/>
    <w:rsid w:val="00586BF3"/>
    <w:rsid w:val="00586C3D"/>
    <w:rsid w:val="005902C6"/>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A8A"/>
    <w:rsid w:val="005A6B81"/>
    <w:rsid w:val="005A7ABC"/>
    <w:rsid w:val="005A7BCD"/>
    <w:rsid w:val="005A7BF3"/>
    <w:rsid w:val="005B0F8C"/>
    <w:rsid w:val="005B1248"/>
    <w:rsid w:val="005B2E15"/>
    <w:rsid w:val="005B2F05"/>
    <w:rsid w:val="005B3126"/>
    <w:rsid w:val="005B3829"/>
    <w:rsid w:val="005B4460"/>
    <w:rsid w:val="005B4CD1"/>
    <w:rsid w:val="005B4EFF"/>
    <w:rsid w:val="005B594A"/>
    <w:rsid w:val="005B5CF3"/>
    <w:rsid w:val="005B6BD4"/>
    <w:rsid w:val="005B6D75"/>
    <w:rsid w:val="005B7792"/>
    <w:rsid w:val="005C04AB"/>
    <w:rsid w:val="005C0DD7"/>
    <w:rsid w:val="005C169A"/>
    <w:rsid w:val="005C2ABA"/>
    <w:rsid w:val="005C3511"/>
    <w:rsid w:val="005C3688"/>
    <w:rsid w:val="005C52D8"/>
    <w:rsid w:val="005C5F25"/>
    <w:rsid w:val="005C646A"/>
    <w:rsid w:val="005C71D0"/>
    <w:rsid w:val="005C733D"/>
    <w:rsid w:val="005C7A9C"/>
    <w:rsid w:val="005C7B85"/>
    <w:rsid w:val="005D05C3"/>
    <w:rsid w:val="005D0ACF"/>
    <w:rsid w:val="005D1532"/>
    <w:rsid w:val="005D3025"/>
    <w:rsid w:val="005D309C"/>
    <w:rsid w:val="005D3236"/>
    <w:rsid w:val="005D3497"/>
    <w:rsid w:val="005D50AA"/>
    <w:rsid w:val="005D537D"/>
    <w:rsid w:val="005D5490"/>
    <w:rsid w:val="005D6E03"/>
    <w:rsid w:val="005D7E7D"/>
    <w:rsid w:val="005E06FC"/>
    <w:rsid w:val="005E0FDA"/>
    <w:rsid w:val="005E111B"/>
    <w:rsid w:val="005E1BA7"/>
    <w:rsid w:val="005E3122"/>
    <w:rsid w:val="005E419E"/>
    <w:rsid w:val="005E4F80"/>
    <w:rsid w:val="005E5015"/>
    <w:rsid w:val="005E5087"/>
    <w:rsid w:val="005E54FF"/>
    <w:rsid w:val="005E6264"/>
    <w:rsid w:val="005E65F2"/>
    <w:rsid w:val="005E6F43"/>
    <w:rsid w:val="005E7435"/>
    <w:rsid w:val="005E763E"/>
    <w:rsid w:val="005E7A38"/>
    <w:rsid w:val="005F05A7"/>
    <w:rsid w:val="005F0B2E"/>
    <w:rsid w:val="005F0EF8"/>
    <w:rsid w:val="005F2040"/>
    <w:rsid w:val="005F24B0"/>
    <w:rsid w:val="005F24B7"/>
    <w:rsid w:val="005F399A"/>
    <w:rsid w:val="005F4302"/>
    <w:rsid w:val="005F573B"/>
    <w:rsid w:val="005F5972"/>
    <w:rsid w:val="005F5D73"/>
    <w:rsid w:val="00600B57"/>
    <w:rsid w:val="00600B7A"/>
    <w:rsid w:val="00600D44"/>
    <w:rsid w:val="0060204D"/>
    <w:rsid w:val="00602377"/>
    <w:rsid w:val="006026E9"/>
    <w:rsid w:val="00602BC0"/>
    <w:rsid w:val="00603093"/>
    <w:rsid w:val="00603D75"/>
    <w:rsid w:val="006040E7"/>
    <w:rsid w:val="00604664"/>
    <w:rsid w:val="00605C36"/>
    <w:rsid w:val="0060769C"/>
    <w:rsid w:val="006113DD"/>
    <w:rsid w:val="00612D92"/>
    <w:rsid w:val="00612EED"/>
    <w:rsid w:val="00614BB1"/>
    <w:rsid w:val="006169DB"/>
    <w:rsid w:val="00616D1E"/>
    <w:rsid w:val="00617856"/>
    <w:rsid w:val="00617A20"/>
    <w:rsid w:val="00620CC1"/>
    <w:rsid w:val="00620E40"/>
    <w:rsid w:val="006213BA"/>
    <w:rsid w:val="00621860"/>
    <w:rsid w:val="006228CC"/>
    <w:rsid w:val="006231FC"/>
    <w:rsid w:val="006233C5"/>
    <w:rsid w:val="00623F90"/>
    <w:rsid w:val="006257BA"/>
    <w:rsid w:val="00625BE7"/>
    <w:rsid w:val="006265AE"/>
    <w:rsid w:val="006269F3"/>
    <w:rsid w:val="006273F5"/>
    <w:rsid w:val="00630B03"/>
    <w:rsid w:val="00630C0E"/>
    <w:rsid w:val="00631364"/>
    <w:rsid w:val="0063145E"/>
    <w:rsid w:val="00631B30"/>
    <w:rsid w:val="00632789"/>
    <w:rsid w:val="006327A5"/>
    <w:rsid w:val="00633939"/>
    <w:rsid w:val="006339AB"/>
    <w:rsid w:val="00635035"/>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6CD"/>
    <w:rsid w:val="0064378B"/>
    <w:rsid w:val="00643B12"/>
    <w:rsid w:val="00643BF3"/>
    <w:rsid w:val="00644272"/>
    <w:rsid w:val="00645098"/>
    <w:rsid w:val="006457AC"/>
    <w:rsid w:val="00645FA4"/>
    <w:rsid w:val="0064691B"/>
    <w:rsid w:val="00646B80"/>
    <w:rsid w:val="00646FD9"/>
    <w:rsid w:val="00647BC2"/>
    <w:rsid w:val="00650F1F"/>
    <w:rsid w:val="006519CD"/>
    <w:rsid w:val="00651C90"/>
    <w:rsid w:val="00651F02"/>
    <w:rsid w:val="00651FCB"/>
    <w:rsid w:val="0065236F"/>
    <w:rsid w:val="00654669"/>
    <w:rsid w:val="00654BA8"/>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16CE"/>
    <w:rsid w:val="006718A8"/>
    <w:rsid w:val="00671D7B"/>
    <w:rsid w:val="00672211"/>
    <w:rsid w:val="006729FD"/>
    <w:rsid w:val="0067348C"/>
    <w:rsid w:val="00673866"/>
    <w:rsid w:val="0067454E"/>
    <w:rsid w:val="00676910"/>
    <w:rsid w:val="00676986"/>
    <w:rsid w:val="0067719C"/>
    <w:rsid w:val="006807A0"/>
    <w:rsid w:val="00681072"/>
    <w:rsid w:val="0068176F"/>
    <w:rsid w:val="00681C9B"/>
    <w:rsid w:val="00681CFB"/>
    <w:rsid w:val="006821FA"/>
    <w:rsid w:val="00682451"/>
    <w:rsid w:val="00682BD1"/>
    <w:rsid w:val="00682C4D"/>
    <w:rsid w:val="00683E61"/>
    <w:rsid w:val="00683FB9"/>
    <w:rsid w:val="00684C5D"/>
    <w:rsid w:val="00690CED"/>
    <w:rsid w:val="00690E05"/>
    <w:rsid w:val="00692507"/>
    <w:rsid w:val="006945D7"/>
    <w:rsid w:val="006947C8"/>
    <w:rsid w:val="00694C7B"/>
    <w:rsid w:val="00695971"/>
    <w:rsid w:val="00695BEF"/>
    <w:rsid w:val="00696652"/>
    <w:rsid w:val="00696FFE"/>
    <w:rsid w:val="0069716D"/>
    <w:rsid w:val="006976A6"/>
    <w:rsid w:val="006978BF"/>
    <w:rsid w:val="006A016A"/>
    <w:rsid w:val="006A0189"/>
    <w:rsid w:val="006A0815"/>
    <w:rsid w:val="006A0C9B"/>
    <w:rsid w:val="006A1219"/>
    <w:rsid w:val="006A15DB"/>
    <w:rsid w:val="006A204A"/>
    <w:rsid w:val="006A217D"/>
    <w:rsid w:val="006A2959"/>
    <w:rsid w:val="006A2BBA"/>
    <w:rsid w:val="006A476A"/>
    <w:rsid w:val="006A4AED"/>
    <w:rsid w:val="006A52E0"/>
    <w:rsid w:val="006A546A"/>
    <w:rsid w:val="006A63AD"/>
    <w:rsid w:val="006A69C0"/>
    <w:rsid w:val="006A6DDF"/>
    <w:rsid w:val="006A712C"/>
    <w:rsid w:val="006A72F7"/>
    <w:rsid w:val="006A7A73"/>
    <w:rsid w:val="006B0AB6"/>
    <w:rsid w:val="006B0C7B"/>
    <w:rsid w:val="006B0E3A"/>
    <w:rsid w:val="006B1463"/>
    <w:rsid w:val="006B2C68"/>
    <w:rsid w:val="006B319D"/>
    <w:rsid w:val="006B420A"/>
    <w:rsid w:val="006B4319"/>
    <w:rsid w:val="006B4B04"/>
    <w:rsid w:val="006B4E68"/>
    <w:rsid w:val="006B4F24"/>
    <w:rsid w:val="006B5561"/>
    <w:rsid w:val="006B6540"/>
    <w:rsid w:val="006B6B0C"/>
    <w:rsid w:val="006B6BAA"/>
    <w:rsid w:val="006B6F54"/>
    <w:rsid w:val="006B71B1"/>
    <w:rsid w:val="006C098B"/>
    <w:rsid w:val="006C09EB"/>
    <w:rsid w:val="006C163F"/>
    <w:rsid w:val="006C1E35"/>
    <w:rsid w:val="006C30DF"/>
    <w:rsid w:val="006C3BA8"/>
    <w:rsid w:val="006C4EBB"/>
    <w:rsid w:val="006C5015"/>
    <w:rsid w:val="006C5280"/>
    <w:rsid w:val="006C5A6D"/>
    <w:rsid w:val="006C5BF0"/>
    <w:rsid w:val="006C60EE"/>
    <w:rsid w:val="006C6544"/>
    <w:rsid w:val="006C6EC3"/>
    <w:rsid w:val="006C74E6"/>
    <w:rsid w:val="006C7BB2"/>
    <w:rsid w:val="006D0BFE"/>
    <w:rsid w:val="006D17B9"/>
    <w:rsid w:val="006D28FC"/>
    <w:rsid w:val="006D34F3"/>
    <w:rsid w:val="006D36DE"/>
    <w:rsid w:val="006D4DF8"/>
    <w:rsid w:val="006D5DA2"/>
    <w:rsid w:val="006D6900"/>
    <w:rsid w:val="006D7333"/>
    <w:rsid w:val="006D7EA6"/>
    <w:rsid w:val="006E0C6F"/>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1525"/>
    <w:rsid w:val="006F38FA"/>
    <w:rsid w:val="006F3DBC"/>
    <w:rsid w:val="006F4116"/>
    <w:rsid w:val="006F45B4"/>
    <w:rsid w:val="006F4989"/>
    <w:rsid w:val="006F51DB"/>
    <w:rsid w:val="006F6C1B"/>
    <w:rsid w:val="0070058A"/>
    <w:rsid w:val="00700AA0"/>
    <w:rsid w:val="00701849"/>
    <w:rsid w:val="00702745"/>
    <w:rsid w:val="00702A17"/>
    <w:rsid w:val="007033DF"/>
    <w:rsid w:val="00703518"/>
    <w:rsid w:val="00704792"/>
    <w:rsid w:val="007048E1"/>
    <w:rsid w:val="00704A95"/>
    <w:rsid w:val="00704D3A"/>
    <w:rsid w:val="00705556"/>
    <w:rsid w:val="00710289"/>
    <w:rsid w:val="00710457"/>
    <w:rsid w:val="0071056B"/>
    <w:rsid w:val="00710B6B"/>
    <w:rsid w:val="00711224"/>
    <w:rsid w:val="0071131D"/>
    <w:rsid w:val="0071159B"/>
    <w:rsid w:val="00711829"/>
    <w:rsid w:val="00712A6A"/>
    <w:rsid w:val="00712C20"/>
    <w:rsid w:val="00713159"/>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6A9"/>
    <w:rsid w:val="007267C4"/>
    <w:rsid w:val="00727986"/>
    <w:rsid w:val="00730CE4"/>
    <w:rsid w:val="00730D4C"/>
    <w:rsid w:val="00731E74"/>
    <w:rsid w:val="007323A9"/>
    <w:rsid w:val="00732960"/>
    <w:rsid w:val="00732A40"/>
    <w:rsid w:val="00732ABD"/>
    <w:rsid w:val="00732AD4"/>
    <w:rsid w:val="0073351D"/>
    <w:rsid w:val="007340AC"/>
    <w:rsid w:val="0073440B"/>
    <w:rsid w:val="007351E3"/>
    <w:rsid w:val="0073556C"/>
    <w:rsid w:val="007356BF"/>
    <w:rsid w:val="00736720"/>
    <w:rsid w:val="00736FD0"/>
    <w:rsid w:val="007374E6"/>
    <w:rsid w:val="00740874"/>
    <w:rsid w:val="00740CA2"/>
    <w:rsid w:val="00740D8E"/>
    <w:rsid w:val="007416F0"/>
    <w:rsid w:val="0074193F"/>
    <w:rsid w:val="00741B2B"/>
    <w:rsid w:val="00741C72"/>
    <w:rsid w:val="00742305"/>
    <w:rsid w:val="00743D6E"/>
    <w:rsid w:val="00744420"/>
    <w:rsid w:val="0074476C"/>
    <w:rsid w:val="00744D2D"/>
    <w:rsid w:val="00744E9A"/>
    <w:rsid w:val="007452BA"/>
    <w:rsid w:val="0074557E"/>
    <w:rsid w:val="00745A01"/>
    <w:rsid w:val="00745A97"/>
    <w:rsid w:val="00745EC0"/>
    <w:rsid w:val="00746E8F"/>
    <w:rsid w:val="00747812"/>
    <w:rsid w:val="00747971"/>
    <w:rsid w:val="00747E64"/>
    <w:rsid w:val="0075007B"/>
    <w:rsid w:val="00750181"/>
    <w:rsid w:val="007513C2"/>
    <w:rsid w:val="007523CF"/>
    <w:rsid w:val="007524ED"/>
    <w:rsid w:val="007526D7"/>
    <w:rsid w:val="007529F1"/>
    <w:rsid w:val="00752BF3"/>
    <w:rsid w:val="00753082"/>
    <w:rsid w:val="00753305"/>
    <w:rsid w:val="007536EE"/>
    <w:rsid w:val="007546F3"/>
    <w:rsid w:val="007548D6"/>
    <w:rsid w:val="00754CA8"/>
    <w:rsid w:val="00754E29"/>
    <w:rsid w:val="00755748"/>
    <w:rsid w:val="0075645C"/>
    <w:rsid w:val="00756C00"/>
    <w:rsid w:val="00756E96"/>
    <w:rsid w:val="007604BF"/>
    <w:rsid w:val="00762817"/>
    <w:rsid w:val="007628CC"/>
    <w:rsid w:val="00762C42"/>
    <w:rsid w:val="00763EFD"/>
    <w:rsid w:val="00764581"/>
    <w:rsid w:val="00764BCF"/>
    <w:rsid w:val="00764F86"/>
    <w:rsid w:val="007655AB"/>
    <w:rsid w:val="00765D28"/>
    <w:rsid w:val="0076694B"/>
    <w:rsid w:val="007672DD"/>
    <w:rsid w:val="00767788"/>
    <w:rsid w:val="0077034A"/>
    <w:rsid w:val="0077079A"/>
    <w:rsid w:val="00770B60"/>
    <w:rsid w:val="00770D2D"/>
    <w:rsid w:val="007712AF"/>
    <w:rsid w:val="0077153E"/>
    <w:rsid w:val="00771922"/>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3963"/>
    <w:rsid w:val="00783C35"/>
    <w:rsid w:val="007845A8"/>
    <w:rsid w:val="00785218"/>
    <w:rsid w:val="0078652D"/>
    <w:rsid w:val="00786CA2"/>
    <w:rsid w:val="007871FA"/>
    <w:rsid w:val="00787479"/>
    <w:rsid w:val="007874F8"/>
    <w:rsid w:val="007904B6"/>
    <w:rsid w:val="00791603"/>
    <w:rsid w:val="00791DA9"/>
    <w:rsid w:val="007922C4"/>
    <w:rsid w:val="007923E6"/>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2408"/>
    <w:rsid w:val="007A2E49"/>
    <w:rsid w:val="007A4523"/>
    <w:rsid w:val="007A5610"/>
    <w:rsid w:val="007A59FD"/>
    <w:rsid w:val="007A6732"/>
    <w:rsid w:val="007A6AD8"/>
    <w:rsid w:val="007A6E18"/>
    <w:rsid w:val="007A7C89"/>
    <w:rsid w:val="007A7E2B"/>
    <w:rsid w:val="007B0037"/>
    <w:rsid w:val="007B0238"/>
    <w:rsid w:val="007B090C"/>
    <w:rsid w:val="007B0978"/>
    <w:rsid w:val="007B1FFB"/>
    <w:rsid w:val="007B21E9"/>
    <w:rsid w:val="007B25D9"/>
    <w:rsid w:val="007B280E"/>
    <w:rsid w:val="007B307F"/>
    <w:rsid w:val="007B313E"/>
    <w:rsid w:val="007B3BBC"/>
    <w:rsid w:val="007B46CB"/>
    <w:rsid w:val="007B4DBB"/>
    <w:rsid w:val="007B4F41"/>
    <w:rsid w:val="007B5501"/>
    <w:rsid w:val="007B5ACF"/>
    <w:rsid w:val="007B6309"/>
    <w:rsid w:val="007B6C70"/>
    <w:rsid w:val="007B72C4"/>
    <w:rsid w:val="007B7A48"/>
    <w:rsid w:val="007B7C14"/>
    <w:rsid w:val="007C1D81"/>
    <w:rsid w:val="007C1FFD"/>
    <w:rsid w:val="007C301C"/>
    <w:rsid w:val="007C3CE2"/>
    <w:rsid w:val="007C40F6"/>
    <w:rsid w:val="007C479F"/>
    <w:rsid w:val="007C4EE2"/>
    <w:rsid w:val="007C53C5"/>
    <w:rsid w:val="007C56DC"/>
    <w:rsid w:val="007C5917"/>
    <w:rsid w:val="007C5B47"/>
    <w:rsid w:val="007C6568"/>
    <w:rsid w:val="007C7AA4"/>
    <w:rsid w:val="007C7FF8"/>
    <w:rsid w:val="007D089C"/>
    <w:rsid w:val="007D1BD0"/>
    <w:rsid w:val="007D1E51"/>
    <w:rsid w:val="007D2539"/>
    <w:rsid w:val="007D423F"/>
    <w:rsid w:val="007D4883"/>
    <w:rsid w:val="007D59D5"/>
    <w:rsid w:val="007D6932"/>
    <w:rsid w:val="007D7BAA"/>
    <w:rsid w:val="007E05C1"/>
    <w:rsid w:val="007E0893"/>
    <w:rsid w:val="007E1976"/>
    <w:rsid w:val="007E19F8"/>
    <w:rsid w:val="007E1B58"/>
    <w:rsid w:val="007E1D64"/>
    <w:rsid w:val="007E2242"/>
    <w:rsid w:val="007E2B0C"/>
    <w:rsid w:val="007E2FD4"/>
    <w:rsid w:val="007E3D7C"/>
    <w:rsid w:val="007E4096"/>
    <w:rsid w:val="007E4577"/>
    <w:rsid w:val="007E48F1"/>
    <w:rsid w:val="007E4F32"/>
    <w:rsid w:val="007E5007"/>
    <w:rsid w:val="007E5B2F"/>
    <w:rsid w:val="007E5BE2"/>
    <w:rsid w:val="007E657D"/>
    <w:rsid w:val="007E7CA8"/>
    <w:rsid w:val="007E7E69"/>
    <w:rsid w:val="007F00A7"/>
    <w:rsid w:val="007F0584"/>
    <w:rsid w:val="007F0898"/>
    <w:rsid w:val="007F08A0"/>
    <w:rsid w:val="007F097C"/>
    <w:rsid w:val="007F11EE"/>
    <w:rsid w:val="007F1457"/>
    <w:rsid w:val="007F195F"/>
    <w:rsid w:val="007F1D4F"/>
    <w:rsid w:val="007F1F7F"/>
    <w:rsid w:val="007F20AD"/>
    <w:rsid w:val="007F2162"/>
    <w:rsid w:val="007F26E0"/>
    <w:rsid w:val="007F2F5C"/>
    <w:rsid w:val="007F3009"/>
    <w:rsid w:val="007F3847"/>
    <w:rsid w:val="007F3B83"/>
    <w:rsid w:val="007F3C41"/>
    <w:rsid w:val="007F45FF"/>
    <w:rsid w:val="007F545B"/>
    <w:rsid w:val="007F662E"/>
    <w:rsid w:val="008011F8"/>
    <w:rsid w:val="008014F0"/>
    <w:rsid w:val="00801CF7"/>
    <w:rsid w:val="00801EF5"/>
    <w:rsid w:val="00802971"/>
    <w:rsid w:val="00802C1E"/>
    <w:rsid w:val="00802FD1"/>
    <w:rsid w:val="008049FB"/>
    <w:rsid w:val="008057E7"/>
    <w:rsid w:val="00805B5B"/>
    <w:rsid w:val="00805B5E"/>
    <w:rsid w:val="00806213"/>
    <w:rsid w:val="00806D40"/>
    <w:rsid w:val="00807B70"/>
    <w:rsid w:val="00810969"/>
    <w:rsid w:val="00811098"/>
    <w:rsid w:val="00812C2C"/>
    <w:rsid w:val="00812E6A"/>
    <w:rsid w:val="0081342D"/>
    <w:rsid w:val="00813A12"/>
    <w:rsid w:val="00813DB9"/>
    <w:rsid w:val="00814646"/>
    <w:rsid w:val="00815000"/>
    <w:rsid w:val="008157D1"/>
    <w:rsid w:val="00815CE5"/>
    <w:rsid w:val="00816040"/>
    <w:rsid w:val="008161BF"/>
    <w:rsid w:val="00816722"/>
    <w:rsid w:val="00816A14"/>
    <w:rsid w:val="00816F26"/>
    <w:rsid w:val="00817141"/>
    <w:rsid w:val="00817371"/>
    <w:rsid w:val="00817538"/>
    <w:rsid w:val="00817DC8"/>
    <w:rsid w:val="00817E6F"/>
    <w:rsid w:val="0082036C"/>
    <w:rsid w:val="008204D7"/>
    <w:rsid w:val="00820C64"/>
    <w:rsid w:val="00820E67"/>
    <w:rsid w:val="0082139D"/>
    <w:rsid w:val="008217AE"/>
    <w:rsid w:val="00821E26"/>
    <w:rsid w:val="008242C5"/>
    <w:rsid w:val="00824354"/>
    <w:rsid w:val="00826519"/>
    <w:rsid w:val="0083089A"/>
    <w:rsid w:val="00832557"/>
    <w:rsid w:val="00832F89"/>
    <w:rsid w:val="00833415"/>
    <w:rsid w:val="008337BC"/>
    <w:rsid w:val="00834A1B"/>
    <w:rsid w:val="00834E26"/>
    <w:rsid w:val="008358F2"/>
    <w:rsid w:val="0083643C"/>
    <w:rsid w:val="0083741C"/>
    <w:rsid w:val="00837740"/>
    <w:rsid w:val="008377C4"/>
    <w:rsid w:val="00837984"/>
    <w:rsid w:val="00837C94"/>
    <w:rsid w:val="00840A7A"/>
    <w:rsid w:val="00841505"/>
    <w:rsid w:val="00841EA0"/>
    <w:rsid w:val="00841EED"/>
    <w:rsid w:val="00842AC3"/>
    <w:rsid w:val="00842D09"/>
    <w:rsid w:val="008445F8"/>
    <w:rsid w:val="008448FD"/>
    <w:rsid w:val="00845404"/>
    <w:rsid w:val="00845A58"/>
    <w:rsid w:val="00845D90"/>
    <w:rsid w:val="00846265"/>
    <w:rsid w:val="00847167"/>
    <w:rsid w:val="00847654"/>
    <w:rsid w:val="00847F2D"/>
    <w:rsid w:val="00850C54"/>
    <w:rsid w:val="0085112C"/>
    <w:rsid w:val="008524C1"/>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3FF7"/>
    <w:rsid w:val="008645FD"/>
    <w:rsid w:val="00864700"/>
    <w:rsid w:val="00864A65"/>
    <w:rsid w:val="00864FFF"/>
    <w:rsid w:val="00865E92"/>
    <w:rsid w:val="00867366"/>
    <w:rsid w:val="008708FC"/>
    <w:rsid w:val="00870E31"/>
    <w:rsid w:val="00870ECA"/>
    <w:rsid w:val="008711D2"/>
    <w:rsid w:val="00873373"/>
    <w:rsid w:val="008737B9"/>
    <w:rsid w:val="008738DD"/>
    <w:rsid w:val="00873C3A"/>
    <w:rsid w:val="008741E2"/>
    <w:rsid w:val="008742BB"/>
    <w:rsid w:val="008752B2"/>
    <w:rsid w:val="00875C77"/>
    <w:rsid w:val="00876068"/>
    <w:rsid w:val="0087742B"/>
    <w:rsid w:val="00877A30"/>
    <w:rsid w:val="008809E1"/>
    <w:rsid w:val="00881261"/>
    <w:rsid w:val="008820C7"/>
    <w:rsid w:val="00882A70"/>
    <w:rsid w:val="008833AF"/>
    <w:rsid w:val="008844B1"/>
    <w:rsid w:val="00884B21"/>
    <w:rsid w:val="00885B6D"/>
    <w:rsid w:val="00886245"/>
    <w:rsid w:val="00886329"/>
    <w:rsid w:val="00886FC5"/>
    <w:rsid w:val="00887756"/>
    <w:rsid w:val="00887AFD"/>
    <w:rsid w:val="008906E0"/>
    <w:rsid w:val="00892124"/>
    <w:rsid w:val="0089259B"/>
    <w:rsid w:val="00893CB6"/>
    <w:rsid w:val="00894326"/>
    <w:rsid w:val="00895259"/>
    <w:rsid w:val="0089531C"/>
    <w:rsid w:val="008955C3"/>
    <w:rsid w:val="0089574C"/>
    <w:rsid w:val="008957E8"/>
    <w:rsid w:val="00895A6D"/>
    <w:rsid w:val="0089655C"/>
    <w:rsid w:val="00896ED6"/>
    <w:rsid w:val="008A04D3"/>
    <w:rsid w:val="008A2543"/>
    <w:rsid w:val="008A272C"/>
    <w:rsid w:val="008A2D18"/>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5AFE"/>
    <w:rsid w:val="008B5F92"/>
    <w:rsid w:val="008B6DA2"/>
    <w:rsid w:val="008B73C4"/>
    <w:rsid w:val="008B778B"/>
    <w:rsid w:val="008B7A09"/>
    <w:rsid w:val="008B7ABF"/>
    <w:rsid w:val="008C0662"/>
    <w:rsid w:val="008C0AF7"/>
    <w:rsid w:val="008C1219"/>
    <w:rsid w:val="008C2684"/>
    <w:rsid w:val="008C3977"/>
    <w:rsid w:val="008C4117"/>
    <w:rsid w:val="008C470A"/>
    <w:rsid w:val="008C4DE7"/>
    <w:rsid w:val="008C54CA"/>
    <w:rsid w:val="008C5A2A"/>
    <w:rsid w:val="008C5AA4"/>
    <w:rsid w:val="008C5E8F"/>
    <w:rsid w:val="008C61F1"/>
    <w:rsid w:val="008C6468"/>
    <w:rsid w:val="008C6812"/>
    <w:rsid w:val="008C697F"/>
    <w:rsid w:val="008C6ACE"/>
    <w:rsid w:val="008C74F8"/>
    <w:rsid w:val="008C7519"/>
    <w:rsid w:val="008C768A"/>
    <w:rsid w:val="008C7C02"/>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8AA"/>
    <w:rsid w:val="008E2AD3"/>
    <w:rsid w:val="008E3692"/>
    <w:rsid w:val="008E3973"/>
    <w:rsid w:val="008E3981"/>
    <w:rsid w:val="008E3E81"/>
    <w:rsid w:val="008E4193"/>
    <w:rsid w:val="008E4B7F"/>
    <w:rsid w:val="008E4DEA"/>
    <w:rsid w:val="008E4FFC"/>
    <w:rsid w:val="008E5354"/>
    <w:rsid w:val="008E5974"/>
    <w:rsid w:val="008E5FD1"/>
    <w:rsid w:val="008E6132"/>
    <w:rsid w:val="008E68E3"/>
    <w:rsid w:val="008E7689"/>
    <w:rsid w:val="008F0A3F"/>
    <w:rsid w:val="008F139E"/>
    <w:rsid w:val="008F171D"/>
    <w:rsid w:val="008F26DC"/>
    <w:rsid w:val="008F2966"/>
    <w:rsid w:val="008F35CB"/>
    <w:rsid w:val="008F44B6"/>
    <w:rsid w:val="008F4C9E"/>
    <w:rsid w:val="008F52E0"/>
    <w:rsid w:val="008F539E"/>
    <w:rsid w:val="008F559D"/>
    <w:rsid w:val="008F58D0"/>
    <w:rsid w:val="008F6186"/>
    <w:rsid w:val="008F65BC"/>
    <w:rsid w:val="008F71EE"/>
    <w:rsid w:val="008F7826"/>
    <w:rsid w:val="009001FA"/>
    <w:rsid w:val="00901431"/>
    <w:rsid w:val="00901C80"/>
    <w:rsid w:val="0090222D"/>
    <w:rsid w:val="00902599"/>
    <w:rsid w:val="00902A2F"/>
    <w:rsid w:val="009033B7"/>
    <w:rsid w:val="00905B6A"/>
    <w:rsid w:val="0090600E"/>
    <w:rsid w:val="00906C5F"/>
    <w:rsid w:val="009070C6"/>
    <w:rsid w:val="00911DE4"/>
    <w:rsid w:val="00913231"/>
    <w:rsid w:val="009139F7"/>
    <w:rsid w:val="00914187"/>
    <w:rsid w:val="00914DCD"/>
    <w:rsid w:val="00915449"/>
    <w:rsid w:val="0091604C"/>
    <w:rsid w:val="00916AA2"/>
    <w:rsid w:val="009171C7"/>
    <w:rsid w:val="00917618"/>
    <w:rsid w:val="00917B88"/>
    <w:rsid w:val="00917C1B"/>
    <w:rsid w:val="00920BCE"/>
    <w:rsid w:val="009215C1"/>
    <w:rsid w:val="00924AE7"/>
    <w:rsid w:val="00924DAA"/>
    <w:rsid w:val="0092617D"/>
    <w:rsid w:val="009262D7"/>
    <w:rsid w:val="00927AAC"/>
    <w:rsid w:val="009309B4"/>
    <w:rsid w:val="00930A09"/>
    <w:rsid w:val="00931694"/>
    <w:rsid w:val="009319E5"/>
    <w:rsid w:val="00931A9C"/>
    <w:rsid w:val="009324C0"/>
    <w:rsid w:val="0093297C"/>
    <w:rsid w:val="009337CA"/>
    <w:rsid w:val="009343FE"/>
    <w:rsid w:val="00934501"/>
    <w:rsid w:val="00934C1B"/>
    <w:rsid w:val="00935633"/>
    <w:rsid w:val="009371C6"/>
    <w:rsid w:val="00937312"/>
    <w:rsid w:val="009411CB"/>
    <w:rsid w:val="0094151E"/>
    <w:rsid w:val="00941811"/>
    <w:rsid w:val="00941F52"/>
    <w:rsid w:val="0094284A"/>
    <w:rsid w:val="00942D0C"/>
    <w:rsid w:val="00943246"/>
    <w:rsid w:val="00943F31"/>
    <w:rsid w:val="00944146"/>
    <w:rsid w:val="0094428A"/>
    <w:rsid w:val="00944872"/>
    <w:rsid w:val="00944D8E"/>
    <w:rsid w:val="009460FF"/>
    <w:rsid w:val="00946D97"/>
    <w:rsid w:val="00946E70"/>
    <w:rsid w:val="009473D0"/>
    <w:rsid w:val="00950911"/>
    <w:rsid w:val="00951C51"/>
    <w:rsid w:val="00953875"/>
    <w:rsid w:val="00953A61"/>
    <w:rsid w:val="00954C8A"/>
    <w:rsid w:val="009550E8"/>
    <w:rsid w:val="00955601"/>
    <w:rsid w:val="00956620"/>
    <w:rsid w:val="009566F7"/>
    <w:rsid w:val="00956D68"/>
    <w:rsid w:val="009574B7"/>
    <w:rsid w:val="0095760D"/>
    <w:rsid w:val="00957CCB"/>
    <w:rsid w:val="00957D87"/>
    <w:rsid w:val="00957F25"/>
    <w:rsid w:val="00957F69"/>
    <w:rsid w:val="009603E5"/>
    <w:rsid w:val="00961016"/>
    <w:rsid w:val="00961383"/>
    <w:rsid w:val="009614F4"/>
    <w:rsid w:val="00961812"/>
    <w:rsid w:val="00961E72"/>
    <w:rsid w:val="00963474"/>
    <w:rsid w:val="00963B5C"/>
    <w:rsid w:val="00963FF2"/>
    <w:rsid w:val="009642A2"/>
    <w:rsid w:val="00964910"/>
    <w:rsid w:val="009649E1"/>
    <w:rsid w:val="00964BFF"/>
    <w:rsid w:val="00965DEC"/>
    <w:rsid w:val="00966733"/>
    <w:rsid w:val="00967529"/>
    <w:rsid w:val="0096763A"/>
    <w:rsid w:val="00967ADF"/>
    <w:rsid w:val="00967B96"/>
    <w:rsid w:val="00970536"/>
    <w:rsid w:val="00970C81"/>
    <w:rsid w:val="0097151C"/>
    <w:rsid w:val="00971DAD"/>
    <w:rsid w:val="00972D75"/>
    <w:rsid w:val="00974333"/>
    <w:rsid w:val="00974520"/>
    <w:rsid w:val="009745A2"/>
    <w:rsid w:val="00975046"/>
    <w:rsid w:val="009752AA"/>
    <w:rsid w:val="009752FF"/>
    <w:rsid w:val="00975A84"/>
    <w:rsid w:val="00975B57"/>
    <w:rsid w:val="0097623F"/>
    <w:rsid w:val="0097668B"/>
    <w:rsid w:val="009778A9"/>
    <w:rsid w:val="009805A9"/>
    <w:rsid w:val="00980A41"/>
    <w:rsid w:val="00980CE0"/>
    <w:rsid w:val="00981599"/>
    <w:rsid w:val="009816F9"/>
    <w:rsid w:val="009831C2"/>
    <w:rsid w:val="009831D0"/>
    <w:rsid w:val="00983EE1"/>
    <w:rsid w:val="00984182"/>
    <w:rsid w:val="00984F5C"/>
    <w:rsid w:val="00985074"/>
    <w:rsid w:val="00985557"/>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83E"/>
    <w:rsid w:val="00995D3B"/>
    <w:rsid w:val="00996906"/>
    <w:rsid w:val="00996918"/>
    <w:rsid w:val="009971FD"/>
    <w:rsid w:val="009A23D3"/>
    <w:rsid w:val="009A24C7"/>
    <w:rsid w:val="009A2600"/>
    <w:rsid w:val="009A2FA1"/>
    <w:rsid w:val="009A374C"/>
    <w:rsid w:val="009A3C2C"/>
    <w:rsid w:val="009A4162"/>
    <w:rsid w:val="009A4AC4"/>
    <w:rsid w:val="009A5493"/>
    <w:rsid w:val="009A59C7"/>
    <w:rsid w:val="009A6889"/>
    <w:rsid w:val="009A6AFC"/>
    <w:rsid w:val="009A6C64"/>
    <w:rsid w:val="009A7C94"/>
    <w:rsid w:val="009B064A"/>
    <w:rsid w:val="009B1265"/>
    <w:rsid w:val="009B1282"/>
    <w:rsid w:val="009B1D58"/>
    <w:rsid w:val="009B3238"/>
    <w:rsid w:val="009B3459"/>
    <w:rsid w:val="009B3622"/>
    <w:rsid w:val="009B3C3B"/>
    <w:rsid w:val="009B4F78"/>
    <w:rsid w:val="009B6321"/>
    <w:rsid w:val="009B6BA7"/>
    <w:rsid w:val="009B7190"/>
    <w:rsid w:val="009B73EB"/>
    <w:rsid w:val="009C01A5"/>
    <w:rsid w:val="009C02B0"/>
    <w:rsid w:val="009C068B"/>
    <w:rsid w:val="009C11F9"/>
    <w:rsid w:val="009C11FD"/>
    <w:rsid w:val="009C15BB"/>
    <w:rsid w:val="009C1BEC"/>
    <w:rsid w:val="009C27FA"/>
    <w:rsid w:val="009C2962"/>
    <w:rsid w:val="009C3552"/>
    <w:rsid w:val="009C3C70"/>
    <w:rsid w:val="009C3F73"/>
    <w:rsid w:val="009C4291"/>
    <w:rsid w:val="009C4D85"/>
    <w:rsid w:val="009C5602"/>
    <w:rsid w:val="009C56A4"/>
    <w:rsid w:val="009C59BA"/>
    <w:rsid w:val="009C76B9"/>
    <w:rsid w:val="009C79A5"/>
    <w:rsid w:val="009D0BB7"/>
    <w:rsid w:val="009D251F"/>
    <w:rsid w:val="009D2A12"/>
    <w:rsid w:val="009D2E8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1BD"/>
    <w:rsid w:val="009E3E99"/>
    <w:rsid w:val="009E403C"/>
    <w:rsid w:val="009E4330"/>
    <w:rsid w:val="009E4406"/>
    <w:rsid w:val="009E479F"/>
    <w:rsid w:val="009E5F57"/>
    <w:rsid w:val="009E69AE"/>
    <w:rsid w:val="009E6C2D"/>
    <w:rsid w:val="009E7C13"/>
    <w:rsid w:val="009E7E23"/>
    <w:rsid w:val="009F001C"/>
    <w:rsid w:val="009F076A"/>
    <w:rsid w:val="009F21F3"/>
    <w:rsid w:val="009F2B6F"/>
    <w:rsid w:val="009F31B0"/>
    <w:rsid w:val="009F33DA"/>
    <w:rsid w:val="009F3721"/>
    <w:rsid w:val="009F427A"/>
    <w:rsid w:val="009F4E97"/>
    <w:rsid w:val="009F5E4E"/>
    <w:rsid w:val="009F69C0"/>
    <w:rsid w:val="009F6D4D"/>
    <w:rsid w:val="009F7ADD"/>
    <w:rsid w:val="00A00353"/>
    <w:rsid w:val="00A009CD"/>
    <w:rsid w:val="00A0169F"/>
    <w:rsid w:val="00A0180E"/>
    <w:rsid w:val="00A0267F"/>
    <w:rsid w:val="00A030B9"/>
    <w:rsid w:val="00A0396E"/>
    <w:rsid w:val="00A03C53"/>
    <w:rsid w:val="00A04A8C"/>
    <w:rsid w:val="00A04D79"/>
    <w:rsid w:val="00A04DD6"/>
    <w:rsid w:val="00A05DB8"/>
    <w:rsid w:val="00A0667B"/>
    <w:rsid w:val="00A06A8B"/>
    <w:rsid w:val="00A06D35"/>
    <w:rsid w:val="00A07BE7"/>
    <w:rsid w:val="00A07F55"/>
    <w:rsid w:val="00A118B9"/>
    <w:rsid w:val="00A12962"/>
    <w:rsid w:val="00A12CB8"/>
    <w:rsid w:val="00A12DD5"/>
    <w:rsid w:val="00A13319"/>
    <w:rsid w:val="00A13D70"/>
    <w:rsid w:val="00A15C47"/>
    <w:rsid w:val="00A16110"/>
    <w:rsid w:val="00A16C39"/>
    <w:rsid w:val="00A17511"/>
    <w:rsid w:val="00A2001F"/>
    <w:rsid w:val="00A20438"/>
    <w:rsid w:val="00A20522"/>
    <w:rsid w:val="00A208C3"/>
    <w:rsid w:val="00A20AD5"/>
    <w:rsid w:val="00A20AFA"/>
    <w:rsid w:val="00A2151D"/>
    <w:rsid w:val="00A21882"/>
    <w:rsid w:val="00A218F4"/>
    <w:rsid w:val="00A21AF6"/>
    <w:rsid w:val="00A21D68"/>
    <w:rsid w:val="00A22020"/>
    <w:rsid w:val="00A231F0"/>
    <w:rsid w:val="00A232A2"/>
    <w:rsid w:val="00A2366F"/>
    <w:rsid w:val="00A23C3C"/>
    <w:rsid w:val="00A24D91"/>
    <w:rsid w:val="00A2502E"/>
    <w:rsid w:val="00A25705"/>
    <w:rsid w:val="00A258AF"/>
    <w:rsid w:val="00A258B0"/>
    <w:rsid w:val="00A260F0"/>
    <w:rsid w:val="00A26814"/>
    <w:rsid w:val="00A26AF7"/>
    <w:rsid w:val="00A272EA"/>
    <w:rsid w:val="00A305E2"/>
    <w:rsid w:val="00A30E40"/>
    <w:rsid w:val="00A31867"/>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198C"/>
    <w:rsid w:val="00A423B9"/>
    <w:rsid w:val="00A42C2B"/>
    <w:rsid w:val="00A43A22"/>
    <w:rsid w:val="00A43BE9"/>
    <w:rsid w:val="00A43DAC"/>
    <w:rsid w:val="00A44FEE"/>
    <w:rsid w:val="00A4516C"/>
    <w:rsid w:val="00A471D8"/>
    <w:rsid w:val="00A474FC"/>
    <w:rsid w:val="00A47E2E"/>
    <w:rsid w:val="00A47EE2"/>
    <w:rsid w:val="00A50805"/>
    <w:rsid w:val="00A50B09"/>
    <w:rsid w:val="00A50CB7"/>
    <w:rsid w:val="00A5239E"/>
    <w:rsid w:val="00A5279C"/>
    <w:rsid w:val="00A528CD"/>
    <w:rsid w:val="00A52FEC"/>
    <w:rsid w:val="00A53466"/>
    <w:rsid w:val="00A54F3A"/>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E21"/>
    <w:rsid w:val="00A67BFA"/>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90B"/>
    <w:rsid w:val="00A7499F"/>
    <w:rsid w:val="00A74B8F"/>
    <w:rsid w:val="00A74EDA"/>
    <w:rsid w:val="00A75460"/>
    <w:rsid w:val="00A75A5C"/>
    <w:rsid w:val="00A760E1"/>
    <w:rsid w:val="00A76CB9"/>
    <w:rsid w:val="00A77887"/>
    <w:rsid w:val="00A77A2E"/>
    <w:rsid w:val="00A805B2"/>
    <w:rsid w:val="00A80F30"/>
    <w:rsid w:val="00A81B36"/>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2F3"/>
    <w:rsid w:val="00A9337B"/>
    <w:rsid w:val="00A95AC4"/>
    <w:rsid w:val="00A96043"/>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6995"/>
    <w:rsid w:val="00AA7A41"/>
    <w:rsid w:val="00AA7C3C"/>
    <w:rsid w:val="00AB04B0"/>
    <w:rsid w:val="00AB0533"/>
    <w:rsid w:val="00AB07AC"/>
    <w:rsid w:val="00AB08F8"/>
    <w:rsid w:val="00AB121B"/>
    <w:rsid w:val="00AB1C40"/>
    <w:rsid w:val="00AB22F0"/>
    <w:rsid w:val="00AB2A21"/>
    <w:rsid w:val="00AB2E79"/>
    <w:rsid w:val="00AB2FEA"/>
    <w:rsid w:val="00AB3076"/>
    <w:rsid w:val="00AB3094"/>
    <w:rsid w:val="00AB4807"/>
    <w:rsid w:val="00AB4C3D"/>
    <w:rsid w:val="00AB4FBD"/>
    <w:rsid w:val="00AB682F"/>
    <w:rsid w:val="00AB6D79"/>
    <w:rsid w:val="00AB7C33"/>
    <w:rsid w:val="00AC052F"/>
    <w:rsid w:val="00AC0E23"/>
    <w:rsid w:val="00AC1FFD"/>
    <w:rsid w:val="00AC241F"/>
    <w:rsid w:val="00AC3458"/>
    <w:rsid w:val="00AC5B66"/>
    <w:rsid w:val="00AC5CE2"/>
    <w:rsid w:val="00AC650E"/>
    <w:rsid w:val="00AC7161"/>
    <w:rsid w:val="00AD088F"/>
    <w:rsid w:val="00AD270C"/>
    <w:rsid w:val="00AD33B4"/>
    <w:rsid w:val="00AD4429"/>
    <w:rsid w:val="00AD51A5"/>
    <w:rsid w:val="00AD51A9"/>
    <w:rsid w:val="00AD5E5D"/>
    <w:rsid w:val="00AD6276"/>
    <w:rsid w:val="00AD67FB"/>
    <w:rsid w:val="00AD690D"/>
    <w:rsid w:val="00AD7645"/>
    <w:rsid w:val="00AE011A"/>
    <w:rsid w:val="00AE0246"/>
    <w:rsid w:val="00AE0A7A"/>
    <w:rsid w:val="00AE0CB9"/>
    <w:rsid w:val="00AE189F"/>
    <w:rsid w:val="00AE2380"/>
    <w:rsid w:val="00AE2CB2"/>
    <w:rsid w:val="00AE3D72"/>
    <w:rsid w:val="00AE4063"/>
    <w:rsid w:val="00AE4B0B"/>
    <w:rsid w:val="00AE4B77"/>
    <w:rsid w:val="00AE4B88"/>
    <w:rsid w:val="00AE4C4C"/>
    <w:rsid w:val="00AE51F5"/>
    <w:rsid w:val="00AE52FC"/>
    <w:rsid w:val="00AE5E02"/>
    <w:rsid w:val="00AE6319"/>
    <w:rsid w:val="00AE75D2"/>
    <w:rsid w:val="00AE776E"/>
    <w:rsid w:val="00AE78FB"/>
    <w:rsid w:val="00AF0978"/>
    <w:rsid w:val="00AF0AC3"/>
    <w:rsid w:val="00AF1325"/>
    <w:rsid w:val="00AF165B"/>
    <w:rsid w:val="00AF1D14"/>
    <w:rsid w:val="00AF2243"/>
    <w:rsid w:val="00AF2B07"/>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A1A"/>
    <w:rsid w:val="00B02E15"/>
    <w:rsid w:val="00B033D1"/>
    <w:rsid w:val="00B03AC6"/>
    <w:rsid w:val="00B03C34"/>
    <w:rsid w:val="00B0478F"/>
    <w:rsid w:val="00B04BD9"/>
    <w:rsid w:val="00B0526F"/>
    <w:rsid w:val="00B05383"/>
    <w:rsid w:val="00B05D78"/>
    <w:rsid w:val="00B060CF"/>
    <w:rsid w:val="00B06E12"/>
    <w:rsid w:val="00B07924"/>
    <w:rsid w:val="00B079A1"/>
    <w:rsid w:val="00B101EA"/>
    <w:rsid w:val="00B10E30"/>
    <w:rsid w:val="00B11873"/>
    <w:rsid w:val="00B1364D"/>
    <w:rsid w:val="00B13A00"/>
    <w:rsid w:val="00B13DC2"/>
    <w:rsid w:val="00B14BE4"/>
    <w:rsid w:val="00B15CAE"/>
    <w:rsid w:val="00B15E5E"/>
    <w:rsid w:val="00B16B2B"/>
    <w:rsid w:val="00B172E4"/>
    <w:rsid w:val="00B17395"/>
    <w:rsid w:val="00B20303"/>
    <w:rsid w:val="00B20CC9"/>
    <w:rsid w:val="00B21044"/>
    <w:rsid w:val="00B21B15"/>
    <w:rsid w:val="00B21F30"/>
    <w:rsid w:val="00B224E8"/>
    <w:rsid w:val="00B22FC3"/>
    <w:rsid w:val="00B230C1"/>
    <w:rsid w:val="00B234E2"/>
    <w:rsid w:val="00B235AF"/>
    <w:rsid w:val="00B23D17"/>
    <w:rsid w:val="00B2523F"/>
    <w:rsid w:val="00B2597D"/>
    <w:rsid w:val="00B25CBC"/>
    <w:rsid w:val="00B2688A"/>
    <w:rsid w:val="00B26DDE"/>
    <w:rsid w:val="00B274D3"/>
    <w:rsid w:val="00B30F34"/>
    <w:rsid w:val="00B33B79"/>
    <w:rsid w:val="00B33CD9"/>
    <w:rsid w:val="00B34A8B"/>
    <w:rsid w:val="00B35B9D"/>
    <w:rsid w:val="00B35ED5"/>
    <w:rsid w:val="00B37937"/>
    <w:rsid w:val="00B37A5F"/>
    <w:rsid w:val="00B37EA8"/>
    <w:rsid w:val="00B40054"/>
    <w:rsid w:val="00B4067E"/>
    <w:rsid w:val="00B40902"/>
    <w:rsid w:val="00B40A9C"/>
    <w:rsid w:val="00B4227D"/>
    <w:rsid w:val="00B42CEE"/>
    <w:rsid w:val="00B444B0"/>
    <w:rsid w:val="00B44F9F"/>
    <w:rsid w:val="00B450DB"/>
    <w:rsid w:val="00B455D7"/>
    <w:rsid w:val="00B46010"/>
    <w:rsid w:val="00B46EE6"/>
    <w:rsid w:val="00B471D3"/>
    <w:rsid w:val="00B476DB"/>
    <w:rsid w:val="00B50B99"/>
    <w:rsid w:val="00B51F88"/>
    <w:rsid w:val="00B5209B"/>
    <w:rsid w:val="00B522FD"/>
    <w:rsid w:val="00B523AE"/>
    <w:rsid w:val="00B52E9B"/>
    <w:rsid w:val="00B5319F"/>
    <w:rsid w:val="00B538F6"/>
    <w:rsid w:val="00B539F4"/>
    <w:rsid w:val="00B547D7"/>
    <w:rsid w:val="00B5540C"/>
    <w:rsid w:val="00B55B2C"/>
    <w:rsid w:val="00B55F50"/>
    <w:rsid w:val="00B568DD"/>
    <w:rsid w:val="00B57170"/>
    <w:rsid w:val="00B57881"/>
    <w:rsid w:val="00B579AA"/>
    <w:rsid w:val="00B579D3"/>
    <w:rsid w:val="00B602DE"/>
    <w:rsid w:val="00B60538"/>
    <w:rsid w:val="00B6054F"/>
    <w:rsid w:val="00B607BE"/>
    <w:rsid w:val="00B60922"/>
    <w:rsid w:val="00B61AB9"/>
    <w:rsid w:val="00B61BBF"/>
    <w:rsid w:val="00B62099"/>
    <w:rsid w:val="00B62275"/>
    <w:rsid w:val="00B62ECD"/>
    <w:rsid w:val="00B633E0"/>
    <w:rsid w:val="00B634AE"/>
    <w:rsid w:val="00B6355B"/>
    <w:rsid w:val="00B6364C"/>
    <w:rsid w:val="00B63DD1"/>
    <w:rsid w:val="00B647FB"/>
    <w:rsid w:val="00B649B2"/>
    <w:rsid w:val="00B64C39"/>
    <w:rsid w:val="00B651B0"/>
    <w:rsid w:val="00B65F34"/>
    <w:rsid w:val="00B661E1"/>
    <w:rsid w:val="00B66962"/>
    <w:rsid w:val="00B66E30"/>
    <w:rsid w:val="00B673A3"/>
    <w:rsid w:val="00B67968"/>
    <w:rsid w:val="00B67D88"/>
    <w:rsid w:val="00B70A80"/>
    <w:rsid w:val="00B71949"/>
    <w:rsid w:val="00B7216C"/>
    <w:rsid w:val="00B7232C"/>
    <w:rsid w:val="00B7285F"/>
    <w:rsid w:val="00B72D48"/>
    <w:rsid w:val="00B7302C"/>
    <w:rsid w:val="00B7443E"/>
    <w:rsid w:val="00B74E96"/>
    <w:rsid w:val="00B75A32"/>
    <w:rsid w:val="00B767FC"/>
    <w:rsid w:val="00B76D62"/>
    <w:rsid w:val="00B77189"/>
    <w:rsid w:val="00B77358"/>
    <w:rsid w:val="00B77586"/>
    <w:rsid w:val="00B77A94"/>
    <w:rsid w:val="00B807B3"/>
    <w:rsid w:val="00B810D8"/>
    <w:rsid w:val="00B81B9A"/>
    <w:rsid w:val="00B81D9E"/>
    <w:rsid w:val="00B82789"/>
    <w:rsid w:val="00B82A8E"/>
    <w:rsid w:val="00B8317B"/>
    <w:rsid w:val="00B83307"/>
    <w:rsid w:val="00B8331E"/>
    <w:rsid w:val="00B84349"/>
    <w:rsid w:val="00B84F6C"/>
    <w:rsid w:val="00B851A6"/>
    <w:rsid w:val="00B873AE"/>
    <w:rsid w:val="00B87629"/>
    <w:rsid w:val="00B8797C"/>
    <w:rsid w:val="00B87C0A"/>
    <w:rsid w:val="00B9063A"/>
    <w:rsid w:val="00B92A3E"/>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2805"/>
    <w:rsid w:val="00BA34F1"/>
    <w:rsid w:val="00BA365C"/>
    <w:rsid w:val="00BA403B"/>
    <w:rsid w:val="00BA4192"/>
    <w:rsid w:val="00BA4D74"/>
    <w:rsid w:val="00BA5B56"/>
    <w:rsid w:val="00BA6674"/>
    <w:rsid w:val="00BA7616"/>
    <w:rsid w:val="00BB038C"/>
    <w:rsid w:val="00BB0A44"/>
    <w:rsid w:val="00BB0B3A"/>
    <w:rsid w:val="00BB0D9E"/>
    <w:rsid w:val="00BB10DD"/>
    <w:rsid w:val="00BB1236"/>
    <w:rsid w:val="00BB17BF"/>
    <w:rsid w:val="00BB17F6"/>
    <w:rsid w:val="00BB21BB"/>
    <w:rsid w:val="00BB252B"/>
    <w:rsid w:val="00BB317D"/>
    <w:rsid w:val="00BB3545"/>
    <w:rsid w:val="00BB3A0C"/>
    <w:rsid w:val="00BB3CAE"/>
    <w:rsid w:val="00BB4136"/>
    <w:rsid w:val="00BB53A4"/>
    <w:rsid w:val="00BB5700"/>
    <w:rsid w:val="00BB5898"/>
    <w:rsid w:val="00BB72EC"/>
    <w:rsid w:val="00BC0153"/>
    <w:rsid w:val="00BC057D"/>
    <w:rsid w:val="00BC1908"/>
    <w:rsid w:val="00BC1A4E"/>
    <w:rsid w:val="00BC1FD9"/>
    <w:rsid w:val="00BC2FD4"/>
    <w:rsid w:val="00BC309D"/>
    <w:rsid w:val="00BC3937"/>
    <w:rsid w:val="00BC3F24"/>
    <w:rsid w:val="00BC426B"/>
    <w:rsid w:val="00BC43D4"/>
    <w:rsid w:val="00BC478C"/>
    <w:rsid w:val="00BC47CA"/>
    <w:rsid w:val="00BC4E9E"/>
    <w:rsid w:val="00BC54B3"/>
    <w:rsid w:val="00BC56D6"/>
    <w:rsid w:val="00BC60D0"/>
    <w:rsid w:val="00BC66CC"/>
    <w:rsid w:val="00BC6C04"/>
    <w:rsid w:val="00BC6F2E"/>
    <w:rsid w:val="00BC781E"/>
    <w:rsid w:val="00BD0588"/>
    <w:rsid w:val="00BD0EA4"/>
    <w:rsid w:val="00BD1140"/>
    <w:rsid w:val="00BD238C"/>
    <w:rsid w:val="00BD3BE0"/>
    <w:rsid w:val="00BD4304"/>
    <w:rsid w:val="00BD502B"/>
    <w:rsid w:val="00BD514D"/>
    <w:rsid w:val="00BD59EA"/>
    <w:rsid w:val="00BD7C52"/>
    <w:rsid w:val="00BE0FC2"/>
    <w:rsid w:val="00BE1051"/>
    <w:rsid w:val="00BE108C"/>
    <w:rsid w:val="00BE1CA5"/>
    <w:rsid w:val="00BE2049"/>
    <w:rsid w:val="00BE236E"/>
    <w:rsid w:val="00BE2609"/>
    <w:rsid w:val="00BE2D99"/>
    <w:rsid w:val="00BE3BE3"/>
    <w:rsid w:val="00BE4478"/>
    <w:rsid w:val="00BE4AA4"/>
    <w:rsid w:val="00BE4D76"/>
    <w:rsid w:val="00BE5969"/>
    <w:rsid w:val="00BE5E4F"/>
    <w:rsid w:val="00BE632F"/>
    <w:rsid w:val="00BE63B1"/>
    <w:rsid w:val="00BE6904"/>
    <w:rsid w:val="00BE6936"/>
    <w:rsid w:val="00BE72DA"/>
    <w:rsid w:val="00BE77B6"/>
    <w:rsid w:val="00BE7DCF"/>
    <w:rsid w:val="00BF04BA"/>
    <w:rsid w:val="00BF1A79"/>
    <w:rsid w:val="00BF1D55"/>
    <w:rsid w:val="00BF2219"/>
    <w:rsid w:val="00BF2A25"/>
    <w:rsid w:val="00BF2C00"/>
    <w:rsid w:val="00BF2EF0"/>
    <w:rsid w:val="00BF308E"/>
    <w:rsid w:val="00BF3C42"/>
    <w:rsid w:val="00BF4D34"/>
    <w:rsid w:val="00BF6118"/>
    <w:rsid w:val="00BF6BF1"/>
    <w:rsid w:val="00BF6F29"/>
    <w:rsid w:val="00BF7F4C"/>
    <w:rsid w:val="00C00134"/>
    <w:rsid w:val="00C00822"/>
    <w:rsid w:val="00C00874"/>
    <w:rsid w:val="00C0099D"/>
    <w:rsid w:val="00C00B38"/>
    <w:rsid w:val="00C0355B"/>
    <w:rsid w:val="00C037CA"/>
    <w:rsid w:val="00C039FC"/>
    <w:rsid w:val="00C03B89"/>
    <w:rsid w:val="00C0430B"/>
    <w:rsid w:val="00C04415"/>
    <w:rsid w:val="00C0488D"/>
    <w:rsid w:val="00C061F1"/>
    <w:rsid w:val="00C063D9"/>
    <w:rsid w:val="00C064A0"/>
    <w:rsid w:val="00C06A10"/>
    <w:rsid w:val="00C06B80"/>
    <w:rsid w:val="00C0731A"/>
    <w:rsid w:val="00C0759C"/>
    <w:rsid w:val="00C10331"/>
    <w:rsid w:val="00C1049D"/>
    <w:rsid w:val="00C10953"/>
    <w:rsid w:val="00C10C50"/>
    <w:rsid w:val="00C11786"/>
    <w:rsid w:val="00C11D73"/>
    <w:rsid w:val="00C125DB"/>
    <w:rsid w:val="00C13B52"/>
    <w:rsid w:val="00C13CDD"/>
    <w:rsid w:val="00C13DBA"/>
    <w:rsid w:val="00C14A73"/>
    <w:rsid w:val="00C14C2B"/>
    <w:rsid w:val="00C154A9"/>
    <w:rsid w:val="00C155DA"/>
    <w:rsid w:val="00C17546"/>
    <w:rsid w:val="00C17F68"/>
    <w:rsid w:val="00C20563"/>
    <w:rsid w:val="00C20B83"/>
    <w:rsid w:val="00C214DD"/>
    <w:rsid w:val="00C219FF"/>
    <w:rsid w:val="00C2307A"/>
    <w:rsid w:val="00C2330E"/>
    <w:rsid w:val="00C23BE8"/>
    <w:rsid w:val="00C23BF6"/>
    <w:rsid w:val="00C24764"/>
    <w:rsid w:val="00C24862"/>
    <w:rsid w:val="00C2672D"/>
    <w:rsid w:val="00C27637"/>
    <w:rsid w:val="00C27995"/>
    <w:rsid w:val="00C27AF9"/>
    <w:rsid w:val="00C305E8"/>
    <w:rsid w:val="00C31314"/>
    <w:rsid w:val="00C314C2"/>
    <w:rsid w:val="00C31A86"/>
    <w:rsid w:val="00C325DC"/>
    <w:rsid w:val="00C3362F"/>
    <w:rsid w:val="00C342BF"/>
    <w:rsid w:val="00C34810"/>
    <w:rsid w:val="00C34CE3"/>
    <w:rsid w:val="00C34EFF"/>
    <w:rsid w:val="00C352A4"/>
    <w:rsid w:val="00C35E44"/>
    <w:rsid w:val="00C363D4"/>
    <w:rsid w:val="00C36D52"/>
    <w:rsid w:val="00C373D3"/>
    <w:rsid w:val="00C37960"/>
    <w:rsid w:val="00C37C2B"/>
    <w:rsid w:val="00C37F60"/>
    <w:rsid w:val="00C40916"/>
    <w:rsid w:val="00C413CB"/>
    <w:rsid w:val="00C41E7A"/>
    <w:rsid w:val="00C42069"/>
    <w:rsid w:val="00C4297D"/>
    <w:rsid w:val="00C42E4E"/>
    <w:rsid w:val="00C4308E"/>
    <w:rsid w:val="00C43747"/>
    <w:rsid w:val="00C44A23"/>
    <w:rsid w:val="00C44E2A"/>
    <w:rsid w:val="00C46400"/>
    <w:rsid w:val="00C504C8"/>
    <w:rsid w:val="00C50914"/>
    <w:rsid w:val="00C51078"/>
    <w:rsid w:val="00C51896"/>
    <w:rsid w:val="00C52772"/>
    <w:rsid w:val="00C5303B"/>
    <w:rsid w:val="00C5450E"/>
    <w:rsid w:val="00C55532"/>
    <w:rsid w:val="00C56B2C"/>
    <w:rsid w:val="00C5733F"/>
    <w:rsid w:val="00C57AE0"/>
    <w:rsid w:val="00C60682"/>
    <w:rsid w:val="00C61092"/>
    <w:rsid w:val="00C6302D"/>
    <w:rsid w:val="00C63641"/>
    <w:rsid w:val="00C65348"/>
    <w:rsid w:val="00C66E18"/>
    <w:rsid w:val="00C66ED5"/>
    <w:rsid w:val="00C6727C"/>
    <w:rsid w:val="00C676D4"/>
    <w:rsid w:val="00C70016"/>
    <w:rsid w:val="00C700A3"/>
    <w:rsid w:val="00C70159"/>
    <w:rsid w:val="00C712D0"/>
    <w:rsid w:val="00C71473"/>
    <w:rsid w:val="00C71F28"/>
    <w:rsid w:val="00C72FFE"/>
    <w:rsid w:val="00C73D73"/>
    <w:rsid w:val="00C73E69"/>
    <w:rsid w:val="00C7656C"/>
    <w:rsid w:val="00C76BB1"/>
    <w:rsid w:val="00C77B58"/>
    <w:rsid w:val="00C77D7A"/>
    <w:rsid w:val="00C80299"/>
    <w:rsid w:val="00C80F39"/>
    <w:rsid w:val="00C814DA"/>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3D64"/>
    <w:rsid w:val="00C940EC"/>
    <w:rsid w:val="00C9467C"/>
    <w:rsid w:val="00C9486A"/>
    <w:rsid w:val="00C9566B"/>
    <w:rsid w:val="00C959B8"/>
    <w:rsid w:val="00C95F63"/>
    <w:rsid w:val="00C967E9"/>
    <w:rsid w:val="00C96B07"/>
    <w:rsid w:val="00C96BC4"/>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B01A0"/>
    <w:rsid w:val="00CB0587"/>
    <w:rsid w:val="00CB191D"/>
    <w:rsid w:val="00CB2B36"/>
    <w:rsid w:val="00CB3227"/>
    <w:rsid w:val="00CB36BC"/>
    <w:rsid w:val="00CB3BF8"/>
    <w:rsid w:val="00CB41ED"/>
    <w:rsid w:val="00CB4726"/>
    <w:rsid w:val="00CB4803"/>
    <w:rsid w:val="00CB4AA0"/>
    <w:rsid w:val="00CB506D"/>
    <w:rsid w:val="00CB51CF"/>
    <w:rsid w:val="00CB563D"/>
    <w:rsid w:val="00CB589B"/>
    <w:rsid w:val="00CB5982"/>
    <w:rsid w:val="00CB5ABC"/>
    <w:rsid w:val="00CB69E2"/>
    <w:rsid w:val="00CB79B3"/>
    <w:rsid w:val="00CC032F"/>
    <w:rsid w:val="00CC05C2"/>
    <w:rsid w:val="00CC1361"/>
    <w:rsid w:val="00CC1CAE"/>
    <w:rsid w:val="00CC2C96"/>
    <w:rsid w:val="00CC2D64"/>
    <w:rsid w:val="00CC3A69"/>
    <w:rsid w:val="00CC444E"/>
    <w:rsid w:val="00CC44C4"/>
    <w:rsid w:val="00CC4F93"/>
    <w:rsid w:val="00CC50B9"/>
    <w:rsid w:val="00CC5247"/>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E04AF"/>
    <w:rsid w:val="00CE1435"/>
    <w:rsid w:val="00CE192A"/>
    <w:rsid w:val="00CE1F79"/>
    <w:rsid w:val="00CE20B2"/>
    <w:rsid w:val="00CE234C"/>
    <w:rsid w:val="00CE2402"/>
    <w:rsid w:val="00CE30CC"/>
    <w:rsid w:val="00CE409C"/>
    <w:rsid w:val="00CE4C8A"/>
    <w:rsid w:val="00CE54CA"/>
    <w:rsid w:val="00CE5F48"/>
    <w:rsid w:val="00CE64E8"/>
    <w:rsid w:val="00CE6740"/>
    <w:rsid w:val="00CE684C"/>
    <w:rsid w:val="00CE6A8F"/>
    <w:rsid w:val="00CE76A5"/>
    <w:rsid w:val="00CE7775"/>
    <w:rsid w:val="00CE7843"/>
    <w:rsid w:val="00CF22CD"/>
    <w:rsid w:val="00CF2AFA"/>
    <w:rsid w:val="00CF3F0B"/>
    <w:rsid w:val="00CF4786"/>
    <w:rsid w:val="00CF577F"/>
    <w:rsid w:val="00CF60A0"/>
    <w:rsid w:val="00CF6539"/>
    <w:rsid w:val="00D0026C"/>
    <w:rsid w:val="00D0065C"/>
    <w:rsid w:val="00D006A3"/>
    <w:rsid w:val="00D00EDE"/>
    <w:rsid w:val="00D00F04"/>
    <w:rsid w:val="00D038B1"/>
    <w:rsid w:val="00D0433F"/>
    <w:rsid w:val="00D0434A"/>
    <w:rsid w:val="00D044A2"/>
    <w:rsid w:val="00D04ADB"/>
    <w:rsid w:val="00D04AFD"/>
    <w:rsid w:val="00D04C16"/>
    <w:rsid w:val="00D04DAF"/>
    <w:rsid w:val="00D05811"/>
    <w:rsid w:val="00D05F6C"/>
    <w:rsid w:val="00D066FB"/>
    <w:rsid w:val="00D077FF"/>
    <w:rsid w:val="00D07A40"/>
    <w:rsid w:val="00D103D1"/>
    <w:rsid w:val="00D103EA"/>
    <w:rsid w:val="00D104F9"/>
    <w:rsid w:val="00D10686"/>
    <w:rsid w:val="00D11072"/>
    <w:rsid w:val="00D1163B"/>
    <w:rsid w:val="00D12981"/>
    <w:rsid w:val="00D12B1B"/>
    <w:rsid w:val="00D12DED"/>
    <w:rsid w:val="00D1326E"/>
    <w:rsid w:val="00D138C9"/>
    <w:rsid w:val="00D13EC0"/>
    <w:rsid w:val="00D164C1"/>
    <w:rsid w:val="00D16F25"/>
    <w:rsid w:val="00D17E69"/>
    <w:rsid w:val="00D20AF0"/>
    <w:rsid w:val="00D214C2"/>
    <w:rsid w:val="00D218BB"/>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0F18"/>
    <w:rsid w:val="00D325B3"/>
    <w:rsid w:val="00D32E50"/>
    <w:rsid w:val="00D32EDF"/>
    <w:rsid w:val="00D32FE6"/>
    <w:rsid w:val="00D33B3B"/>
    <w:rsid w:val="00D33E6C"/>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D7F"/>
    <w:rsid w:val="00D50104"/>
    <w:rsid w:val="00D508E6"/>
    <w:rsid w:val="00D50C00"/>
    <w:rsid w:val="00D50D60"/>
    <w:rsid w:val="00D51706"/>
    <w:rsid w:val="00D51A39"/>
    <w:rsid w:val="00D51AAC"/>
    <w:rsid w:val="00D51D63"/>
    <w:rsid w:val="00D52E52"/>
    <w:rsid w:val="00D54B9C"/>
    <w:rsid w:val="00D54E09"/>
    <w:rsid w:val="00D55069"/>
    <w:rsid w:val="00D551C8"/>
    <w:rsid w:val="00D553C6"/>
    <w:rsid w:val="00D55597"/>
    <w:rsid w:val="00D55AF1"/>
    <w:rsid w:val="00D56CA6"/>
    <w:rsid w:val="00D570E6"/>
    <w:rsid w:val="00D57CBF"/>
    <w:rsid w:val="00D60C6C"/>
    <w:rsid w:val="00D61E73"/>
    <w:rsid w:val="00D6375C"/>
    <w:rsid w:val="00D63795"/>
    <w:rsid w:val="00D63BD7"/>
    <w:rsid w:val="00D63C81"/>
    <w:rsid w:val="00D648AA"/>
    <w:rsid w:val="00D656E4"/>
    <w:rsid w:val="00D65CCF"/>
    <w:rsid w:val="00D65DF3"/>
    <w:rsid w:val="00D65DF6"/>
    <w:rsid w:val="00D65E67"/>
    <w:rsid w:val="00D6666E"/>
    <w:rsid w:val="00D70664"/>
    <w:rsid w:val="00D7111D"/>
    <w:rsid w:val="00D72085"/>
    <w:rsid w:val="00D722D6"/>
    <w:rsid w:val="00D72D25"/>
    <w:rsid w:val="00D7399C"/>
    <w:rsid w:val="00D74052"/>
    <w:rsid w:val="00D7410A"/>
    <w:rsid w:val="00D74332"/>
    <w:rsid w:val="00D7459C"/>
    <w:rsid w:val="00D74C83"/>
    <w:rsid w:val="00D7646A"/>
    <w:rsid w:val="00D76688"/>
    <w:rsid w:val="00D767F4"/>
    <w:rsid w:val="00D76832"/>
    <w:rsid w:val="00D76A1E"/>
    <w:rsid w:val="00D76C2B"/>
    <w:rsid w:val="00D7744E"/>
    <w:rsid w:val="00D77A8C"/>
    <w:rsid w:val="00D80513"/>
    <w:rsid w:val="00D80C9F"/>
    <w:rsid w:val="00D83259"/>
    <w:rsid w:val="00D8472C"/>
    <w:rsid w:val="00D84CC8"/>
    <w:rsid w:val="00D85127"/>
    <w:rsid w:val="00D854AE"/>
    <w:rsid w:val="00D85B66"/>
    <w:rsid w:val="00D85F1C"/>
    <w:rsid w:val="00D8689C"/>
    <w:rsid w:val="00D869EF"/>
    <w:rsid w:val="00D87206"/>
    <w:rsid w:val="00D87AFB"/>
    <w:rsid w:val="00D87B00"/>
    <w:rsid w:val="00D90296"/>
    <w:rsid w:val="00D920A2"/>
    <w:rsid w:val="00D9297C"/>
    <w:rsid w:val="00D92A36"/>
    <w:rsid w:val="00D93720"/>
    <w:rsid w:val="00D937BD"/>
    <w:rsid w:val="00D93CD3"/>
    <w:rsid w:val="00D955AB"/>
    <w:rsid w:val="00D96BA4"/>
    <w:rsid w:val="00D971BC"/>
    <w:rsid w:val="00D97929"/>
    <w:rsid w:val="00D97B4D"/>
    <w:rsid w:val="00D97D70"/>
    <w:rsid w:val="00DA09C4"/>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A0D"/>
    <w:rsid w:val="00DB1265"/>
    <w:rsid w:val="00DB1564"/>
    <w:rsid w:val="00DB1816"/>
    <w:rsid w:val="00DB23D9"/>
    <w:rsid w:val="00DB25EE"/>
    <w:rsid w:val="00DB2AD0"/>
    <w:rsid w:val="00DB33C1"/>
    <w:rsid w:val="00DB388D"/>
    <w:rsid w:val="00DB3CCF"/>
    <w:rsid w:val="00DB4082"/>
    <w:rsid w:val="00DB418F"/>
    <w:rsid w:val="00DB5109"/>
    <w:rsid w:val="00DB6B33"/>
    <w:rsid w:val="00DC0089"/>
    <w:rsid w:val="00DC0CA0"/>
    <w:rsid w:val="00DC121D"/>
    <w:rsid w:val="00DC1B6A"/>
    <w:rsid w:val="00DC1BDC"/>
    <w:rsid w:val="00DC2019"/>
    <w:rsid w:val="00DC2361"/>
    <w:rsid w:val="00DC3584"/>
    <w:rsid w:val="00DC3746"/>
    <w:rsid w:val="00DC3C0C"/>
    <w:rsid w:val="00DC3E56"/>
    <w:rsid w:val="00DC4679"/>
    <w:rsid w:val="00DC4A77"/>
    <w:rsid w:val="00DC5181"/>
    <w:rsid w:val="00DC53C9"/>
    <w:rsid w:val="00DC554A"/>
    <w:rsid w:val="00DC5582"/>
    <w:rsid w:val="00DC5A12"/>
    <w:rsid w:val="00DC5DDB"/>
    <w:rsid w:val="00DC610E"/>
    <w:rsid w:val="00DC6FFF"/>
    <w:rsid w:val="00DC7AA0"/>
    <w:rsid w:val="00DC7FF9"/>
    <w:rsid w:val="00DD0577"/>
    <w:rsid w:val="00DD097E"/>
    <w:rsid w:val="00DD14AB"/>
    <w:rsid w:val="00DD1A48"/>
    <w:rsid w:val="00DD1F38"/>
    <w:rsid w:val="00DD2378"/>
    <w:rsid w:val="00DD23C9"/>
    <w:rsid w:val="00DD27A9"/>
    <w:rsid w:val="00DD2E39"/>
    <w:rsid w:val="00DD4745"/>
    <w:rsid w:val="00DD4BCD"/>
    <w:rsid w:val="00DD6039"/>
    <w:rsid w:val="00DD786B"/>
    <w:rsid w:val="00DD78A9"/>
    <w:rsid w:val="00DE103B"/>
    <w:rsid w:val="00DE1E05"/>
    <w:rsid w:val="00DE226A"/>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801"/>
    <w:rsid w:val="00DF0B5C"/>
    <w:rsid w:val="00DF0DF9"/>
    <w:rsid w:val="00DF1031"/>
    <w:rsid w:val="00DF111E"/>
    <w:rsid w:val="00DF288B"/>
    <w:rsid w:val="00DF3583"/>
    <w:rsid w:val="00DF3899"/>
    <w:rsid w:val="00DF3CF4"/>
    <w:rsid w:val="00DF409E"/>
    <w:rsid w:val="00DF59C0"/>
    <w:rsid w:val="00DF7A58"/>
    <w:rsid w:val="00E00267"/>
    <w:rsid w:val="00E0058D"/>
    <w:rsid w:val="00E016FB"/>
    <w:rsid w:val="00E02332"/>
    <w:rsid w:val="00E02588"/>
    <w:rsid w:val="00E03EDC"/>
    <w:rsid w:val="00E046A2"/>
    <w:rsid w:val="00E049AE"/>
    <w:rsid w:val="00E04AE3"/>
    <w:rsid w:val="00E04EC6"/>
    <w:rsid w:val="00E05455"/>
    <w:rsid w:val="00E05F8B"/>
    <w:rsid w:val="00E0620D"/>
    <w:rsid w:val="00E06F94"/>
    <w:rsid w:val="00E0794F"/>
    <w:rsid w:val="00E11C8C"/>
    <w:rsid w:val="00E11FFC"/>
    <w:rsid w:val="00E144FC"/>
    <w:rsid w:val="00E15835"/>
    <w:rsid w:val="00E15EE1"/>
    <w:rsid w:val="00E162C3"/>
    <w:rsid w:val="00E168C1"/>
    <w:rsid w:val="00E16D33"/>
    <w:rsid w:val="00E16D5B"/>
    <w:rsid w:val="00E17453"/>
    <w:rsid w:val="00E17816"/>
    <w:rsid w:val="00E17A7C"/>
    <w:rsid w:val="00E17F62"/>
    <w:rsid w:val="00E209D3"/>
    <w:rsid w:val="00E219CE"/>
    <w:rsid w:val="00E21D1C"/>
    <w:rsid w:val="00E21EDA"/>
    <w:rsid w:val="00E222FC"/>
    <w:rsid w:val="00E2243D"/>
    <w:rsid w:val="00E257C5"/>
    <w:rsid w:val="00E2636E"/>
    <w:rsid w:val="00E26BC6"/>
    <w:rsid w:val="00E2723F"/>
    <w:rsid w:val="00E272DF"/>
    <w:rsid w:val="00E276C6"/>
    <w:rsid w:val="00E27D42"/>
    <w:rsid w:val="00E3012E"/>
    <w:rsid w:val="00E307AD"/>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463"/>
    <w:rsid w:val="00E36AB6"/>
    <w:rsid w:val="00E370E5"/>
    <w:rsid w:val="00E37590"/>
    <w:rsid w:val="00E404B1"/>
    <w:rsid w:val="00E40A30"/>
    <w:rsid w:val="00E415B4"/>
    <w:rsid w:val="00E41712"/>
    <w:rsid w:val="00E419C0"/>
    <w:rsid w:val="00E41DA5"/>
    <w:rsid w:val="00E421D5"/>
    <w:rsid w:val="00E42443"/>
    <w:rsid w:val="00E42F45"/>
    <w:rsid w:val="00E43522"/>
    <w:rsid w:val="00E4468D"/>
    <w:rsid w:val="00E44FEC"/>
    <w:rsid w:val="00E45A73"/>
    <w:rsid w:val="00E47126"/>
    <w:rsid w:val="00E47685"/>
    <w:rsid w:val="00E50F76"/>
    <w:rsid w:val="00E5137B"/>
    <w:rsid w:val="00E52482"/>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60F54"/>
    <w:rsid w:val="00E613FA"/>
    <w:rsid w:val="00E61CA8"/>
    <w:rsid w:val="00E61D88"/>
    <w:rsid w:val="00E62373"/>
    <w:rsid w:val="00E62C4C"/>
    <w:rsid w:val="00E634EB"/>
    <w:rsid w:val="00E64137"/>
    <w:rsid w:val="00E64718"/>
    <w:rsid w:val="00E64825"/>
    <w:rsid w:val="00E64CB0"/>
    <w:rsid w:val="00E65729"/>
    <w:rsid w:val="00E659A2"/>
    <w:rsid w:val="00E6610D"/>
    <w:rsid w:val="00E666D4"/>
    <w:rsid w:val="00E66F37"/>
    <w:rsid w:val="00E678FB"/>
    <w:rsid w:val="00E67BF7"/>
    <w:rsid w:val="00E705A6"/>
    <w:rsid w:val="00E708C3"/>
    <w:rsid w:val="00E70AAB"/>
    <w:rsid w:val="00E70C3E"/>
    <w:rsid w:val="00E71239"/>
    <w:rsid w:val="00E721A7"/>
    <w:rsid w:val="00E73790"/>
    <w:rsid w:val="00E73C69"/>
    <w:rsid w:val="00E740DE"/>
    <w:rsid w:val="00E746D7"/>
    <w:rsid w:val="00E7513A"/>
    <w:rsid w:val="00E75F60"/>
    <w:rsid w:val="00E76335"/>
    <w:rsid w:val="00E770EF"/>
    <w:rsid w:val="00E77FDC"/>
    <w:rsid w:val="00E80976"/>
    <w:rsid w:val="00E8161D"/>
    <w:rsid w:val="00E81C75"/>
    <w:rsid w:val="00E8244C"/>
    <w:rsid w:val="00E829A8"/>
    <w:rsid w:val="00E8328F"/>
    <w:rsid w:val="00E83542"/>
    <w:rsid w:val="00E83952"/>
    <w:rsid w:val="00E83D00"/>
    <w:rsid w:val="00E84473"/>
    <w:rsid w:val="00E845D6"/>
    <w:rsid w:val="00E84667"/>
    <w:rsid w:val="00E84A6D"/>
    <w:rsid w:val="00E84F06"/>
    <w:rsid w:val="00E86126"/>
    <w:rsid w:val="00E86C7C"/>
    <w:rsid w:val="00E8757F"/>
    <w:rsid w:val="00E878F4"/>
    <w:rsid w:val="00E87B6E"/>
    <w:rsid w:val="00E87E2F"/>
    <w:rsid w:val="00E90DE8"/>
    <w:rsid w:val="00E90EEE"/>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A0D0D"/>
    <w:rsid w:val="00EA2707"/>
    <w:rsid w:val="00EA317E"/>
    <w:rsid w:val="00EA32B3"/>
    <w:rsid w:val="00EA3E41"/>
    <w:rsid w:val="00EA4258"/>
    <w:rsid w:val="00EA4548"/>
    <w:rsid w:val="00EA4E95"/>
    <w:rsid w:val="00EA5554"/>
    <w:rsid w:val="00EA555D"/>
    <w:rsid w:val="00EA6735"/>
    <w:rsid w:val="00EA6F39"/>
    <w:rsid w:val="00EB0EDD"/>
    <w:rsid w:val="00EB100D"/>
    <w:rsid w:val="00EB2470"/>
    <w:rsid w:val="00EB24C5"/>
    <w:rsid w:val="00EB2644"/>
    <w:rsid w:val="00EB2EFB"/>
    <w:rsid w:val="00EB3804"/>
    <w:rsid w:val="00EB40DE"/>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471"/>
    <w:rsid w:val="00EC37BB"/>
    <w:rsid w:val="00EC37D0"/>
    <w:rsid w:val="00EC43C9"/>
    <w:rsid w:val="00EC4889"/>
    <w:rsid w:val="00EC560B"/>
    <w:rsid w:val="00EC56DA"/>
    <w:rsid w:val="00EC69C5"/>
    <w:rsid w:val="00EC6C8C"/>
    <w:rsid w:val="00EC731E"/>
    <w:rsid w:val="00EC7611"/>
    <w:rsid w:val="00EC7B57"/>
    <w:rsid w:val="00ED09D0"/>
    <w:rsid w:val="00ED0A28"/>
    <w:rsid w:val="00ED1D38"/>
    <w:rsid w:val="00ED276C"/>
    <w:rsid w:val="00ED2DD8"/>
    <w:rsid w:val="00ED3B1F"/>
    <w:rsid w:val="00ED452E"/>
    <w:rsid w:val="00ED4C9E"/>
    <w:rsid w:val="00ED5BF0"/>
    <w:rsid w:val="00ED671C"/>
    <w:rsid w:val="00ED6858"/>
    <w:rsid w:val="00ED73C1"/>
    <w:rsid w:val="00ED7ABE"/>
    <w:rsid w:val="00EE1259"/>
    <w:rsid w:val="00EE3481"/>
    <w:rsid w:val="00EE3908"/>
    <w:rsid w:val="00EE3E58"/>
    <w:rsid w:val="00EE4284"/>
    <w:rsid w:val="00EE468D"/>
    <w:rsid w:val="00EE4DE0"/>
    <w:rsid w:val="00EE53FB"/>
    <w:rsid w:val="00EE54A6"/>
    <w:rsid w:val="00EE56AB"/>
    <w:rsid w:val="00EE570B"/>
    <w:rsid w:val="00EE58F0"/>
    <w:rsid w:val="00EE5CB3"/>
    <w:rsid w:val="00EE67C9"/>
    <w:rsid w:val="00EE682A"/>
    <w:rsid w:val="00EE6A0B"/>
    <w:rsid w:val="00EE6DCC"/>
    <w:rsid w:val="00EF0EC0"/>
    <w:rsid w:val="00EF2777"/>
    <w:rsid w:val="00EF27EA"/>
    <w:rsid w:val="00EF33C0"/>
    <w:rsid w:val="00EF36E2"/>
    <w:rsid w:val="00EF3B2B"/>
    <w:rsid w:val="00EF3C57"/>
    <w:rsid w:val="00EF3F56"/>
    <w:rsid w:val="00EF460F"/>
    <w:rsid w:val="00EF46B7"/>
    <w:rsid w:val="00EF4C43"/>
    <w:rsid w:val="00EF4DE2"/>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C07"/>
    <w:rsid w:val="00F03DDD"/>
    <w:rsid w:val="00F03FB1"/>
    <w:rsid w:val="00F04139"/>
    <w:rsid w:val="00F04C7C"/>
    <w:rsid w:val="00F04D3A"/>
    <w:rsid w:val="00F054DC"/>
    <w:rsid w:val="00F05526"/>
    <w:rsid w:val="00F05744"/>
    <w:rsid w:val="00F10A11"/>
    <w:rsid w:val="00F121BF"/>
    <w:rsid w:val="00F121C4"/>
    <w:rsid w:val="00F12371"/>
    <w:rsid w:val="00F12E29"/>
    <w:rsid w:val="00F14662"/>
    <w:rsid w:val="00F158F6"/>
    <w:rsid w:val="00F15D52"/>
    <w:rsid w:val="00F16298"/>
    <w:rsid w:val="00F163F2"/>
    <w:rsid w:val="00F172D6"/>
    <w:rsid w:val="00F205DC"/>
    <w:rsid w:val="00F20C68"/>
    <w:rsid w:val="00F2192E"/>
    <w:rsid w:val="00F22254"/>
    <w:rsid w:val="00F222B7"/>
    <w:rsid w:val="00F22854"/>
    <w:rsid w:val="00F236E9"/>
    <w:rsid w:val="00F23EA4"/>
    <w:rsid w:val="00F23F7A"/>
    <w:rsid w:val="00F23FBA"/>
    <w:rsid w:val="00F2409D"/>
    <w:rsid w:val="00F253AC"/>
    <w:rsid w:val="00F259D9"/>
    <w:rsid w:val="00F26D05"/>
    <w:rsid w:val="00F27BFF"/>
    <w:rsid w:val="00F27FF4"/>
    <w:rsid w:val="00F31309"/>
    <w:rsid w:val="00F31F46"/>
    <w:rsid w:val="00F323BA"/>
    <w:rsid w:val="00F33269"/>
    <w:rsid w:val="00F332A8"/>
    <w:rsid w:val="00F3347B"/>
    <w:rsid w:val="00F34DC4"/>
    <w:rsid w:val="00F36104"/>
    <w:rsid w:val="00F36572"/>
    <w:rsid w:val="00F36985"/>
    <w:rsid w:val="00F36ACF"/>
    <w:rsid w:val="00F36FCB"/>
    <w:rsid w:val="00F37C78"/>
    <w:rsid w:val="00F409CA"/>
    <w:rsid w:val="00F412B4"/>
    <w:rsid w:val="00F41450"/>
    <w:rsid w:val="00F4304A"/>
    <w:rsid w:val="00F43384"/>
    <w:rsid w:val="00F439E0"/>
    <w:rsid w:val="00F43D3F"/>
    <w:rsid w:val="00F44DE7"/>
    <w:rsid w:val="00F45C62"/>
    <w:rsid w:val="00F461FC"/>
    <w:rsid w:val="00F46705"/>
    <w:rsid w:val="00F46928"/>
    <w:rsid w:val="00F47C92"/>
    <w:rsid w:val="00F5271D"/>
    <w:rsid w:val="00F52B85"/>
    <w:rsid w:val="00F52C48"/>
    <w:rsid w:val="00F53987"/>
    <w:rsid w:val="00F54A93"/>
    <w:rsid w:val="00F55DE1"/>
    <w:rsid w:val="00F57236"/>
    <w:rsid w:val="00F5785B"/>
    <w:rsid w:val="00F57A1A"/>
    <w:rsid w:val="00F57A4A"/>
    <w:rsid w:val="00F57FEF"/>
    <w:rsid w:val="00F60532"/>
    <w:rsid w:val="00F60A83"/>
    <w:rsid w:val="00F618A7"/>
    <w:rsid w:val="00F61B5F"/>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61"/>
    <w:rsid w:val="00F73DBE"/>
    <w:rsid w:val="00F73F87"/>
    <w:rsid w:val="00F75123"/>
    <w:rsid w:val="00F7527C"/>
    <w:rsid w:val="00F769CB"/>
    <w:rsid w:val="00F77F4B"/>
    <w:rsid w:val="00F802A8"/>
    <w:rsid w:val="00F80485"/>
    <w:rsid w:val="00F814DC"/>
    <w:rsid w:val="00F81740"/>
    <w:rsid w:val="00F82BF4"/>
    <w:rsid w:val="00F83519"/>
    <w:rsid w:val="00F83FC0"/>
    <w:rsid w:val="00F84482"/>
    <w:rsid w:val="00F84C80"/>
    <w:rsid w:val="00F85706"/>
    <w:rsid w:val="00F85D71"/>
    <w:rsid w:val="00F868F0"/>
    <w:rsid w:val="00F87581"/>
    <w:rsid w:val="00F875EE"/>
    <w:rsid w:val="00F87896"/>
    <w:rsid w:val="00F87973"/>
    <w:rsid w:val="00F91312"/>
    <w:rsid w:val="00F930EF"/>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95"/>
    <w:rsid w:val="00FA74A1"/>
    <w:rsid w:val="00FA771B"/>
    <w:rsid w:val="00FA7BFA"/>
    <w:rsid w:val="00FB0B15"/>
    <w:rsid w:val="00FB30F8"/>
    <w:rsid w:val="00FB32AD"/>
    <w:rsid w:val="00FB3FEF"/>
    <w:rsid w:val="00FB4C53"/>
    <w:rsid w:val="00FB4DB1"/>
    <w:rsid w:val="00FB51F5"/>
    <w:rsid w:val="00FB5297"/>
    <w:rsid w:val="00FB5558"/>
    <w:rsid w:val="00FB56E1"/>
    <w:rsid w:val="00FB6F5B"/>
    <w:rsid w:val="00FB71D4"/>
    <w:rsid w:val="00FB785B"/>
    <w:rsid w:val="00FC07F4"/>
    <w:rsid w:val="00FC0F20"/>
    <w:rsid w:val="00FC14F8"/>
    <w:rsid w:val="00FC168F"/>
    <w:rsid w:val="00FC2361"/>
    <w:rsid w:val="00FC251D"/>
    <w:rsid w:val="00FC2E72"/>
    <w:rsid w:val="00FC445D"/>
    <w:rsid w:val="00FC4905"/>
    <w:rsid w:val="00FC5199"/>
    <w:rsid w:val="00FC591D"/>
    <w:rsid w:val="00FC6115"/>
    <w:rsid w:val="00FC61A0"/>
    <w:rsid w:val="00FC669A"/>
    <w:rsid w:val="00FC688D"/>
    <w:rsid w:val="00FC70F6"/>
    <w:rsid w:val="00FC7C98"/>
    <w:rsid w:val="00FD02DC"/>
    <w:rsid w:val="00FD1720"/>
    <w:rsid w:val="00FD19D3"/>
    <w:rsid w:val="00FD2235"/>
    <w:rsid w:val="00FD3C83"/>
    <w:rsid w:val="00FD3C8A"/>
    <w:rsid w:val="00FD5066"/>
    <w:rsid w:val="00FD5746"/>
    <w:rsid w:val="00FD6A7A"/>
    <w:rsid w:val="00FD71E2"/>
    <w:rsid w:val="00FE0EE7"/>
    <w:rsid w:val="00FE118E"/>
    <w:rsid w:val="00FE23A7"/>
    <w:rsid w:val="00FE27C0"/>
    <w:rsid w:val="00FE33AE"/>
    <w:rsid w:val="00FE5733"/>
    <w:rsid w:val="00FE6F95"/>
    <w:rsid w:val="00FE735E"/>
    <w:rsid w:val="00FE79D4"/>
    <w:rsid w:val="00FE7A6A"/>
    <w:rsid w:val="00FE7DF1"/>
    <w:rsid w:val="00FF02C6"/>
    <w:rsid w:val="00FF0835"/>
    <w:rsid w:val="00FF0A4B"/>
    <w:rsid w:val="00FF2310"/>
    <w:rsid w:val="00FF3DE1"/>
    <w:rsid w:val="00FF4EA9"/>
    <w:rsid w:val="00FF5872"/>
    <w:rsid w:val="00FF58BE"/>
    <w:rsid w:val="00FF5940"/>
    <w:rsid w:val="00FF5E90"/>
    <w:rsid w:val="00FF63E2"/>
    <w:rsid w:val="00FF7332"/>
    <w:rsid w:val="00FF78EE"/>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C5602"/>
    <w:rPr>
      <w:color w:val="605E5C"/>
      <w:shd w:val="clear" w:color="auto" w:fill="E1DFDD"/>
    </w:rPr>
  </w:style>
  <w:style w:type="character" w:customStyle="1" w:styleId="highlight">
    <w:name w:val="highlight"/>
    <w:basedOn w:val="Domylnaczcionkaakapitu"/>
    <w:rsid w:val="00F12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2</TotalTime>
  <Pages>10</Pages>
  <Words>3201</Words>
  <Characters>19116</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22273</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2023-11-20T13:19:00Z</cp:lastPrinted>
  <dcterms:created xsi:type="dcterms:W3CDTF">2026-03-10T11:52:00Z</dcterms:created>
  <dcterms:modified xsi:type="dcterms:W3CDTF">2026-03-10T11:52:00Z</dcterms:modified>
</cp:coreProperties>
</file>