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722D8FA8" w:rsidR="00E4030D" w:rsidRPr="00A05CC3" w:rsidRDefault="00E4030D" w:rsidP="00A05CC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A05CC3">
        <w:rPr>
          <w:rFonts w:asciiTheme="minorHAnsi" w:hAnsiTheme="minorHAnsi" w:cstheme="minorHAnsi"/>
        </w:rPr>
        <w:t>Warszawa, dnia</w:t>
      </w:r>
      <w:r w:rsidR="008065D6" w:rsidRPr="00A05CC3">
        <w:rPr>
          <w:rFonts w:asciiTheme="minorHAnsi" w:hAnsiTheme="minorHAnsi" w:cstheme="minorHAnsi"/>
        </w:rPr>
        <w:t xml:space="preserve"> </w:t>
      </w:r>
      <w:r w:rsidR="00316461" w:rsidRPr="00A05CC3">
        <w:rPr>
          <w:rFonts w:asciiTheme="minorHAnsi" w:hAnsiTheme="minorHAnsi" w:cstheme="minorHAnsi"/>
        </w:rPr>
        <w:t xml:space="preserve">7 lipca </w:t>
      </w:r>
      <w:r w:rsidRPr="00A05CC3">
        <w:rPr>
          <w:rFonts w:asciiTheme="minorHAnsi" w:hAnsiTheme="minorHAnsi" w:cstheme="minorHAnsi"/>
        </w:rPr>
        <w:t>202</w:t>
      </w:r>
      <w:r w:rsidR="000C186A" w:rsidRPr="00A05CC3">
        <w:rPr>
          <w:rFonts w:asciiTheme="minorHAnsi" w:hAnsiTheme="minorHAnsi" w:cstheme="minorHAnsi"/>
        </w:rPr>
        <w:t>5</w:t>
      </w:r>
      <w:r w:rsidRPr="00A05CC3">
        <w:rPr>
          <w:rFonts w:asciiTheme="minorHAnsi" w:hAnsiTheme="minorHAnsi" w:cstheme="minorHAnsi"/>
        </w:rPr>
        <w:t xml:space="preserve"> r.</w:t>
      </w:r>
    </w:p>
    <w:p w14:paraId="0AB28540" w14:textId="0BFE69F9" w:rsidR="00316461" w:rsidRPr="00A05CC3" w:rsidRDefault="00316461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PU.8361.42.2025 </w:t>
      </w:r>
    </w:p>
    <w:p w14:paraId="0CCC06C3" w14:textId="24E866D0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  <w:spacing w:val="10"/>
        </w:rPr>
      </w:pPr>
      <w:r w:rsidRPr="00A05CC3">
        <w:rPr>
          <w:rFonts w:asciiTheme="minorHAnsi" w:hAnsiTheme="minorHAnsi" w:cstheme="minorHAnsi"/>
        </w:rPr>
        <w:t xml:space="preserve">DECYZJA </w:t>
      </w:r>
      <w:r w:rsidR="0015433F" w:rsidRPr="00A05CC3">
        <w:rPr>
          <w:rFonts w:asciiTheme="minorHAnsi" w:hAnsiTheme="minorHAnsi" w:cstheme="minorHAnsi"/>
          <w:spacing w:val="10"/>
        </w:rPr>
        <w:t>PO.</w:t>
      </w:r>
      <w:r w:rsidR="00316461" w:rsidRPr="00A05CC3">
        <w:rPr>
          <w:rFonts w:asciiTheme="minorHAnsi" w:hAnsiTheme="minorHAnsi" w:cstheme="minorHAnsi"/>
          <w:spacing w:val="10"/>
        </w:rPr>
        <w:t>249</w:t>
      </w:r>
      <w:r w:rsidR="0015433F" w:rsidRPr="00A05CC3">
        <w:rPr>
          <w:rFonts w:asciiTheme="minorHAnsi" w:hAnsiTheme="minorHAnsi" w:cstheme="minorHAnsi"/>
          <w:spacing w:val="10"/>
        </w:rPr>
        <w:t>.C.</w:t>
      </w:r>
      <w:r w:rsidR="00316461" w:rsidRPr="00A05CC3">
        <w:rPr>
          <w:rFonts w:asciiTheme="minorHAnsi" w:hAnsiTheme="minorHAnsi" w:cstheme="minorHAnsi"/>
          <w:spacing w:val="10"/>
        </w:rPr>
        <w:t>158</w:t>
      </w:r>
      <w:r w:rsidR="0015433F" w:rsidRPr="00A05CC3">
        <w:rPr>
          <w:rFonts w:asciiTheme="minorHAnsi" w:hAnsiTheme="minorHAnsi" w:cstheme="minorHAnsi"/>
          <w:spacing w:val="10"/>
        </w:rPr>
        <w:t>.202</w:t>
      </w:r>
      <w:r w:rsidR="00942835" w:rsidRPr="00A05CC3">
        <w:rPr>
          <w:rFonts w:asciiTheme="minorHAnsi" w:hAnsiTheme="minorHAnsi" w:cstheme="minorHAnsi"/>
          <w:spacing w:val="10"/>
        </w:rPr>
        <w:t>5</w:t>
      </w:r>
      <w:r w:rsidR="0015433F" w:rsidRPr="00A05CC3">
        <w:rPr>
          <w:rFonts w:asciiTheme="minorHAnsi" w:hAnsiTheme="minorHAnsi" w:cstheme="minorHAnsi"/>
          <w:spacing w:val="10"/>
        </w:rPr>
        <w:t>.</w:t>
      </w:r>
      <w:r w:rsidR="00316461" w:rsidRPr="00A05CC3">
        <w:rPr>
          <w:rFonts w:asciiTheme="minorHAnsi" w:hAnsiTheme="minorHAnsi" w:cstheme="minorHAnsi"/>
          <w:spacing w:val="10"/>
        </w:rPr>
        <w:t>AW</w:t>
      </w:r>
    </w:p>
    <w:p w14:paraId="0A2C2E1A" w14:textId="377C399E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Na podstawie art. 21a ust. 5 ustawy z dnia 6 marca 2018 r. Prawo przedsiębiorców (Dz. U. z 202</w:t>
      </w:r>
      <w:r w:rsidR="0089029B" w:rsidRPr="00A05CC3">
        <w:rPr>
          <w:rFonts w:asciiTheme="minorHAnsi" w:hAnsiTheme="minorHAnsi" w:cstheme="minorHAnsi"/>
        </w:rPr>
        <w:t>4</w:t>
      </w:r>
      <w:r w:rsidRPr="00A05CC3">
        <w:rPr>
          <w:rFonts w:asciiTheme="minorHAnsi" w:hAnsiTheme="minorHAnsi" w:cstheme="minorHAnsi"/>
        </w:rPr>
        <w:t xml:space="preserve"> r. poz. </w:t>
      </w:r>
      <w:r w:rsidR="00160716" w:rsidRPr="00A05CC3">
        <w:rPr>
          <w:rFonts w:asciiTheme="minorHAnsi" w:hAnsiTheme="minorHAnsi" w:cstheme="minorHAnsi"/>
        </w:rPr>
        <w:t>236</w:t>
      </w:r>
      <w:r w:rsidR="00DB3936" w:rsidRPr="00A05CC3">
        <w:rPr>
          <w:rFonts w:asciiTheme="minorHAnsi" w:hAnsiTheme="minorHAnsi" w:cstheme="minorHAnsi"/>
        </w:rPr>
        <w:t>, ze zm.</w:t>
      </w:r>
      <w:r w:rsidR="0089029B" w:rsidRPr="00A05CC3">
        <w:rPr>
          <w:rFonts w:asciiTheme="minorHAnsi" w:hAnsiTheme="minorHAnsi" w:cstheme="minorHAnsi"/>
        </w:rPr>
        <w:t>)</w:t>
      </w:r>
      <w:r w:rsidRPr="00A05CC3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A05CC3">
        <w:rPr>
          <w:rFonts w:asciiTheme="minorHAnsi" w:hAnsiTheme="minorHAnsi" w:cstheme="minorHAnsi"/>
        </w:rPr>
        <w:t xml:space="preserve"> </w:t>
      </w:r>
      <w:r w:rsidR="00DB3936" w:rsidRPr="00A05CC3">
        <w:rPr>
          <w:rFonts w:asciiTheme="minorHAnsi" w:hAnsiTheme="minorHAnsi" w:cstheme="minorHAnsi"/>
        </w:rPr>
        <w:br/>
      </w:r>
      <w:r w:rsidR="0089029B" w:rsidRPr="00A05CC3">
        <w:rPr>
          <w:rFonts w:asciiTheme="minorHAnsi" w:hAnsiTheme="minorHAnsi" w:cstheme="minorHAnsi"/>
        </w:rPr>
        <w:t>(Dz.</w:t>
      </w:r>
      <w:r w:rsidR="00B619A6" w:rsidRPr="00A05CC3">
        <w:rPr>
          <w:rFonts w:asciiTheme="minorHAnsi" w:hAnsiTheme="minorHAnsi" w:cstheme="minorHAnsi"/>
        </w:rPr>
        <w:t xml:space="preserve"> </w:t>
      </w:r>
      <w:r w:rsidR="0089029B" w:rsidRPr="00A05CC3">
        <w:rPr>
          <w:rFonts w:asciiTheme="minorHAnsi" w:hAnsiTheme="minorHAnsi" w:cstheme="minorHAnsi"/>
        </w:rPr>
        <w:t>U. z 2024 r. poz. 572</w:t>
      </w:r>
      <w:r w:rsidRPr="00A05CC3">
        <w:rPr>
          <w:rFonts w:asciiTheme="minorHAnsi" w:hAnsiTheme="minorHAnsi" w:cstheme="minorHAnsi"/>
        </w:rPr>
        <w:t>)</w:t>
      </w:r>
      <w:r w:rsidR="00313470" w:rsidRPr="00A05CC3">
        <w:rPr>
          <w:rFonts w:asciiTheme="minorHAnsi" w:hAnsiTheme="minorHAnsi" w:cstheme="minorHAnsi"/>
        </w:rPr>
        <w:t>,</w:t>
      </w:r>
      <w:r w:rsidRPr="00A05CC3">
        <w:rPr>
          <w:rFonts w:asciiTheme="minorHAnsi" w:hAnsiTheme="minorHAnsi" w:cstheme="minorHAnsi"/>
        </w:rPr>
        <w:t xml:space="preserve"> po przeprowadzeniu postępowania administracyjnego </w:t>
      </w:r>
    </w:p>
    <w:p w14:paraId="5BF144F4" w14:textId="77777777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odstępuje od wymierzenia przedsiębiorcy</w:t>
      </w:r>
    </w:p>
    <w:p w14:paraId="2813528A" w14:textId="4A97ED34" w:rsidR="005C614E" w:rsidRPr="00A05CC3" w:rsidRDefault="00316461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ANH TU TRAN</w:t>
      </w:r>
    </w:p>
    <w:p w14:paraId="114814D7" w14:textId="2B79E8A5" w:rsidR="00316461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prowadząc</w:t>
      </w:r>
      <w:r w:rsidR="0015433F" w:rsidRPr="00A05CC3">
        <w:rPr>
          <w:rFonts w:asciiTheme="minorHAnsi" w:hAnsiTheme="minorHAnsi" w:cstheme="minorHAnsi"/>
        </w:rPr>
        <w:t>e</w:t>
      </w:r>
      <w:r w:rsidR="00EC1650" w:rsidRPr="00A05CC3">
        <w:rPr>
          <w:rFonts w:asciiTheme="minorHAnsi" w:hAnsiTheme="minorHAnsi" w:cstheme="minorHAnsi"/>
        </w:rPr>
        <w:t>go</w:t>
      </w:r>
      <w:r w:rsidRPr="00A05CC3">
        <w:rPr>
          <w:rFonts w:asciiTheme="minorHAnsi" w:hAnsiTheme="minorHAnsi" w:cstheme="minorHAnsi"/>
        </w:rPr>
        <w:t xml:space="preserve"> działalność gospodarczą pod firmą:</w:t>
      </w:r>
      <w:bookmarkStart w:id="1" w:name="_Hlk182400875"/>
      <w:r w:rsidR="00842671" w:rsidRPr="00A05CC3">
        <w:rPr>
          <w:rFonts w:asciiTheme="minorHAnsi" w:hAnsiTheme="minorHAnsi" w:cstheme="minorHAnsi"/>
        </w:rPr>
        <w:t xml:space="preserve"> </w:t>
      </w:r>
      <w:bookmarkStart w:id="2" w:name="_Hlk184023693"/>
      <w:bookmarkEnd w:id="1"/>
      <w:r w:rsidR="00313470" w:rsidRPr="00A05CC3">
        <w:rPr>
          <w:rFonts w:asciiTheme="minorHAnsi" w:hAnsiTheme="minorHAnsi" w:cstheme="minorHAnsi"/>
        </w:rPr>
        <w:t xml:space="preserve"> </w:t>
      </w:r>
      <w:bookmarkEnd w:id="2"/>
    </w:p>
    <w:p w14:paraId="64D82D86" w14:textId="4E2A833B" w:rsidR="005C614E" w:rsidRPr="00A05CC3" w:rsidRDefault="00316461" w:rsidP="00A05CC3">
      <w:pPr>
        <w:spacing w:line="360" w:lineRule="auto"/>
        <w:rPr>
          <w:rFonts w:asciiTheme="minorHAnsi" w:hAnsiTheme="minorHAnsi" w:cstheme="minorHAnsi"/>
        </w:rPr>
      </w:pPr>
      <w:bookmarkStart w:id="3" w:name="_Hlk200460512"/>
      <w:r w:rsidRPr="00A05CC3">
        <w:rPr>
          <w:rFonts w:asciiTheme="minorHAnsi" w:hAnsiTheme="minorHAnsi" w:cstheme="minorHAnsi"/>
        </w:rPr>
        <w:t>TROPICAL - ANH TU TRAN</w:t>
      </w:r>
      <w:bookmarkEnd w:id="3"/>
    </w:p>
    <w:p w14:paraId="0D6A7B3F" w14:textId="02A0909B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A05CC3">
        <w:rPr>
          <w:rFonts w:asciiTheme="minorHAnsi" w:hAnsiTheme="minorHAnsi" w:cstheme="minorHAnsi"/>
        </w:rPr>
        <w:br/>
        <w:t>i usług (Dz. U. z 2023 r. poz. 168)</w:t>
      </w:r>
      <w:r w:rsidR="00B619A6" w:rsidRPr="00A05CC3">
        <w:rPr>
          <w:rFonts w:asciiTheme="minorHAnsi" w:hAnsiTheme="minorHAnsi" w:cstheme="minorHAnsi"/>
        </w:rPr>
        <w:t>,</w:t>
      </w:r>
      <w:r w:rsidRPr="00A05CC3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A05CC3">
        <w:rPr>
          <w:rFonts w:asciiTheme="minorHAnsi" w:hAnsiTheme="minorHAnsi" w:cstheme="minorHAnsi"/>
        </w:rPr>
        <w:br/>
        <w:t xml:space="preserve">ww. </w:t>
      </w:r>
      <w:r w:rsidRPr="00A05CC3">
        <w:rPr>
          <w:rFonts w:asciiTheme="minorHAnsi" w:hAnsiTheme="minorHAnsi" w:cstheme="minorHAnsi"/>
        </w:rPr>
        <w:t>ustawy</w:t>
      </w:r>
      <w:r w:rsidR="006B4B45" w:rsidRPr="00A05CC3">
        <w:rPr>
          <w:rFonts w:asciiTheme="minorHAnsi" w:hAnsiTheme="minorHAnsi" w:cstheme="minorHAnsi"/>
        </w:rPr>
        <w:t xml:space="preserve">. </w:t>
      </w:r>
    </w:p>
    <w:p w14:paraId="6FA81F1C" w14:textId="32F93D88" w:rsidR="00285210" w:rsidRPr="00A05CC3" w:rsidRDefault="00316178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W toku kontroli </w:t>
      </w:r>
      <w:r w:rsidR="00374E38" w:rsidRPr="00A05CC3">
        <w:rPr>
          <w:rFonts w:asciiTheme="minorHAnsi" w:hAnsiTheme="minorHAnsi" w:cstheme="minorHAnsi"/>
        </w:rPr>
        <w:t xml:space="preserve">ww. przedsiębiorcy </w:t>
      </w:r>
      <w:r w:rsidR="00285210" w:rsidRPr="00A05CC3">
        <w:rPr>
          <w:rFonts w:asciiTheme="minorHAnsi" w:hAnsiTheme="minorHAnsi" w:cstheme="minorHAnsi"/>
        </w:rPr>
        <w:t xml:space="preserve">w salonie kosmetycznym TROPICAL - </w:t>
      </w:r>
      <w:bookmarkStart w:id="4" w:name="_Hlk202782857"/>
      <w:r w:rsidR="00285210" w:rsidRPr="00A05CC3">
        <w:rPr>
          <w:rFonts w:asciiTheme="minorHAnsi" w:hAnsiTheme="minorHAnsi" w:cstheme="minorHAnsi"/>
        </w:rPr>
        <w:t xml:space="preserve">ANH TU TRAN </w:t>
      </w:r>
      <w:bookmarkEnd w:id="4"/>
      <w:r w:rsidR="00285210" w:rsidRPr="00A05CC3">
        <w:rPr>
          <w:rFonts w:asciiTheme="minorHAnsi" w:hAnsiTheme="minorHAnsi" w:cstheme="minorHAnsi"/>
        </w:rPr>
        <w:t>przy ul. Dereniowej 2 lok. U202 w Warszawie zakwestionowano 1 pozycję zawartą w cenniku usług</w:t>
      </w:r>
      <w:r w:rsidR="00052FB7" w:rsidRPr="00A05CC3">
        <w:rPr>
          <w:rFonts w:asciiTheme="minorHAnsi" w:hAnsiTheme="minorHAnsi" w:cstheme="minorHAnsi"/>
        </w:rPr>
        <w:t xml:space="preserve">: </w:t>
      </w:r>
      <w:r w:rsidR="00285210" w:rsidRPr="00A05CC3">
        <w:rPr>
          <w:rFonts w:asciiTheme="minorHAnsi" w:hAnsiTheme="minorHAnsi" w:cstheme="minorHAnsi"/>
        </w:rPr>
        <w:t>wzorki od 10 zł.</w:t>
      </w:r>
    </w:p>
    <w:p w14:paraId="455A0E84" w14:textId="0CA3D852" w:rsidR="00285210" w:rsidRPr="00A05CC3" w:rsidRDefault="00F13FA2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W miejscu</w:t>
      </w:r>
      <w:r w:rsidR="00285210" w:rsidRPr="00A05CC3">
        <w:rPr>
          <w:rFonts w:asciiTheme="minorHAnsi" w:hAnsiTheme="minorHAnsi" w:cstheme="minorHAnsi"/>
        </w:rPr>
        <w:t xml:space="preserve"> świadczenia usług, w udostępnionym przez przedsiębiorcę cenniku st</w:t>
      </w:r>
      <w:r w:rsidRPr="00A05CC3">
        <w:rPr>
          <w:rFonts w:asciiTheme="minorHAnsi" w:hAnsiTheme="minorHAnsi" w:cstheme="minorHAnsi"/>
        </w:rPr>
        <w:t>wierdzono brak uwidocznienia cen</w:t>
      </w:r>
      <w:r w:rsidR="00285210" w:rsidRPr="00A05CC3">
        <w:rPr>
          <w:rFonts w:asciiTheme="minorHAnsi" w:hAnsiTheme="minorHAnsi" w:cstheme="minorHAnsi"/>
        </w:rPr>
        <w:t>y ww. usługi</w:t>
      </w:r>
      <w:r w:rsidR="008263A8" w:rsidRPr="00A05CC3">
        <w:rPr>
          <w:rFonts w:asciiTheme="minorHAnsi" w:hAnsiTheme="minorHAnsi" w:cstheme="minorHAnsi"/>
        </w:rPr>
        <w:t xml:space="preserve"> w sposób jednoznaczny, niebudzący wątpliwości oraz umożliwiający porównanie cen</w:t>
      </w:r>
      <w:r w:rsidRPr="00A05CC3">
        <w:rPr>
          <w:rFonts w:asciiTheme="minorHAnsi" w:hAnsiTheme="minorHAnsi" w:cstheme="minorHAnsi"/>
        </w:rPr>
        <w:t xml:space="preserve">, co narusza art. 4 ust. 1 ustawy z dnia 9 maja 2014 r. o informowaniu o cenach towarów </w:t>
      </w:r>
      <w:r w:rsidR="008263A8" w:rsidRPr="00A05CC3">
        <w:rPr>
          <w:rFonts w:asciiTheme="minorHAnsi" w:hAnsiTheme="minorHAnsi" w:cstheme="minorHAnsi"/>
        </w:rPr>
        <w:br/>
      </w:r>
      <w:r w:rsidRPr="00A05CC3">
        <w:rPr>
          <w:rFonts w:asciiTheme="minorHAnsi" w:hAnsiTheme="minorHAnsi" w:cstheme="minorHAnsi"/>
        </w:rPr>
        <w:t xml:space="preserve">i usług. </w:t>
      </w:r>
      <w:r w:rsidR="00285210" w:rsidRPr="00A05CC3">
        <w:rPr>
          <w:rFonts w:asciiTheme="minorHAnsi" w:hAnsiTheme="minorHAnsi" w:cstheme="minorHAnsi"/>
        </w:rPr>
        <w:t xml:space="preserve">Ponadto narusza § 10 ust. 1 rozporządzenia Ministra Rozwoju i Technologii z dnia 19 grudnia 2022 r. w sprawie uwidaczniania cen towarów i usług (Dz. U. z 2022 r. poz. 2776).  </w:t>
      </w:r>
    </w:p>
    <w:p w14:paraId="306C4655" w14:textId="250900E2" w:rsidR="00B84A46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ż</w:t>
      </w:r>
      <w:r w:rsidR="006D589A" w:rsidRPr="00A05CC3">
        <w:rPr>
          <w:rFonts w:asciiTheme="minorHAnsi" w:hAnsiTheme="minorHAnsi" w:cstheme="minorHAnsi"/>
        </w:rPr>
        <w:t>e</w:t>
      </w:r>
      <w:r w:rsidRPr="00A05CC3">
        <w:rPr>
          <w:rFonts w:asciiTheme="minorHAnsi" w:hAnsiTheme="minorHAnsi" w:cstheme="minorHAnsi"/>
        </w:rPr>
        <w:t xml:space="preserve"> zachodzą okoliczności uzasadniające odstąpienie od wymierzenia kary.</w:t>
      </w:r>
    </w:p>
    <w:p w14:paraId="5557A8C0" w14:textId="156E75A1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UZASADNIENIE</w:t>
      </w:r>
    </w:p>
    <w:p w14:paraId="5ABCA7C4" w14:textId="280C0FF8" w:rsidR="0015433F" w:rsidRPr="00A05CC3" w:rsidRDefault="0015433F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lastRenderedPageBreak/>
        <w:t xml:space="preserve">W dniach </w:t>
      </w:r>
      <w:r w:rsidR="00976105" w:rsidRPr="00A05CC3">
        <w:rPr>
          <w:rFonts w:asciiTheme="minorHAnsi" w:hAnsiTheme="minorHAnsi" w:cstheme="minorHAnsi"/>
        </w:rPr>
        <w:t>0</w:t>
      </w:r>
      <w:r w:rsidR="00285210" w:rsidRPr="00A05CC3">
        <w:rPr>
          <w:rFonts w:asciiTheme="minorHAnsi" w:hAnsiTheme="minorHAnsi" w:cstheme="minorHAnsi"/>
        </w:rPr>
        <w:t>6</w:t>
      </w:r>
      <w:r w:rsidR="00976105" w:rsidRPr="00A05CC3">
        <w:rPr>
          <w:rFonts w:asciiTheme="minorHAnsi" w:hAnsiTheme="minorHAnsi" w:cstheme="minorHAnsi"/>
        </w:rPr>
        <w:t>-</w:t>
      </w:r>
      <w:r w:rsidR="00285210" w:rsidRPr="00A05CC3">
        <w:rPr>
          <w:rFonts w:asciiTheme="minorHAnsi" w:hAnsiTheme="minorHAnsi" w:cstheme="minorHAnsi"/>
        </w:rPr>
        <w:t>18</w:t>
      </w:r>
      <w:r w:rsidRPr="00A05CC3">
        <w:rPr>
          <w:rFonts w:asciiTheme="minorHAnsi" w:hAnsiTheme="minorHAnsi" w:cstheme="minorHAnsi"/>
        </w:rPr>
        <w:t>.0</w:t>
      </w:r>
      <w:r w:rsidR="00285210" w:rsidRPr="00A05CC3">
        <w:rPr>
          <w:rFonts w:asciiTheme="minorHAnsi" w:hAnsiTheme="minorHAnsi" w:cstheme="minorHAnsi"/>
        </w:rPr>
        <w:t>3</w:t>
      </w:r>
      <w:r w:rsidRPr="00A05CC3">
        <w:rPr>
          <w:rFonts w:asciiTheme="minorHAnsi" w:hAnsiTheme="minorHAnsi" w:cstheme="minorHAnsi"/>
        </w:rPr>
        <w:t>.202</w:t>
      </w:r>
      <w:r w:rsidR="00285210" w:rsidRPr="00A05CC3">
        <w:rPr>
          <w:rFonts w:asciiTheme="minorHAnsi" w:hAnsiTheme="minorHAnsi" w:cstheme="minorHAnsi"/>
        </w:rPr>
        <w:t>5</w:t>
      </w:r>
      <w:r w:rsidRPr="00A05CC3">
        <w:rPr>
          <w:rFonts w:asciiTheme="minorHAnsi" w:hAnsiTheme="minorHAnsi" w:cstheme="minorHAnsi"/>
        </w:rPr>
        <w:t xml:space="preserve"> r. inspektorzy Wojewódzkiego Inspektoratu Inspekcji Handlowej w Warszawie, przeprowadzili kontrolę przedsiębiorcy </w:t>
      </w:r>
      <w:r w:rsidR="00402256" w:rsidRPr="00A05CC3">
        <w:rPr>
          <w:rFonts w:asciiTheme="minorHAnsi" w:hAnsiTheme="minorHAnsi" w:cstheme="minorHAnsi"/>
        </w:rPr>
        <w:t>ANH TU TRAN</w:t>
      </w:r>
      <w:r w:rsidR="00316178" w:rsidRPr="00A05CC3">
        <w:rPr>
          <w:rFonts w:asciiTheme="minorHAnsi" w:hAnsiTheme="minorHAnsi" w:cstheme="minorHAnsi"/>
        </w:rPr>
        <w:t xml:space="preserve">, </w:t>
      </w:r>
      <w:r w:rsidRPr="00A05CC3">
        <w:rPr>
          <w:rFonts w:asciiTheme="minorHAnsi" w:hAnsiTheme="minorHAnsi" w:cstheme="minorHAnsi"/>
        </w:rPr>
        <w:t>prowadząc</w:t>
      </w:r>
      <w:r w:rsidR="00402256" w:rsidRPr="00A05CC3">
        <w:rPr>
          <w:rFonts w:asciiTheme="minorHAnsi" w:hAnsiTheme="minorHAnsi" w:cstheme="minorHAnsi"/>
        </w:rPr>
        <w:t>ego</w:t>
      </w:r>
      <w:r w:rsidRPr="00A05CC3">
        <w:rPr>
          <w:rFonts w:asciiTheme="minorHAnsi" w:hAnsiTheme="minorHAnsi" w:cstheme="minorHAnsi"/>
        </w:rPr>
        <w:t xml:space="preserve"> działalność gospodarczą pod firmą:</w:t>
      </w:r>
      <w:r w:rsidR="00402256" w:rsidRPr="00A05CC3">
        <w:rPr>
          <w:rFonts w:asciiTheme="minorHAnsi" w:hAnsiTheme="minorHAnsi" w:cstheme="minorHAnsi"/>
        </w:rPr>
        <w:t xml:space="preserve"> TROPICAL - ANH TU TRAN.</w:t>
      </w:r>
    </w:p>
    <w:p w14:paraId="3FEF289F" w14:textId="431E92E0" w:rsidR="00402256" w:rsidRPr="00A05CC3" w:rsidRDefault="00402256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W toku kontroli ww. przedsiębiorcy w salonie kosmetycznym TROPICAL - ANH TU TRAN przy ul. Dereniowej 2 lok. U202 w Warszawie zakwestionowano 1 pozycję zawartą w cenniku usług</w:t>
      </w:r>
      <w:r w:rsidR="008245FF" w:rsidRPr="00A05CC3">
        <w:rPr>
          <w:rFonts w:asciiTheme="minorHAnsi" w:hAnsiTheme="minorHAnsi" w:cstheme="minorHAnsi"/>
        </w:rPr>
        <w:t xml:space="preserve"> -</w:t>
      </w:r>
      <w:r w:rsidRPr="00A05CC3">
        <w:rPr>
          <w:rFonts w:asciiTheme="minorHAnsi" w:hAnsiTheme="minorHAnsi" w:cstheme="minorHAnsi"/>
        </w:rPr>
        <w:t xml:space="preserve"> wzorki od 10 zł.</w:t>
      </w:r>
      <w:r w:rsidR="008245FF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>W miejscu świadczenia usług, w udostępnionym przez przedsiębiorcę cenniku stwierdzono brak uwidocznienia ceny ww. usługi</w:t>
      </w:r>
      <w:r w:rsidR="008263A8" w:rsidRPr="00A05CC3">
        <w:rPr>
          <w:rFonts w:asciiTheme="minorHAnsi" w:hAnsiTheme="minorHAnsi" w:cstheme="minorHAnsi"/>
        </w:rPr>
        <w:t xml:space="preserve"> w sposób jednoznaczny, niebudzący wątpliwości oraz umożliwiający porównanie cen (określono ją z zastosowaniem przedziału cenowego), </w:t>
      </w:r>
      <w:r w:rsidRPr="00A05CC3">
        <w:rPr>
          <w:rFonts w:asciiTheme="minorHAnsi" w:hAnsiTheme="minorHAnsi" w:cstheme="minorHAnsi"/>
        </w:rPr>
        <w:t>co narusza art. 4 ust. 1 ustawy z dnia 9 maja 2014 r. o informowaniu o cenach towarów i usług. Ponadto narusza § 10 ust. 1 rozporządzenia Ministra Rozwoju i Technologii z dnia 19 grudnia 2022 r. w sprawie uwidaczniania cen towarów i usług.</w:t>
      </w:r>
    </w:p>
    <w:p w14:paraId="29C68443" w14:textId="3BE67663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Mazowiecki Wojewódzki Inspektor Inspekcji Handlowej ustalił i stwierdził</w:t>
      </w:r>
      <w:r w:rsidR="00DB3936" w:rsidRPr="00A05CC3">
        <w:rPr>
          <w:rFonts w:asciiTheme="minorHAnsi" w:hAnsiTheme="minorHAnsi" w:cstheme="minorHAnsi"/>
        </w:rPr>
        <w:t xml:space="preserve"> co </w:t>
      </w:r>
      <w:r w:rsidR="00C727C8" w:rsidRPr="00A05CC3">
        <w:rPr>
          <w:rFonts w:asciiTheme="minorHAnsi" w:hAnsiTheme="minorHAnsi" w:cstheme="minorHAnsi"/>
        </w:rPr>
        <w:t>następuje</w:t>
      </w:r>
      <w:r w:rsidR="00DB3936" w:rsidRPr="00A05CC3">
        <w:rPr>
          <w:rFonts w:asciiTheme="minorHAnsi" w:hAnsiTheme="minorHAnsi" w:cstheme="minorHAnsi"/>
        </w:rPr>
        <w:t>.</w:t>
      </w:r>
    </w:p>
    <w:p w14:paraId="7EEDB832" w14:textId="77777777" w:rsidR="00402256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DB3936" w:rsidRPr="00A05CC3">
        <w:rPr>
          <w:rFonts w:asciiTheme="minorHAnsi" w:hAnsiTheme="minorHAnsi" w:cstheme="minorHAnsi"/>
        </w:rPr>
        <w:t xml:space="preserve"> </w:t>
      </w:r>
    </w:p>
    <w:p w14:paraId="6FEBCCCE" w14:textId="08DEAEF4" w:rsidR="00402256" w:rsidRPr="00A05CC3" w:rsidRDefault="00E35B26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="00A0055E" w:rsidRPr="00A05CC3">
        <w:rPr>
          <w:rFonts w:asciiTheme="minorHAnsi" w:hAnsiTheme="minorHAnsi" w:cstheme="minorHAnsi"/>
        </w:rPr>
        <w:br/>
      </w:r>
      <w:r w:rsidRPr="00A05CC3">
        <w:rPr>
          <w:rFonts w:asciiTheme="minorHAnsi" w:hAnsiTheme="minorHAnsi" w:cstheme="minorHAnsi"/>
        </w:rPr>
        <w:t>w jednostkach pieniężnych, którą kupujący jest obowiązany zapłacić przedsiębiorcy za towar lub usługę.</w:t>
      </w:r>
      <w:r w:rsidR="00DB3936" w:rsidRPr="00A05CC3">
        <w:rPr>
          <w:rFonts w:asciiTheme="minorHAnsi" w:hAnsiTheme="minorHAnsi" w:cstheme="minorHAnsi"/>
        </w:rPr>
        <w:t xml:space="preserve"> </w:t>
      </w:r>
    </w:p>
    <w:p w14:paraId="2F6B3740" w14:textId="77777777" w:rsidR="00402256" w:rsidRPr="00A05CC3" w:rsidRDefault="00402256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 </w:t>
      </w:r>
    </w:p>
    <w:p w14:paraId="7E36C66E" w14:textId="13CCE25B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Zgodnie z art. 6 ust. 1 </w:t>
      </w:r>
      <w:r w:rsidR="00C061CD" w:rsidRPr="00A05CC3">
        <w:rPr>
          <w:rFonts w:asciiTheme="minorHAnsi" w:hAnsiTheme="minorHAnsi" w:cstheme="minorHAnsi"/>
        </w:rPr>
        <w:t xml:space="preserve">ww. </w:t>
      </w:r>
      <w:r w:rsidRPr="00A05CC3">
        <w:rPr>
          <w:rFonts w:asciiTheme="minorHAnsi" w:hAnsiTheme="minorHAnsi" w:cstheme="minorHAnsi"/>
        </w:rPr>
        <w:t>ustawy do przestrzegania obowiązków zobowiązany jest przedsiębiorca.</w:t>
      </w:r>
    </w:p>
    <w:p w14:paraId="12686FD2" w14:textId="21C7CDDF" w:rsidR="00E35B26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="00E35B26" w:rsidRPr="00A05CC3">
        <w:rPr>
          <w:rFonts w:asciiTheme="minorHAnsi" w:hAnsiTheme="minorHAnsi" w:cstheme="minorHAnsi"/>
          <w:color w:val="000000"/>
        </w:rPr>
        <w:t xml:space="preserve"> </w:t>
      </w:r>
      <w:r w:rsidR="00402256" w:rsidRPr="00A05CC3">
        <w:rPr>
          <w:rFonts w:asciiTheme="minorHAnsi" w:hAnsiTheme="minorHAnsi" w:cstheme="minorHAnsi"/>
        </w:rPr>
        <w:t>ANH TU TRAN</w:t>
      </w:r>
      <w:r w:rsidR="00ED0C8E" w:rsidRPr="00A05CC3">
        <w:rPr>
          <w:rFonts w:asciiTheme="minorHAnsi" w:hAnsiTheme="minorHAnsi" w:cstheme="minorHAnsi"/>
        </w:rPr>
        <w:t xml:space="preserve">, </w:t>
      </w:r>
      <w:r w:rsidR="00E35B26" w:rsidRPr="00A05CC3">
        <w:rPr>
          <w:rFonts w:asciiTheme="minorHAnsi" w:hAnsiTheme="minorHAnsi" w:cstheme="minorHAnsi"/>
        </w:rPr>
        <w:t>prowadząc</w:t>
      </w:r>
      <w:r w:rsidR="00402256" w:rsidRPr="00A05CC3">
        <w:rPr>
          <w:rFonts w:asciiTheme="minorHAnsi" w:hAnsiTheme="minorHAnsi" w:cstheme="minorHAnsi"/>
        </w:rPr>
        <w:t>y</w:t>
      </w:r>
      <w:r w:rsidR="00E35B26" w:rsidRPr="00A05CC3">
        <w:rPr>
          <w:rFonts w:asciiTheme="minorHAnsi" w:hAnsiTheme="minorHAnsi" w:cstheme="minorHAnsi"/>
        </w:rPr>
        <w:t xml:space="preserve"> działalność gospodarczą pod firmą:</w:t>
      </w:r>
      <w:r w:rsidR="00402256" w:rsidRPr="00A05CC3">
        <w:rPr>
          <w:rFonts w:asciiTheme="minorHAnsi" w:hAnsiTheme="minorHAnsi" w:cstheme="minorHAnsi"/>
        </w:rPr>
        <w:t xml:space="preserve"> TROPICAL - ANH TU TRAN</w:t>
      </w:r>
      <w:bookmarkStart w:id="5" w:name="_Hlk178686407"/>
      <w:r w:rsidR="00E35B26" w:rsidRPr="00A05CC3">
        <w:rPr>
          <w:rFonts w:asciiTheme="minorHAnsi" w:hAnsiTheme="minorHAnsi" w:cstheme="minorHAnsi"/>
        </w:rPr>
        <w:t>,</w:t>
      </w:r>
      <w:r w:rsidR="00C3195D" w:rsidRPr="00A05CC3">
        <w:rPr>
          <w:rFonts w:asciiTheme="minorHAnsi" w:hAnsiTheme="minorHAnsi" w:cstheme="minorHAnsi"/>
        </w:rPr>
        <w:t xml:space="preserve"> poprzez brak uwidocznienia cen</w:t>
      </w:r>
      <w:r w:rsidR="00402256" w:rsidRPr="00A05CC3">
        <w:rPr>
          <w:rFonts w:asciiTheme="minorHAnsi" w:hAnsiTheme="minorHAnsi" w:cstheme="minorHAnsi"/>
        </w:rPr>
        <w:t>y usługi</w:t>
      </w:r>
      <w:r w:rsidR="00C3195D" w:rsidRPr="00A05CC3">
        <w:rPr>
          <w:rFonts w:asciiTheme="minorHAnsi" w:hAnsiTheme="minorHAnsi" w:cstheme="minorHAnsi"/>
        </w:rPr>
        <w:t xml:space="preserve"> </w:t>
      </w:r>
      <w:r w:rsidR="00A20D8D" w:rsidRPr="00A05CC3">
        <w:rPr>
          <w:rFonts w:asciiTheme="minorHAnsi" w:hAnsiTheme="minorHAnsi" w:cstheme="minorHAnsi"/>
        </w:rPr>
        <w:t xml:space="preserve">w sposób jednoznaczny, niebudzący wątpliwości oraz umożliwiający porównanie cen, </w:t>
      </w:r>
      <w:r w:rsidR="00C3195D" w:rsidRPr="00A05CC3">
        <w:rPr>
          <w:rFonts w:asciiTheme="minorHAnsi" w:hAnsiTheme="minorHAnsi" w:cstheme="minorHAnsi"/>
          <w:color w:val="000000"/>
        </w:rPr>
        <w:t>nie wykonał obowiązku wynikającego z art. 4 ust. 1 ustawy z dnia 9 maja 2014 r. o informowaniu o cenach towarów</w:t>
      </w:r>
      <w:r w:rsidR="009A2FAE" w:rsidRPr="00A05CC3">
        <w:rPr>
          <w:rFonts w:asciiTheme="minorHAnsi" w:hAnsiTheme="minorHAnsi" w:cstheme="minorHAnsi"/>
          <w:color w:val="000000"/>
        </w:rPr>
        <w:t xml:space="preserve"> </w:t>
      </w:r>
      <w:r w:rsidR="00C3195D" w:rsidRPr="00A05CC3">
        <w:rPr>
          <w:rFonts w:asciiTheme="minorHAnsi" w:hAnsiTheme="minorHAnsi" w:cstheme="minorHAnsi"/>
          <w:color w:val="000000"/>
        </w:rPr>
        <w:t>i usług.</w:t>
      </w:r>
    </w:p>
    <w:bookmarkEnd w:id="5"/>
    <w:p w14:paraId="183B57B1" w14:textId="77777777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4, wojewódzki inspektor Inspekcji Handlowej nakłada na niego, w drodze decyzji, karę pieniężną do wysokości 20 000 zł.</w:t>
      </w:r>
    </w:p>
    <w:p w14:paraId="62530B10" w14:textId="0FEBFD43" w:rsidR="00F15558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W związku z powyższym</w:t>
      </w:r>
      <w:r w:rsidR="009333AF" w:rsidRPr="00A05CC3">
        <w:rPr>
          <w:rFonts w:asciiTheme="minorHAnsi" w:hAnsiTheme="minorHAnsi" w:cstheme="minorHAnsi"/>
        </w:rPr>
        <w:t xml:space="preserve">, pismem z </w:t>
      </w:r>
      <w:r w:rsidR="00402256" w:rsidRPr="00A05CC3">
        <w:rPr>
          <w:rFonts w:asciiTheme="minorHAnsi" w:hAnsiTheme="minorHAnsi" w:cstheme="minorHAnsi"/>
        </w:rPr>
        <w:t>12.06</w:t>
      </w:r>
      <w:r w:rsidR="00961B70" w:rsidRPr="00A05CC3">
        <w:rPr>
          <w:rFonts w:asciiTheme="minorHAnsi" w:hAnsiTheme="minorHAnsi" w:cstheme="minorHAnsi"/>
        </w:rPr>
        <w:t>.</w:t>
      </w:r>
      <w:r w:rsidRPr="00A05CC3">
        <w:rPr>
          <w:rFonts w:asciiTheme="minorHAnsi" w:hAnsiTheme="minorHAnsi" w:cstheme="minorHAnsi"/>
        </w:rPr>
        <w:t>202</w:t>
      </w:r>
      <w:r w:rsidR="00616680" w:rsidRPr="00A05CC3">
        <w:rPr>
          <w:rFonts w:asciiTheme="minorHAnsi" w:hAnsiTheme="minorHAnsi" w:cstheme="minorHAnsi"/>
        </w:rPr>
        <w:t>5</w:t>
      </w:r>
      <w:r w:rsidRPr="00A05CC3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 xml:space="preserve">na podstawie art. 61 § 1 i § 4 kpa, zawiadomił przedsiębiorcę o wszczęciu z </w:t>
      </w:r>
      <w:r w:rsidRPr="00A05CC3">
        <w:rPr>
          <w:rFonts w:asciiTheme="minorHAnsi" w:hAnsiTheme="minorHAnsi" w:cstheme="minorHAnsi"/>
        </w:rPr>
        <w:lastRenderedPageBreak/>
        <w:t>urzędu postępowania administracyjnego w przedmiocie wymierzenia kary pieniężnej z art. 6 ust. 1 ustawy</w:t>
      </w:r>
      <w:r w:rsidR="00842671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>z dnia 9 maja 2014 r.</w:t>
      </w:r>
      <w:r w:rsidR="00961B70" w:rsidRPr="00A05CC3">
        <w:rPr>
          <w:rFonts w:asciiTheme="minorHAnsi" w:hAnsiTheme="minorHAnsi" w:cstheme="minorHAnsi"/>
        </w:rPr>
        <w:br/>
      </w:r>
      <w:r w:rsidRPr="00A05CC3">
        <w:rPr>
          <w:rFonts w:asciiTheme="minorHAnsi" w:hAnsiTheme="minorHAnsi" w:cstheme="minorHAnsi"/>
        </w:rPr>
        <w:t>o informowaniu o cenach towarów i usług, z tytułu niewykonania obowiązku wynikającego z art. 4 ust. 1 ww. ustawy. W zawiadomieniu stronę pouczono o przysługującym jej prawie wypowiedzenia się, co do zebranych dowodów i materiałów.</w:t>
      </w:r>
      <w:r w:rsidR="00C061CD" w:rsidRPr="00A05CC3">
        <w:rPr>
          <w:rFonts w:asciiTheme="minorHAnsi" w:hAnsiTheme="minorHAnsi" w:cstheme="minorHAnsi"/>
        </w:rPr>
        <w:t xml:space="preserve"> </w:t>
      </w:r>
      <w:r w:rsidR="00FF672D" w:rsidRPr="00A05CC3">
        <w:rPr>
          <w:rFonts w:asciiTheme="minorHAnsi" w:hAnsiTheme="minorHAnsi" w:cstheme="minorHAnsi"/>
        </w:rPr>
        <w:t>Strona nie skorzystała z tego prawa.</w:t>
      </w:r>
    </w:p>
    <w:p w14:paraId="725E6FA4" w14:textId="06A01A29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F15558" w:rsidRPr="00A05CC3">
        <w:rPr>
          <w:rFonts w:asciiTheme="minorHAnsi" w:hAnsiTheme="minorHAnsi" w:cstheme="minorHAnsi"/>
        </w:rPr>
        <w:br/>
      </w:r>
      <w:r w:rsidRPr="00A05CC3">
        <w:rPr>
          <w:rFonts w:asciiTheme="minorHAnsi" w:hAnsiTheme="minorHAnsi" w:cstheme="minorHAnsi"/>
        </w:rPr>
        <w:t xml:space="preserve">na podstawie art. 21a ust. 1 ustawy z dnia 6 marca 2018 r. Prawo przedsiębiorców. W myśl tego </w:t>
      </w:r>
      <w:r w:rsidR="00B84A46" w:rsidRPr="00A05CC3">
        <w:rPr>
          <w:rFonts w:asciiTheme="minorHAnsi" w:hAnsiTheme="minorHAnsi" w:cstheme="minorHAnsi"/>
        </w:rPr>
        <w:t>przepisu,</w:t>
      </w:r>
      <w:r w:rsidRPr="00A05CC3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</w:t>
      </w:r>
      <w:r w:rsidR="00540455" w:rsidRPr="00A05CC3">
        <w:rPr>
          <w:rFonts w:asciiTheme="minorHAnsi" w:hAnsiTheme="minorHAnsi" w:cstheme="minorHAnsi"/>
        </w:rPr>
        <w:br/>
      </w:r>
      <w:r w:rsidRPr="00A05CC3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>w związku z tym naruszenie, postępowanie:</w:t>
      </w:r>
    </w:p>
    <w:p w14:paraId="2BEDCDC2" w14:textId="77777777" w:rsidR="00E4030D" w:rsidRPr="00A05CC3" w:rsidRDefault="00E4030D" w:rsidP="00A05CC3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mandatowe albo</w:t>
      </w:r>
    </w:p>
    <w:p w14:paraId="5CFB4399" w14:textId="77777777" w:rsidR="00E4030D" w:rsidRPr="00A05CC3" w:rsidRDefault="00E4030D" w:rsidP="00A05CC3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w sprawie nakładania lub wymierzania administracyjnej kary pieniężnej</w:t>
      </w:r>
    </w:p>
    <w:p w14:paraId="2E5D204C" w14:textId="77777777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A05CC3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45ACC3AC" w14:textId="77777777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A05CC3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20EA0267" w:rsidR="00F15558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A05CC3">
        <w:rPr>
          <w:rFonts w:asciiTheme="minorHAnsi" w:hAnsiTheme="minorHAnsi" w:cstheme="minorHAnsi"/>
        </w:rPr>
        <w:br/>
        <w:t xml:space="preserve">gdyż prowadzi działalność gospodarczą od </w:t>
      </w:r>
      <w:r w:rsidR="000D0FB9" w:rsidRPr="00A05CC3">
        <w:rPr>
          <w:rFonts w:asciiTheme="minorHAnsi" w:hAnsiTheme="minorHAnsi" w:cstheme="minorHAnsi"/>
        </w:rPr>
        <w:t>02.09.2024</w:t>
      </w:r>
      <w:r w:rsidR="009333AF" w:rsidRPr="00A05CC3">
        <w:rPr>
          <w:rFonts w:asciiTheme="minorHAnsi" w:hAnsiTheme="minorHAnsi" w:cstheme="minorHAnsi"/>
        </w:rPr>
        <w:t xml:space="preserve"> r.</w:t>
      </w:r>
      <w:r w:rsidRPr="00A05CC3">
        <w:rPr>
          <w:rFonts w:asciiTheme="minorHAnsi" w:hAnsiTheme="minorHAnsi" w:cstheme="minorHAnsi"/>
        </w:rPr>
        <w:t xml:space="preserve">, a naruszenie prawa nastąpiło w okresie 12 miesięcy od dnia podjęcia działalności gospodarczej po raz pierwszy (nieprawidłowości stwierdzono </w:t>
      </w:r>
      <w:r w:rsidR="00C57DA2" w:rsidRPr="00A05CC3">
        <w:rPr>
          <w:rFonts w:asciiTheme="minorHAnsi" w:hAnsiTheme="minorHAnsi" w:cstheme="minorHAnsi"/>
        </w:rPr>
        <w:t>0</w:t>
      </w:r>
      <w:r w:rsidR="000D0FB9" w:rsidRPr="00A05CC3">
        <w:rPr>
          <w:rFonts w:asciiTheme="minorHAnsi" w:hAnsiTheme="minorHAnsi" w:cstheme="minorHAnsi"/>
        </w:rPr>
        <w:t>6</w:t>
      </w:r>
      <w:r w:rsidR="009333AF" w:rsidRPr="00A05CC3">
        <w:rPr>
          <w:rFonts w:asciiTheme="minorHAnsi" w:hAnsiTheme="minorHAnsi" w:cstheme="minorHAnsi"/>
        </w:rPr>
        <w:t>.</w:t>
      </w:r>
      <w:r w:rsidR="00961B70" w:rsidRPr="00A05CC3">
        <w:rPr>
          <w:rFonts w:asciiTheme="minorHAnsi" w:hAnsiTheme="minorHAnsi" w:cstheme="minorHAnsi"/>
        </w:rPr>
        <w:t>0</w:t>
      </w:r>
      <w:r w:rsidR="000D0FB9" w:rsidRPr="00A05CC3">
        <w:rPr>
          <w:rFonts w:asciiTheme="minorHAnsi" w:hAnsiTheme="minorHAnsi" w:cstheme="minorHAnsi"/>
        </w:rPr>
        <w:t>3</w:t>
      </w:r>
      <w:r w:rsidR="00961B70" w:rsidRPr="00A05CC3">
        <w:rPr>
          <w:rFonts w:asciiTheme="minorHAnsi" w:hAnsiTheme="minorHAnsi" w:cstheme="minorHAnsi"/>
        </w:rPr>
        <w:t>.</w:t>
      </w:r>
      <w:r w:rsidR="009333AF" w:rsidRPr="00A05CC3">
        <w:rPr>
          <w:rFonts w:asciiTheme="minorHAnsi" w:hAnsiTheme="minorHAnsi" w:cstheme="minorHAnsi"/>
        </w:rPr>
        <w:t>202</w:t>
      </w:r>
      <w:r w:rsidR="000D0FB9" w:rsidRPr="00A05CC3">
        <w:rPr>
          <w:rFonts w:asciiTheme="minorHAnsi" w:hAnsiTheme="minorHAnsi" w:cstheme="minorHAnsi"/>
        </w:rPr>
        <w:t>5</w:t>
      </w:r>
      <w:r w:rsidR="009333AF" w:rsidRPr="00A05CC3">
        <w:rPr>
          <w:rFonts w:asciiTheme="minorHAnsi" w:hAnsiTheme="minorHAnsi" w:cstheme="minorHAnsi"/>
        </w:rPr>
        <w:t xml:space="preserve"> r.</w:t>
      </w:r>
      <w:r w:rsidRPr="00A05CC3">
        <w:rPr>
          <w:rFonts w:asciiTheme="minorHAnsi" w:hAnsiTheme="minorHAnsi" w:cstheme="minorHAnsi"/>
        </w:rPr>
        <w:t xml:space="preserve">). </w:t>
      </w:r>
      <w:r w:rsidR="00D36517" w:rsidRPr="00A05CC3">
        <w:rPr>
          <w:rFonts w:asciiTheme="minorHAnsi" w:hAnsiTheme="minorHAnsi" w:cstheme="minorHAnsi"/>
        </w:rPr>
        <w:br/>
      </w:r>
      <w:r w:rsidR="009333AF" w:rsidRPr="00A05CC3">
        <w:rPr>
          <w:rFonts w:asciiTheme="minorHAnsi" w:hAnsiTheme="minorHAnsi" w:cstheme="minorHAnsi"/>
        </w:rPr>
        <w:t>W toku kontroli przedsiębiorca naprawił nieprawidłowości.</w:t>
      </w:r>
    </w:p>
    <w:p w14:paraId="26CACF60" w14:textId="023827BD" w:rsidR="007D4065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lastRenderedPageBreak/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A05CC3">
        <w:rPr>
          <w:rFonts w:asciiTheme="minorHAnsi" w:hAnsiTheme="minorHAnsi" w:cstheme="minorHAnsi"/>
        </w:rPr>
        <w:br/>
      </w:r>
      <w:r w:rsidRPr="00A05CC3">
        <w:rPr>
          <w:rFonts w:asciiTheme="minorHAnsi" w:hAnsiTheme="minorHAnsi" w:cstheme="minorHAnsi"/>
        </w:rPr>
        <w:t>art. 21a ust. 5 ustawy z dnia 6 marca 2018 r. Prawo przedsiębiorców i odstąpić od nałożenia na stronę kary pieniężnej określonej w art. 6 ust. 1 ustawy z dnia 9 maja 2014 r. o informowaniu o cenach towarów i usług.</w:t>
      </w:r>
      <w:r w:rsidR="00934BDB" w:rsidRPr="00A05CC3">
        <w:rPr>
          <w:rFonts w:asciiTheme="minorHAnsi" w:hAnsiTheme="minorHAnsi" w:cstheme="minorHAnsi"/>
        </w:rPr>
        <w:t xml:space="preserve"> </w:t>
      </w:r>
      <w:bookmarkStart w:id="6" w:name="highlightHit_46"/>
      <w:bookmarkEnd w:id="6"/>
      <w:r w:rsidRPr="00A05CC3">
        <w:rPr>
          <w:rFonts w:asciiTheme="minorHAnsi" w:hAnsiTheme="minorHAnsi" w:cstheme="minorHAnsi"/>
        </w:rPr>
        <w:t xml:space="preserve">Mając na uwadze ww. przesłanki Mazowiecki Wojewódzki Inspektor Inspekcji Handlowej uznał, iż wobec przedsiębiorcy </w:t>
      </w:r>
      <w:r w:rsidR="000D0FB9" w:rsidRPr="00A05CC3">
        <w:rPr>
          <w:rFonts w:asciiTheme="minorHAnsi" w:hAnsiTheme="minorHAnsi" w:cstheme="minorHAnsi"/>
        </w:rPr>
        <w:t xml:space="preserve">ANH TU TRAN </w:t>
      </w:r>
      <w:r w:rsidR="009333AF" w:rsidRPr="00A05CC3">
        <w:rPr>
          <w:rFonts w:asciiTheme="minorHAnsi" w:hAnsiTheme="minorHAnsi" w:cstheme="minorHAnsi"/>
        </w:rPr>
        <w:t>prowadzące</w:t>
      </w:r>
      <w:r w:rsidR="000D0FB9" w:rsidRPr="00A05CC3">
        <w:rPr>
          <w:rFonts w:asciiTheme="minorHAnsi" w:hAnsiTheme="minorHAnsi" w:cstheme="minorHAnsi"/>
        </w:rPr>
        <w:t>go</w:t>
      </w:r>
      <w:r w:rsidR="009333AF" w:rsidRPr="00A05CC3">
        <w:rPr>
          <w:rFonts w:asciiTheme="minorHAnsi" w:hAnsiTheme="minorHAnsi" w:cstheme="minorHAnsi"/>
        </w:rPr>
        <w:t xml:space="preserve"> działalność gospodarczą pod firmą</w:t>
      </w:r>
      <w:r w:rsidR="00737241" w:rsidRPr="00A05CC3">
        <w:rPr>
          <w:rFonts w:asciiTheme="minorHAnsi" w:hAnsiTheme="minorHAnsi" w:cstheme="minorHAnsi"/>
        </w:rPr>
        <w:t>:</w:t>
      </w:r>
      <w:r w:rsidR="009333AF" w:rsidRPr="00A05CC3">
        <w:rPr>
          <w:rFonts w:asciiTheme="minorHAnsi" w:hAnsiTheme="minorHAnsi" w:cstheme="minorHAnsi"/>
        </w:rPr>
        <w:t xml:space="preserve"> </w:t>
      </w:r>
      <w:r w:rsidR="000D0FB9" w:rsidRPr="00A05CC3">
        <w:rPr>
          <w:rFonts w:asciiTheme="minorHAnsi" w:hAnsiTheme="minorHAnsi" w:cstheme="minorHAnsi"/>
        </w:rPr>
        <w:t>TROPICAL - ANH TU TRAN</w:t>
      </w:r>
      <w:r w:rsidR="00961B70" w:rsidRPr="00A05CC3">
        <w:rPr>
          <w:rFonts w:asciiTheme="minorHAnsi" w:hAnsiTheme="minorHAnsi" w:cstheme="minorHAnsi"/>
        </w:rPr>
        <w:t xml:space="preserve">, </w:t>
      </w:r>
      <w:r w:rsidRPr="00A05CC3">
        <w:rPr>
          <w:rFonts w:asciiTheme="minorHAnsi" w:hAnsiTheme="minorHAnsi" w:cstheme="minorHAnsi"/>
        </w:rPr>
        <w:t>należy odstąpić od wymierzenia kary pieniężnej przewidzianej w art. 6 ust. 1 ustawy z dnia</w:t>
      </w:r>
      <w:r w:rsidR="00D36517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>9 maja 2014 r.</w:t>
      </w:r>
      <w:r w:rsidR="00961B70" w:rsidRPr="00A05CC3">
        <w:rPr>
          <w:rFonts w:asciiTheme="minorHAnsi" w:hAnsiTheme="minorHAnsi" w:cstheme="minorHAnsi"/>
        </w:rPr>
        <w:t xml:space="preserve"> </w:t>
      </w:r>
      <w:r w:rsidRPr="00A05CC3">
        <w:rPr>
          <w:rFonts w:asciiTheme="minorHAnsi" w:hAnsiTheme="minorHAnsi" w:cstheme="minorHAnsi"/>
        </w:rPr>
        <w:t xml:space="preserve">o informowaniu o cenach towarów i usług. </w:t>
      </w:r>
    </w:p>
    <w:p w14:paraId="574CF7A6" w14:textId="77C6F5A6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FB0FAC1" w14:textId="1D6AC7DA" w:rsidR="00185948" w:rsidRPr="00A05CC3" w:rsidRDefault="007767B6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Jednocześnie o</w:t>
      </w:r>
      <w:r w:rsidR="00E4030D" w:rsidRPr="00A05CC3">
        <w:rPr>
          <w:rFonts w:asciiTheme="minorHAnsi" w:hAnsiTheme="minorHAnsi" w:cstheme="minorHAnsi"/>
        </w:rPr>
        <w:t>rgan poucza stronę o obowiązku uwidaczniania</w:t>
      </w:r>
      <w:r w:rsidR="009333AF" w:rsidRPr="00A05CC3">
        <w:rPr>
          <w:rFonts w:asciiTheme="minorHAnsi" w:hAnsiTheme="minorHAnsi" w:cstheme="minorHAnsi"/>
        </w:rPr>
        <w:t xml:space="preserve"> ce</w:t>
      </w:r>
      <w:r w:rsidR="00BE3AD1" w:rsidRPr="00A05CC3">
        <w:rPr>
          <w:rFonts w:asciiTheme="minorHAnsi" w:hAnsiTheme="minorHAnsi" w:cstheme="minorHAnsi"/>
        </w:rPr>
        <w:t xml:space="preserve">n </w:t>
      </w:r>
      <w:r w:rsidR="009333AF" w:rsidRPr="00A05CC3">
        <w:rPr>
          <w:rFonts w:asciiTheme="minorHAnsi" w:hAnsiTheme="minorHAnsi" w:cstheme="minorHAnsi"/>
        </w:rPr>
        <w:t>towaru w sposób jednoznaczny, niebudzący wątpliwości oraz umożliwiający porównanie cen</w:t>
      </w:r>
      <w:r w:rsidR="00E4030D" w:rsidRPr="00A05CC3">
        <w:rPr>
          <w:rFonts w:asciiTheme="minorHAnsi" w:hAnsiTheme="minorHAnsi" w:cstheme="minorHAnsi"/>
        </w:rPr>
        <w:t xml:space="preserve">. </w:t>
      </w:r>
    </w:p>
    <w:p w14:paraId="3A7EE358" w14:textId="052771BA" w:rsidR="00E4030D" w:rsidRPr="00A05CC3" w:rsidRDefault="00E4030D" w:rsidP="00A05CC3">
      <w:pPr>
        <w:spacing w:before="120"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Pouczenie:</w:t>
      </w:r>
    </w:p>
    <w:p w14:paraId="426284D7" w14:textId="77777777" w:rsidR="004A4A6F" w:rsidRPr="00A05CC3" w:rsidRDefault="004A4A6F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A05CC3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B06ADE5" w14:textId="77777777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Z up. Mazowieckiego Wojewódzkiego Inspektora Inspekcji Handlowej</w:t>
      </w:r>
    </w:p>
    <w:p w14:paraId="1A49E8D6" w14:textId="77777777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A05CC3" w:rsidRDefault="00E4030D" w:rsidP="00A05CC3">
      <w:pPr>
        <w:spacing w:line="360" w:lineRule="auto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A05CC3" w:rsidRDefault="00E4030D" w:rsidP="00A05CC3">
      <w:pPr>
        <w:spacing w:line="360" w:lineRule="auto"/>
        <w:ind w:left="2831" w:firstLine="709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/podpisano elektronicznie/</w:t>
      </w:r>
    </w:p>
    <w:p w14:paraId="3D4F6E5C" w14:textId="77777777" w:rsidR="00E4030D" w:rsidRPr="00A05CC3" w:rsidRDefault="00E4030D" w:rsidP="00A05CC3">
      <w:pPr>
        <w:spacing w:before="120"/>
        <w:ind w:left="284" w:hanging="284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Otrzymują:</w:t>
      </w:r>
    </w:p>
    <w:p w14:paraId="2B49913F" w14:textId="289EDA93" w:rsidR="00E4030D" w:rsidRPr="00A05CC3" w:rsidRDefault="009333AF" w:rsidP="00A05CC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 xml:space="preserve">p. </w:t>
      </w:r>
      <w:r w:rsidR="000D0FB9" w:rsidRPr="00A05CC3">
        <w:rPr>
          <w:rFonts w:asciiTheme="minorHAnsi" w:hAnsiTheme="minorHAnsi" w:cstheme="minorHAnsi"/>
          <w:color w:val="000000"/>
        </w:rPr>
        <w:t>ANH TU TRAN</w:t>
      </w:r>
      <w:r w:rsidR="00812B3C" w:rsidRPr="00A05CC3">
        <w:rPr>
          <w:rFonts w:asciiTheme="minorHAnsi" w:hAnsiTheme="minorHAnsi" w:cstheme="minorHAnsi"/>
        </w:rPr>
        <w:t xml:space="preserve">, </w:t>
      </w:r>
      <w:r w:rsidR="000D0FB9" w:rsidRPr="00A05CC3">
        <w:rPr>
          <w:rFonts w:asciiTheme="minorHAnsi" w:hAnsiTheme="minorHAnsi" w:cstheme="minorHAnsi"/>
        </w:rPr>
        <w:t>TROPICAL - ANH TU TRAN, ul. Dereniowa 2 lok. U202, 02-776 Warszawa</w:t>
      </w:r>
      <w:r w:rsidRPr="00A05CC3">
        <w:rPr>
          <w:rFonts w:asciiTheme="minorHAnsi" w:hAnsiTheme="minorHAnsi" w:cstheme="minorHAnsi"/>
        </w:rPr>
        <w:t>;</w:t>
      </w:r>
    </w:p>
    <w:p w14:paraId="4055DEDA" w14:textId="77777777" w:rsidR="00E4030D" w:rsidRPr="00A05CC3" w:rsidRDefault="00E4030D" w:rsidP="00A05CC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A05CC3">
        <w:rPr>
          <w:rFonts w:asciiTheme="minorHAnsi" w:hAnsiTheme="minorHAnsi" w:cstheme="minorHAnsi"/>
        </w:rPr>
        <w:t>aa.</w:t>
      </w:r>
      <w:bookmarkEnd w:id="0"/>
    </w:p>
    <w:sectPr w:rsidR="00E4030D" w:rsidRPr="00A05CC3" w:rsidSect="007767B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134" w:bottom="567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BB1B" w14:textId="77777777" w:rsidR="00803933" w:rsidRDefault="00803933">
      <w:r>
        <w:separator/>
      </w:r>
    </w:p>
  </w:endnote>
  <w:endnote w:type="continuationSeparator" w:id="0">
    <w:p w14:paraId="067F8435" w14:textId="77777777" w:rsidR="00803933" w:rsidRDefault="0080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A44D" w14:textId="77777777" w:rsidR="00803933" w:rsidRDefault="00803933">
      <w:r>
        <w:separator/>
      </w:r>
    </w:p>
  </w:footnote>
  <w:footnote w:type="continuationSeparator" w:id="0">
    <w:p w14:paraId="62611BAB" w14:textId="77777777" w:rsidR="00803933" w:rsidRDefault="0080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1"/>
  </w:num>
  <w:num w:numId="3" w16cid:durableId="1435903197">
    <w:abstractNumId w:val="21"/>
  </w:num>
  <w:num w:numId="4" w16cid:durableId="1230534834">
    <w:abstractNumId w:val="2"/>
  </w:num>
  <w:num w:numId="5" w16cid:durableId="312175065">
    <w:abstractNumId w:val="5"/>
  </w:num>
  <w:num w:numId="6" w16cid:durableId="625695294">
    <w:abstractNumId w:val="9"/>
  </w:num>
  <w:num w:numId="7" w16cid:durableId="1371147208">
    <w:abstractNumId w:val="6"/>
  </w:num>
  <w:num w:numId="8" w16cid:durableId="443303612">
    <w:abstractNumId w:val="14"/>
  </w:num>
  <w:num w:numId="9" w16cid:durableId="115490952">
    <w:abstractNumId w:val="16"/>
  </w:num>
  <w:num w:numId="10" w16cid:durableId="2119567512">
    <w:abstractNumId w:val="13"/>
  </w:num>
  <w:num w:numId="11" w16cid:durableId="1238128608">
    <w:abstractNumId w:val="0"/>
  </w:num>
  <w:num w:numId="12" w16cid:durableId="1786071762">
    <w:abstractNumId w:val="4"/>
  </w:num>
  <w:num w:numId="13" w16cid:durableId="36127359">
    <w:abstractNumId w:val="17"/>
  </w:num>
  <w:num w:numId="14" w16cid:durableId="1961377339">
    <w:abstractNumId w:val="7"/>
  </w:num>
  <w:num w:numId="15" w16cid:durableId="714041574">
    <w:abstractNumId w:val="3"/>
  </w:num>
  <w:num w:numId="16" w16cid:durableId="1828593667">
    <w:abstractNumId w:val="18"/>
  </w:num>
  <w:num w:numId="17" w16cid:durableId="330371146">
    <w:abstractNumId w:val="1"/>
  </w:num>
  <w:num w:numId="18" w16cid:durableId="698624554">
    <w:abstractNumId w:val="19"/>
  </w:num>
  <w:num w:numId="19" w16cid:durableId="813374937">
    <w:abstractNumId w:val="10"/>
  </w:num>
  <w:num w:numId="20" w16cid:durableId="169761763">
    <w:abstractNumId w:val="20"/>
  </w:num>
  <w:num w:numId="21" w16cid:durableId="1050496163">
    <w:abstractNumId w:val="12"/>
  </w:num>
  <w:num w:numId="22" w16cid:durableId="1367021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52FB7"/>
    <w:rsid w:val="00057E5E"/>
    <w:rsid w:val="00077521"/>
    <w:rsid w:val="000778A4"/>
    <w:rsid w:val="000C186A"/>
    <w:rsid w:val="000D0FB9"/>
    <w:rsid w:val="000D5D14"/>
    <w:rsid w:val="00106E92"/>
    <w:rsid w:val="001162A5"/>
    <w:rsid w:val="0015433F"/>
    <w:rsid w:val="00160716"/>
    <w:rsid w:val="00166E19"/>
    <w:rsid w:val="00185948"/>
    <w:rsid w:val="00190B16"/>
    <w:rsid w:val="001B079C"/>
    <w:rsid w:val="001C6817"/>
    <w:rsid w:val="00220291"/>
    <w:rsid w:val="002324BA"/>
    <w:rsid w:val="0023569B"/>
    <w:rsid w:val="002513DC"/>
    <w:rsid w:val="00264329"/>
    <w:rsid w:val="00285210"/>
    <w:rsid w:val="0029498E"/>
    <w:rsid w:val="002A26E3"/>
    <w:rsid w:val="00313470"/>
    <w:rsid w:val="00316178"/>
    <w:rsid w:val="00316461"/>
    <w:rsid w:val="00350232"/>
    <w:rsid w:val="0035799A"/>
    <w:rsid w:val="00371267"/>
    <w:rsid w:val="00372589"/>
    <w:rsid w:val="00374E38"/>
    <w:rsid w:val="00396625"/>
    <w:rsid w:val="003E188A"/>
    <w:rsid w:val="003F38E7"/>
    <w:rsid w:val="00402256"/>
    <w:rsid w:val="0043354A"/>
    <w:rsid w:val="0045521E"/>
    <w:rsid w:val="00455D29"/>
    <w:rsid w:val="004611D0"/>
    <w:rsid w:val="004676EA"/>
    <w:rsid w:val="004727EC"/>
    <w:rsid w:val="00480ADE"/>
    <w:rsid w:val="00485A5C"/>
    <w:rsid w:val="0049610B"/>
    <w:rsid w:val="004A4A6F"/>
    <w:rsid w:val="004C53D3"/>
    <w:rsid w:val="00533FA3"/>
    <w:rsid w:val="00540455"/>
    <w:rsid w:val="005B347F"/>
    <w:rsid w:val="005C26DB"/>
    <w:rsid w:val="005C614E"/>
    <w:rsid w:val="005D38C6"/>
    <w:rsid w:val="005F4D50"/>
    <w:rsid w:val="005F535B"/>
    <w:rsid w:val="00610DF1"/>
    <w:rsid w:val="00616680"/>
    <w:rsid w:val="00617EC9"/>
    <w:rsid w:val="00666472"/>
    <w:rsid w:val="0068765C"/>
    <w:rsid w:val="0069310F"/>
    <w:rsid w:val="006B4B45"/>
    <w:rsid w:val="006D589A"/>
    <w:rsid w:val="00711744"/>
    <w:rsid w:val="00737241"/>
    <w:rsid w:val="007476EB"/>
    <w:rsid w:val="00763629"/>
    <w:rsid w:val="00765D1B"/>
    <w:rsid w:val="007767B6"/>
    <w:rsid w:val="0078113F"/>
    <w:rsid w:val="00785EF3"/>
    <w:rsid w:val="00795792"/>
    <w:rsid w:val="007D4065"/>
    <w:rsid w:val="007D5FA3"/>
    <w:rsid w:val="00800C90"/>
    <w:rsid w:val="00803933"/>
    <w:rsid w:val="008065D6"/>
    <w:rsid w:val="00812B3C"/>
    <w:rsid w:val="008146BD"/>
    <w:rsid w:val="008245FF"/>
    <w:rsid w:val="008263A8"/>
    <w:rsid w:val="00842671"/>
    <w:rsid w:val="008602C0"/>
    <w:rsid w:val="0089029B"/>
    <w:rsid w:val="00891679"/>
    <w:rsid w:val="008B22CD"/>
    <w:rsid w:val="008C0FB3"/>
    <w:rsid w:val="008C2652"/>
    <w:rsid w:val="008E75AC"/>
    <w:rsid w:val="008F5DE1"/>
    <w:rsid w:val="00912E9A"/>
    <w:rsid w:val="009333AF"/>
    <w:rsid w:val="00934BDB"/>
    <w:rsid w:val="009417CA"/>
    <w:rsid w:val="00942835"/>
    <w:rsid w:val="00961B70"/>
    <w:rsid w:val="00965C57"/>
    <w:rsid w:val="00976105"/>
    <w:rsid w:val="00997E72"/>
    <w:rsid w:val="009A2FAE"/>
    <w:rsid w:val="009B229E"/>
    <w:rsid w:val="009B77F0"/>
    <w:rsid w:val="009D09B9"/>
    <w:rsid w:val="00A0055E"/>
    <w:rsid w:val="00A019B5"/>
    <w:rsid w:val="00A05CC3"/>
    <w:rsid w:val="00A1543C"/>
    <w:rsid w:val="00A20D8D"/>
    <w:rsid w:val="00A33B94"/>
    <w:rsid w:val="00A46EB3"/>
    <w:rsid w:val="00A57304"/>
    <w:rsid w:val="00A94B7A"/>
    <w:rsid w:val="00AA23FF"/>
    <w:rsid w:val="00AA2C37"/>
    <w:rsid w:val="00AC567F"/>
    <w:rsid w:val="00AD5437"/>
    <w:rsid w:val="00B12CB0"/>
    <w:rsid w:val="00B12F40"/>
    <w:rsid w:val="00B30B6B"/>
    <w:rsid w:val="00B47082"/>
    <w:rsid w:val="00B570FC"/>
    <w:rsid w:val="00B619A6"/>
    <w:rsid w:val="00B84A46"/>
    <w:rsid w:val="00BE3AD1"/>
    <w:rsid w:val="00BF6952"/>
    <w:rsid w:val="00C061CD"/>
    <w:rsid w:val="00C3195D"/>
    <w:rsid w:val="00C40EB0"/>
    <w:rsid w:val="00C57DA2"/>
    <w:rsid w:val="00C727C8"/>
    <w:rsid w:val="00C76141"/>
    <w:rsid w:val="00C91D21"/>
    <w:rsid w:val="00CB1040"/>
    <w:rsid w:val="00CC3824"/>
    <w:rsid w:val="00CD1BBD"/>
    <w:rsid w:val="00D241D9"/>
    <w:rsid w:val="00D36517"/>
    <w:rsid w:val="00D73B4E"/>
    <w:rsid w:val="00DB3936"/>
    <w:rsid w:val="00DB7D4F"/>
    <w:rsid w:val="00DB7F49"/>
    <w:rsid w:val="00DE47AE"/>
    <w:rsid w:val="00E0673E"/>
    <w:rsid w:val="00E35B26"/>
    <w:rsid w:val="00E4030D"/>
    <w:rsid w:val="00E968B0"/>
    <w:rsid w:val="00EB356A"/>
    <w:rsid w:val="00EC1650"/>
    <w:rsid w:val="00EC2C6D"/>
    <w:rsid w:val="00ED0C8E"/>
    <w:rsid w:val="00ED3C4B"/>
    <w:rsid w:val="00EE1B13"/>
    <w:rsid w:val="00F07023"/>
    <w:rsid w:val="00F13FA2"/>
    <w:rsid w:val="00F15558"/>
    <w:rsid w:val="00F1707B"/>
    <w:rsid w:val="00F25F12"/>
    <w:rsid w:val="00F36F48"/>
    <w:rsid w:val="00F463F9"/>
    <w:rsid w:val="00F47201"/>
    <w:rsid w:val="00F91E87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2026-03-10T09:56:00Z</dcterms:created>
  <dcterms:modified xsi:type="dcterms:W3CDTF">2026-03-10T09:56:00Z</dcterms:modified>
</cp:coreProperties>
</file>