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E4E3BB1" w:rsidR="00870E31" w:rsidRPr="00CD40EC" w:rsidRDefault="00B0478F" w:rsidP="00CD40EC">
      <w:pPr>
        <w:tabs>
          <w:tab w:val="left" w:pos="5670"/>
        </w:tabs>
        <w:spacing w:line="360" w:lineRule="auto"/>
        <w:rPr>
          <w:rFonts w:asciiTheme="minorHAnsi" w:hAnsiTheme="minorHAnsi" w:cstheme="minorHAnsi"/>
        </w:rPr>
      </w:pPr>
      <w:r w:rsidRPr="00CD40EC">
        <w:rPr>
          <w:rFonts w:asciiTheme="minorHAnsi" w:hAnsiTheme="minorHAnsi" w:cstheme="minorHAnsi"/>
        </w:rPr>
        <w:t>Warszawa, dnia</w:t>
      </w:r>
      <w:r w:rsidR="000D7BDE" w:rsidRPr="00CD40EC">
        <w:rPr>
          <w:rFonts w:asciiTheme="minorHAnsi" w:hAnsiTheme="minorHAnsi" w:cstheme="minorHAnsi"/>
        </w:rPr>
        <w:t xml:space="preserve"> </w:t>
      </w:r>
      <w:r w:rsidR="001638EF" w:rsidRPr="00CD40EC">
        <w:rPr>
          <w:rFonts w:asciiTheme="minorHAnsi" w:hAnsiTheme="minorHAnsi" w:cstheme="minorHAnsi"/>
        </w:rPr>
        <w:t>19</w:t>
      </w:r>
      <w:r w:rsidR="00542E89" w:rsidRPr="00CD40EC">
        <w:rPr>
          <w:rFonts w:asciiTheme="minorHAnsi" w:hAnsiTheme="minorHAnsi" w:cstheme="minorHAnsi"/>
        </w:rPr>
        <w:t xml:space="preserve"> grudnia </w:t>
      </w:r>
      <w:r w:rsidR="00743D6E" w:rsidRPr="00CD40EC">
        <w:rPr>
          <w:rFonts w:asciiTheme="minorHAnsi" w:hAnsiTheme="minorHAnsi" w:cstheme="minorHAnsi"/>
        </w:rPr>
        <w:t>2025</w:t>
      </w:r>
      <w:r w:rsidR="00171228" w:rsidRPr="00CD40EC">
        <w:rPr>
          <w:rFonts w:asciiTheme="minorHAnsi" w:hAnsiTheme="minorHAnsi" w:cstheme="minorHAnsi"/>
        </w:rPr>
        <w:t xml:space="preserve"> </w:t>
      </w:r>
      <w:r w:rsidR="00640BE4" w:rsidRPr="00CD40EC">
        <w:rPr>
          <w:rFonts w:asciiTheme="minorHAnsi" w:hAnsiTheme="minorHAnsi" w:cstheme="minorHAnsi"/>
        </w:rPr>
        <w:t>r</w:t>
      </w:r>
      <w:r w:rsidRPr="00CD40EC">
        <w:rPr>
          <w:rFonts w:asciiTheme="minorHAnsi" w:hAnsiTheme="minorHAnsi" w:cstheme="minorHAnsi"/>
        </w:rPr>
        <w:t>.</w:t>
      </w:r>
    </w:p>
    <w:p w14:paraId="35E6597A" w14:textId="5D16B39E" w:rsidR="00EE468D" w:rsidRPr="00CD40EC" w:rsidRDefault="005C5CFD" w:rsidP="00CD40EC">
      <w:pPr>
        <w:spacing w:line="360" w:lineRule="auto"/>
        <w:rPr>
          <w:rFonts w:asciiTheme="minorHAnsi" w:hAnsiTheme="minorHAnsi" w:cstheme="minorHAnsi"/>
        </w:rPr>
      </w:pPr>
      <w:r w:rsidRPr="00CD40EC">
        <w:rPr>
          <w:rFonts w:asciiTheme="minorHAnsi" w:hAnsiTheme="minorHAnsi" w:cstheme="minorHAnsi"/>
        </w:rPr>
        <w:t>D</w:t>
      </w:r>
      <w:r w:rsidR="0043795D" w:rsidRPr="00CD40EC">
        <w:rPr>
          <w:rFonts w:asciiTheme="minorHAnsi" w:hAnsiTheme="minorHAnsi" w:cstheme="minorHAnsi"/>
        </w:rPr>
        <w:t>C</w:t>
      </w:r>
      <w:r w:rsidRPr="00CD40EC">
        <w:rPr>
          <w:rFonts w:asciiTheme="minorHAnsi" w:hAnsiTheme="minorHAnsi" w:cstheme="minorHAnsi"/>
        </w:rPr>
        <w:t>.</w:t>
      </w:r>
      <w:r w:rsidR="00AD5E5D" w:rsidRPr="00CD40EC">
        <w:rPr>
          <w:rFonts w:asciiTheme="minorHAnsi" w:hAnsiTheme="minorHAnsi" w:cstheme="minorHAnsi"/>
        </w:rPr>
        <w:t>8361.</w:t>
      </w:r>
      <w:r w:rsidR="00542E89" w:rsidRPr="00CD40EC">
        <w:rPr>
          <w:rFonts w:asciiTheme="minorHAnsi" w:hAnsiTheme="minorHAnsi" w:cstheme="minorHAnsi"/>
        </w:rPr>
        <w:t>1</w:t>
      </w:r>
      <w:r w:rsidR="00810068" w:rsidRPr="00CD40EC">
        <w:rPr>
          <w:rFonts w:asciiTheme="minorHAnsi" w:hAnsiTheme="minorHAnsi" w:cstheme="minorHAnsi"/>
        </w:rPr>
        <w:t>33</w:t>
      </w:r>
      <w:r w:rsidR="00AD5E5D" w:rsidRPr="00CD40EC">
        <w:rPr>
          <w:rFonts w:asciiTheme="minorHAnsi" w:hAnsiTheme="minorHAnsi" w:cstheme="minorHAnsi"/>
        </w:rPr>
        <w:t>.202</w:t>
      </w:r>
      <w:r w:rsidRPr="00CD40EC">
        <w:rPr>
          <w:rFonts w:asciiTheme="minorHAnsi" w:hAnsiTheme="minorHAnsi" w:cstheme="minorHAnsi"/>
        </w:rPr>
        <w:t>5</w:t>
      </w:r>
    </w:p>
    <w:p w14:paraId="00D666BA" w14:textId="4ED600DB" w:rsidR="0043795D" w:rsidRPr="00CD40EC" w:rsidRDefault="00B0478F" w:rsidP="00CD40EC">
      <w:pPr>
        <w:tabs>
          <w:tab w:val="left" w:pos="462"/>
        </w:tabs>
        <w:spacing w:before="120" w:line="360" w:lineRule="auto"/>
        <w:rPr>
          <w:rFonts w:asciiTheme="minorHAnsi" w:hAnsiTheme="minorHAnsi" w:cstheme="minorHAnsi"/>
        </w:rPr>
      </w:pPr>
      <w:r w:rsidRPr="00CD40EC">
        <w:rPr>
          <w:rFonts w:asciiTheme="minorHAnsi" w:hAnsiTheme="minorHAnsi" w:cstheme="minorHAnsi"/>
        </w:rPr>
        <w:t>DECYZJA</w:t>
      </w:r>
      <w:r w:rsidR="00542E89" w:rsidRPr="00CD40EC">
        <w:rPr>
          <w:rFonts w:asciiTheme="minorHAnsi" w:hAnsiTheme="minorHAnsi" w:cstheme="minorHAnsi"/>
        </w:rPr>
        <w:t xml:space="preserve"> </w:t>
      </w:r>
      <w:r w:rsidR="002F74ED" w:rsidRPr="00CD40EC">
        <w:rPr>
          <w:rFonts w:asciiTheme="minorHAnsi" w:hAnsiTheme="minorHAnsi" w:cstheme="minorHAnsi"/>
        </w:rPr>
        <w:t>PO.526.C.330.2025.AW</w:t>
      </w:r>
    </w:p>
    <w:p w14:paraId="0D4D129D" w14:textId="758319E7" w:rsidR="00B0478F" w:rsidRPr="00CD40EC" w:rsidRDefault="000C0A7A" w:rsidP="00CD40EC">
      <w:pPr>
        <w:tabs>
          <w:tab w:val="left" w:pos="462"/>
        </w:tabs>
        <w:spacing w:line="360" w:lineRule="auto"/>
        <w:rPr>
          <w:rFonts w:asciiTheme="minorHAnsi" w:hAnsiTheme="minorHAnsi" w:cstheme="minorHAnsi"/>
        </w:rPr>
      </w:pPr>
      <w:r w:rsidRPr="00CD40EC">
        <w:rPr>
          <w:rFonts w:asciiTheme="minorHAnsi" w:hAnsiTheme="minorHAnsi" w:cstheme="minorHAnsi"/>
        </w:rPr>
        <w:t>Na podstawie art. 6 ust. 1</w:t>
      </w:r>
      <w:r w:rsidR="00A0267F" w:rsidRPr="00CD40EC">
        <w:rPr>
          <w:rFonts w:asciiTheme="minorHAnsi" w:hAnsiTheme="minorHAnsi" w:cstheme="minorHAnsi"/>
        </w:rPr>
        <w:t xml:space="preserve"> </w:t>
      </w:r>
      <w:r w:rsidR="00B0478F" w:rsidRPr="00CD40EC">
        <w:rPr>
          <w:rFonts w:asciiTheme="minorHAnsi" w:hAnsiTheme="minorHAnsi" w:cstheme="minorHAnsi"/>
        </w:rPr>
        <w:t>ustawy z dnia 9 maja 2014</w:t>
      </w:r>
      <w:r w:rsidR="00F64B4B" w:rsidRPr="00CD40EC">
        <w:rPr>
          <w:rFonts w:asciiTheme="minorHAnsi" w:hAnsiTheme="minorHAnsi" w:cstheme="minorHAnsi"/>
        </w:rPr>
        <w:t xml:space="preserve"> </w:t>
      </w:r>
      <w:r w:rsidR="00B0478F" w:rsidRPr="00CD40EC">
        <w:rPr>
          <w:rFonts w:asciiTheme="minorHAnsi" w:hAnsiTheme="minorHAnsi" w:cstheme="minorHAnsi"/>
        </w:rPr>
        <w:t xml:space="preserve">r. o informowaniu o </w:t>
      </w:r>
      <w:r w:rsidR="001977DC" w:rsidRPr="00CD40EC">
        <w:rPr>
          <w:rFonts w:asciiTheme="minorHAnsi" w:hAnsiTheme="minorHAnsi" w:cstheme="minorHAnsi"/>
        </w:rPr>
        <w:t>cenach towarów i usług</w:t>
      </w:r>
      <w:r w:rsidR="000B795F" w:rsidRPr="00CD40EC">
        <w:rPr>
          <w:rFonts w:asciiTheme="minorHAnsi" w:hAnsiTheme="minorHAnsi" w:cstheme="minorHAnsi"/>
        </w:rPr>
        <w:br/>
      </w:r>
      <w:r w:rsidR="00E02588" w:rsidRPr="00CD40EC">
        <w:rPr>
          <w:rFonts w:asciiTheme="minorHAnsi" w:hAnsiTheme="minorHAnsi" w:cstheme="minorHAnsi"/>
        </w:rPr>
        <w:t>(Dz.</w:t>
      </w:r>
      <w:r w:rsidR="00257178" w:rsidRPr="00CD40EC">
        <w:rPr>
          <w:rFonts w:asciiTheme="minorHAnsi" w:hAnsiTheme="minorHAnsi" w:cstheme="minorHAnsi"/>
        </w:rPr>
        <w:t xml:space="preserve"> </w:t>
      </w:r>
      <w:r w:rsidR="00E02588" w:rsidRPr="00CD40EC">
        <w:rPr>
          <w:rFonts w:asciiTheme="minorHAnsi" w:hAnsiTheme="minorHAnsi" w:cstheme="minorHAnsi"/>
        </w:rPr>
        <w:t>U.</w:t>
      </w:r>
      <w:r w:rsidR="0056380E" w:rsidRPr="00CD40EC">
        <w:rPr>
          <w:rFonts w:asciiTheme="minorHAnsi" w:hAnsiTheme="minorHAnsi" w:cstheme="minorHAnsi"/>
        </w:rPr>
        <w:t xml:space="preserve"> </w:t>
      </w:r>
      <w:r w:rsidR="00E02588" w:rsidRPr="00CD40EC">
        <w:rPr>
          <w:rFonts w:asciiTheme="minorHAnsi" w:hAnsiTheme="minorHAnsi" w:cstheme="minorHAnsi"/>
        </w:rPr>
        <w:t>z 20</w:t>
      </w:r>
      <w:r w:rsidR="00FE0EE7" w:rsidRPr="00CD40EC">
        <w:rPr>
          <w:rFonts w:asciiTheme="minorHAnsi" w:hAnsiTheme="minorHAnsi" w:cstheme="minorHAnsi"/>
        </w:rPr>
        <w:t>23</w:t>
      </w:r>
      <w:r w:rsidR="007548D6" w:rsidRPr="00CD40EC">
        <w:rPr>
          <w:rFonts w:asciiTheme="minorHAnsi" w:hAnsiTheme="minorHAnsi" w:cstheme="minorHAnsi"/>
        </w:rPr>
        <w:t xml:space="preserve"> </w:t>
      </w:r>
      <w:r w:rsidR="00E02588" w:rsidRPr="00CD40EC">
        <w:rPr>
          <w:rFonts w:asciiTheme="minorHAnsi" w:hAnsiTheme="minorHAnsi" w:cstheme="minorHAnsi"/>
        </w:rPr>
        <w:t>r. poz. 1</w:t>
      </w:r>
      <w:r w:rsidR="00FE0EE7" w:rsidRPr="00CD40EC">
        <w:rPr>
          <w:rFonts w:asciiTheme="minorHAnsi" w:hAnsiTheme="minorHAnsi" w:cstheme="minorHAnsi"/>
        </w:rPr>
        <w:t>6</w:t>
      </w:r>
      <w:r w:rsidR="00E02588" w:rsidRPr="00CD40EC">
        <w:rPr>
          <w:rFonts w:asciiTheme="minorHAnsi" w:hAnsiTheme="minorHAnsi" w:cstheme="minorHAnsi"/>
        </w:rPr>
        <w:t>8)</w:t>
      </w:r>
      <w:r w:rsidR="00A60BB8" w:rsidRPr="00CD40EC">
        <w:rPr>
          <w:rFonts w:asciiTheme="minorHAnsi" w:hAnsiTheme="minorHAnsi" w:cstheme="minorHAnsi"/>
        </w:rPr>
        <w:t xml:space="preserve"> </w:t>
      </w:r>
      <w:r w:rsidR="00B0478F" w:rsidRPr="00CD40EC">
        <w:rPr>
          <w:rFonts w:asciiTheme="minorHAnsi" w:hAnsiTheme="minorHAnsi" w:cstheme="minorHAnsi"/>
        </w:rPr>
        <w:t xml:space="preserve">oraz art. 104 </w:t>
      </w:r>
      <w:r w:rsidR="00064501" w:rsidRPr="00CD40EC">
        <w:rPr>
          <w:rFonts w:asciiTheme="minorHAnsi" w:hAnsiTheme="minorHAnsi" w:cstheme="minorHAnsi"/>
        </w:rPr>
        <w:t xml:space="preserve">§ 1 </w:t>
      </w:r>
      <w:r w:rsidR="00B0478F" w:rsidRPr="00CD40EC">
        <w:rPr>
          <w:rFonts w:asciiTheme="minorHAnsi" w:hAnsiTheme="minorHAnsi" w:cstheme="minorHAnsi"/>
        </w:rPr>
        <w:t>ustawy z dnia 14 czerwca 1960</w:t>
      </w:r>
      <w:r w:rsidR="00550273" w:rsidRPr="00CD40EC">
        <w:rPr>
          <w:rFonts w:asciiTheme="minorHAnsi" w:hAnsiTheme="minorHAnsi" w:cstheme="minorHAnsi"/>
        </w:rPr>
        <w:t xml:space="preserve"> </w:t>
      </w:r>
      <w:r w:rsidR="00B0478F" w:rsidRPr="00CD40EC">
        <w:rPr>
          <w:rFonts w:asciiTheme="minorHAnsi" w:hAnsiTheme="minorHAnsi" w:cstheme="minorHAnsi"/>
        </w:rPr>
        <w:t>r. Kodeks postępowania admini</w:t>
      </w:r>
      <w:r w:rsidR="009A59C7" w:rsidRPr="00CD40EC">
        <w:rPr>
          <w:rFonts w:asciiTheme="minorHAnsi" w:hAnsiTheme="minorHAnsi" w:cstheme="minorHAnsi"/>
        </w:rPr>
        <w:t xml:space="preserve">stracyjnego </w:t>
      </w:r>
      <w:r w:rsidR="0044051E" w:rsidRPr="00CD40EC">
        <w:rPr>
          <w:rFonts w:asciiTheme="minorHAnsi" w:hAnsiTheme="minorHAnsi" w:cstheme="minorHAnsi"/>
        </w:rPr>
        <w:t>(</w:t>
      </w:r>
      <w:r w:rsidR="00CC4684" w:rsidRPr="00CD40EC">
        <w:rPr>
          <w:rFonts w:asciiTheme="minorHAnsi" w:hAnsiTheme="minorHAnsi" w:cstheme="minorHAnsi"/>
        </w:rPr>
        <w:t>Dz.U. z 2025 r. poz. 1691</w:t>
      </w:r>
      <w:r w:rsidR="00FC61A0" w:rsidRPr="00CD40EC">
        <w:rPr>
          <w:rFonts w:asciiTheme="minorHAnsi" w:hAnsiTheme="minorHAnsi" w:cstheme="minorHAnsi"/>
        </w:rPr>
        <w:t xml:space="preserve">) </w:t>
      </w:r>
      <w:r w:rsidR="00FA15AD" w:rsidRPr="00CD40EC">
        <w:rPr>
          <w:rFonts w:asciiTheme="minorHAnsi" w:hAnsiTheme="minorHAnsi" w:cstheme="minorHAnsi"/>
        </w:rPr>
        <w:t xml:space="preserve">po przeprowadzeniu postępowania </w:t>
      </w:r>
      <w:r w:rsidR="00B0478F" w:rsidRPr="00CD40EC">
        <w:rPr>
          <w:rFonts w:asciiTheme="minorHAnsi" w:hAnsiTheme="minorHAnsi" w:cstheme="minorHAnsi"/>
        </w:rPr>
        <w:t>administracyjnego,</w:t>
      </w:r>
    </w:p>
    <w:p w14:paraId="60CFCD6D" w14:textId="4334E9D8" w:rsidR="00523A0C" w:rsidRPr="00CD40EC" w:rsidRDefault="00303276" w:rsidP="00CD40EC">
      <w:pPr>
        <w:spacing w:before="120" w:line="360" w:lineRule="auto"/>
        <w:rPr>
          <w:rFonts w:asciiTheme="minorHAnsi" w:hAnsiTheme="minorHAnsi" w:cstheme="minorHAnsi"/>
        </w:rPr>
      </w:pPr>
      <w:r w:rsidRPr="00CD40EC">
        <w:rPr>
          <w:rFonts w:asciiTheme="minorHAnsi" w:hAnsiTheme="minorHAnsi" w:cstheme="minorHAnsi"/>
        </w:rPr>
        <w:t>Mazowiecki Wojewódzki Inspektor Inspekcji Handlowej</w:t>
      </w:r>
    </w:p>
    <w:p w14:paraId="1F08B7E0" w14:textId="0205E4E5" w:rsidR="008C5A2A" w:rsidRPr="00CD40EC" w:rsidRDefault="00303276" w:rsidP="00CD40EC">
      <w:pPr>
        <w:spacing w:line="360" w:lineRule="auto"/>
        <w:rPr>
          <w:rFonts w:asciiTheme="minorHAnsi" w:hAnsiTheme="minorHAnsi" w:cstheme="minorHAnsi"/>
        </w:rPr>
      </w:pPr>
      <w:r w:rsidRPr="00CD40EC">
        <w:rPr>
          <w:rFonts w:asciiTheme="minorHAnsi" w:hAnsiTheme="minorHAnsi" w:cstheme="minorHAnsi"/>
        </w:rPr>
        <w:t>wymierza</w:t>
      </w:r>
      <w:r w:rsidR="000C7B40" w:rsidRPr="00CD40EC">
        <w:rPr>
          <w:rFonts w:asciiTheme="minorHAnsi" w:hAnsiTheme="minorHAnsi" w:cstheme="minorHAnsi"/>
        </w:rPr>
        <w:t xml:space="preserve"> przed</w:t>
      </w:r>
      <w:r w:rsidR="0067454E" w:rsidRPr="00CD40EC">
        <w:rPr>
          <w:rFonts w:asciiTheme="minorHAnsi" w:hAnsiTheme="minorHAnsi" w:cstheme="minorHAnsi"/>
        </w:rPr>
        <w:t>siębiorc</w:t>
      </w:r>
      <w:r w:rsidR="00EA5554" w:rsidRPr="00CD40EC">
        <w:rPr>
          <w:rFonts w:asciiTheme="minorHAnsi" w:hAnsiTheme="minorHAnsi" w:cstheme="minorHAnsi"/>
        </w:rPr>
        <w:t>y</w:t>
      </w:r>
    </w:p>
    <w:p w14:paraId="116C41E9" w14:textId="5A6DE0C1" w:rsidR="00542E89" w:rsidRPr="00CD40EC" w:rsidRDefault="00810068" w:rsidP="00CD40EC">
      <w:pPr>
        <w:tabs>
          <w:tab w:val="left" w:pos="0"/>
          <w:tab w:val="left" w:pos="462"/>
        </w:tabs>
        <w:spacing w:line="360" w:lineRule="auto"/>
        <w:rPr>
          <w:rFonts w:asciiTheme="minorHAnsi" w:eastAsia="Calibri" w:hAnsiTheme="minorHAnsi" w:cstheme="minorHAnsi"/>
          <w:kern w:val="2"/>
          <w:lang w:eastAsia="en-US"/>
        </w:rPr>
      </w:pPr>
      <w:bookmarkStart w:id="0" w:name="_Hlk207188169"/>
      <w:r w:rsidRPr="00CD40EC">
        <w:rPr>
          <w:rFonts w:asciiTheme="minorHAnsi" w:eastAsia="Calibri" w:hAnsiTheme="minorHAnsi" w:cstheme="minorHAnsi"/>
          <w:kern w:val="2"/>
          <w:lang w:eastAsia="en-US"/>
        </w:rPr>
        <w:t>Paulinie Borkowskiej</w:t>
      </w:r>
    </w:p>
    <w:p w14:paraId="0A628E9D" w14:textId="7B8C80E8" w:rsidR="0057735C" w:rsidRPr="00CD40EC" w:rsidRDefault="0057735C" w:rsidP="00CD40EC">
      <w:pPr>
        <w:tabs>
          <w:tab w:val="left" w:pos="0"/>
          <w:tab w:val="left" w:pos="462"/>
        </w:tabs>
        <w:spacing w:line="360" w:lineRule="auto"/>
        <w:rPr>
          <w:rFonts w:asciiTheme="minorHAnsi" w:eastAsia="Calibri" w:hAnsiTheme="minorHAnsi" w:cstheme="minorHAnsi"/>
          <w:kern w:val="2"/>
          <w:lang w:eastAsia="en-US"/>
        </w:rPr>
      </w:pPr>
      <w:r w:rsidRPr="00CD40EC">
        <w:rPr>
          <w:rFonts w:asciiTheme="minorHAnsi" w:eastAsia="Calibri" w:hAnsiTheme="minorHAnsi" w:cstheme="minorHAnsi"/>
          <w:kern w:val="2"/>
          <w:lang w:eastAsia="en-US"/>
        </w:rPr>
        <w:t>prowadzące</w:t>
      </w:r>
      <w:r w:rsidR="00810068" w:rsidRPr="00CD40EC">
        <w:rPr>
          <w:rFonts w:asciiTheme="minorHAnsi" w:eastAsia="Calibri" w:hAnsiTheme="minorHAnsi" w:cstheme="minorHAnsi"/>
          <w:kern w:val="2"/>
          <w:lang w:eastAsia="en-US"/>
        </w:rPr>
        <w:t>j</w:t>
      </w:r>
      <w:r w:rsidRPr="00CD40EC">
        <w:rPr>
          <w:rFonts w:asciiTheme="minorHAnsi" w:eastAsia="Calibri" w:hAnsiTheme="minorHAnsi" w:cstheme="minorHAnsi"/>
          <w:kern w:val="2"/>
          <w:lang w:eastAsia="en-US"/>
        </w:rPr>
        <w:t xml:space="preserve"> działalność gospodarczą pod firmą: </w:t>
      </w:r>
    </w:p>
    <w:p w14:paraId="6623168F" w14:textId="15BB87CE" w:rsidR="00542E89" w:rsidRPr="00CD40EC" w:rsidRDefault="00810068" w:rsidP="00CD40EC">
      <w:pPr>
        <w:tabs>
          <w:tab w:val="left" w:pos="0"/>
          <w:tab w:val="left" w:pos="462"/>
        </w:tabs>
        <w:spacing w:line="360" w:lineRule="auto"/>
        <w:rPr>
          <w:rFonts w:asciiTheme="minorHAnsi" w:eastAsia="Calibri" w:hAnsiTheme="minorHAnsi" w:cstheme="minorHAnsi"/>
          <w:kern w:val="2"/>
          <w:lang w:eastAsia="en-US"/>
        </w:rPr>
      </w:pPr>
      <w:r w:rsidRPr="00CD40EC">
        <w:rPr>
          <w:rFonts w:asciiTheme="minorHAnsi" w:eastAsia="Calibri" w:hAnsiTheme="minorHAnsi" w:cstheme="minorHAnsi"/>
          <w:kern w:val="2"/>
          <w:lang w:eastAsia="en-US"/>
        </w:rPr>
        <w:t>FRANCZESCCO PAULINA BORKOWSKA</w:t>
      </w:r>
    </w:p>
    <w:bookmarkEnd w:id="0"/>
    <w:p w14:paraId="0D93A543" w14:textId="1589BA4D" w:rsidR="0043795D" w:rsidRPr="00CD40EC" w:rsidRDefault="0043795D" w:rsidP="00CD40EC">
      <w:pPr>
        <w:tabs>
          <w:tab w:val="left" w:pos="0"/>
          <w:tab w:val="left" w:pos="462"/>
        </w:tabs>
        <w:spacing w:before="120" w:line="360" w:lineRule="auto"/>
        <w:rPr>
          <w:rFonts w:asciiTheme="minorHAnsi" w:hAnsiTheme="minorHAnsi" w:cstheme="minorHAnsi"/>
        </w:rPr>
      </w:pPr>
      <w:r w:rsidRPr="00CD40EC">
        <w:rPr>
          <w:rFonts w:asciiTheme="minorHAnsi" w:hAnsiTheme="minorHAnsi" w:cstheme="minorHAnsi"/>
        </w:rPr>
        <w:t xml:space="preserve">karę pieniężną w wysokości </w:t>
      </w:r>
      <w:r w:rsidR="00625984" w:rsidRPr="00CD40EC">
        <w:rPr>
          <w:rFonts w:asciiTheme="minorHAnsi" w:hAnsiTheme="minorHAnsi" w:cstheme="minorHAnsi"/>
        </w:rPr>
        <w:t>19</w:t>
      </w:r>
      <w:r w:rsidRPr="00CD40EC">
        <w:rPr>
          <w:rFonts w:asciiTheme="minorHAnsi" w:hAnsiTheme="minorHAnsi" w:cstheme="minorHAnsi"/>
        </w:rPr>
        <w:t>00 zł (słownie: tysiąc</w:t>
      </w:r>
      <w:r w:rsidR="00625984" w:rsidRPr="00CD40EC">
        <w:rPr>
          <w:rFonts w:asciiTheme="minorHAnsi" w:hAnsiTheme="minorHAnsi" w:cstheme="minorHAnsi"/>
        </w:rPr>
        <w:t xml:space="preserve"> dziewięćset z</w:t>
      </w:r>
      <w:r w:rsidRPr="00CD40EC">
        <w:rPr>
          <w:rFonts w:asciiTheme="minorHAnsi" w:hAnsiTheme="minorHAnsi" w:cstheme="minorHAnsi"/>
        </w:rPr>
        <w:t xml:space="preserve">łotych) z tytułu niewykonania obowiązku, </w:t>
      </w:r>
      <w:r w:rsidRPr="00CD40EC">
        <w:rPr>
          <w:rFonts w:asciiTheme="minorHAnsi" w:hAnsiTheme="minorHAnsi" w:cstheme="minorHAnsi"/>
        </w:rPr>
        <w:br/>
        <w:t>o którym mowa w art. 4 ust. 1 ustawy z dnia 9 maja 2014 r. o informowaniu o cenach towarów i usług</w:t>
      </w:r>
      <w:bookmarkStart w:id="1" w:name="mip33063871"/>
      <w:bookmarkEnd w:id="1"/>
      <w:r w:rsidRPr="00CD40EC">
        <w:rPr>
          <w:rFonts w:asciiTheme="minorHAnsi" w:hAnsiTheme="minorHAnsi" w:cstheme="minorHAnsi"/>
        </w:rPr>
        <w:t>.</w:t>
      </w:r>
      <w:bookmarkStart w:id="2" w:name="_Hlk137476558"/>
      <w:bookmarkStart w:id="3" w:name="_Hlk111806841"/>
      <w:r w:rsidRPr="00CD40EC">
        <w:rPr>
          <w:rFonts w:asciiTheme="minorHAnsi" w:hAnsiTheme="minorHAnsi" w:cstheme="minorHAnsi"/>
        </w:rPr>
        <w:t xml:space="preserve"> </w:t>
      </w:r>
    </w:p>
    <w:p w14:paraId="7437A8E5" w14:textId="13C61E34" w:rsidR="0043795D" w:rsidRPr="00CD40EC" w:rsidRDefault="0057735C" w:rsidP="00CD40EC">
      <w:pPr>
        <w:spacing w:before="120" w:line="360" w:lineRule="auto"/>
        <w:rPr>
          <w:rFonts w:asciiTheme="minorHAnsi" w:hAnsiTheme="minorHAnsi" w:cstheme="minorHAnsi"/>
        </w:rPr>
      </w:pPr>
      <w:r w:rsidRPr="00CD40EC">
        <w:rPr>
          <w:rFonts w:asciiTheme="minorHAnsi" w:hAnsiTheme="minorHAnsi" w:cstheme="minorHAnsi"/>
        </w:rPr>
        <w:t xml:space="preserve">W toku kontroli w punkcie świadczenia usług </w:t>
      </w:r>
      <w:r w:rsidR="00542E89" w:rsidRPr="00CD40EC">
        <w:rPr>
          <w:rFonts w:asciiTheme="minorHAnsi" w:hAnsiTheme="minorHAnsi" w:cstheme="minorHAnsi"/>
        </w:rPr>
        <w:t xml:space="preserve">w zakresie gastronomii </w:t>
      </w:r>
      <w:r w:rsidR="002F74ED" w:rsidRPr="00CD40EC">
        <w:rPr>
          <w:rFonts w:asciiTheme="minorHAnsi" w:hAnsiTheme="minorHAnsi" w:cstheme="minorHAnsi"/>
        </w:rPr>
        <w:t xml:space="preserve">Przystanek Kebab przy </w:t>
      </w:r>
      <w:r w:rsidR="00EA6318" w:rsidRPr="00CD40EC">
        <w:rPr>
          <w:rFonts w:asciiTheme="minorHAnsi" w:hAnsiTheme="minorHAnsi" w:cstheme="minorHAnsi"/>
        </w:rPr>
        <w:br/>
      </w:r>
      <w:r w:rsidR="002F74ED" w:rsidRPr="00CD40EC">
        <w:rPr>
          <w:rFonts w:asciiTheme="minorHAnsi" w:hAnsiTheme="minorHAnsi" w:cstheme="minorHAnsi"/>
        </w:rPr>
        <w:t xml:space="preserve">ul. Warszawskiej 4 w Nasielsku zakwestionowano 24 potrawy lub wyroby </w:t>
      </w:r>
      <w:r w:rsidR="00542E89" w:rsidRPr="00CD40EC">
        <w:rPr>
          <w:rFonts w:asciiTheme="minorHAnsi" w:hAnsiTheme="minorHAnsi" w:cstheme="minorHAnsi"/>
        </w:rPr>
        <w:t>uwidocznion</w:t>
      </w:r>
      <w:r w:rsidR="002F74ED" w:rsidRPr="00CD40EC">
        <w:rPr>
          <w:rFonts w:asciiTheme="minorHAnsi" w:hAnsiTheme="minorHAnsi" w:cstheme="minorHAnsi"/>
        </w:rPr>
        <w:t>e</w:t>
      </w:r>
      <w:r w:rsidR="00542E89" w:rsidRPr="00CD40EC">
        <w:rPr>
          <w:rFonts w:asciiTheme="minorHAnsi" w:hAnsiTheme="minorHAnsi" w:cstheme="minorHAnsi"/>
        </w:rPr>
        <w:t xml:space="preserve"> w cennik</w:t>
      </w:r>
      <w:r w:rsidR="00A36CED" w:rsidRPr="00CD40EC">
        <w:rPr>
          <w:rFonts w:asciiTheme="minorHAnsi" w:hAnsiTheme="minorHAnsi" w:cstheme="minorHAnsi"/>
        </w:rPr>
        <w:t>ach</w:t>
      </w:r>
      <w:r w:rsidR="00542E89" w:rsidRPr="00CD40EC">
        <w:rPr>
          <w:rFonts w:asciiTheme="minorHAnsi" w:hAnsiTheme="minorHAnsi" w:cstheme="minorHAnsi"/>
        </w:rPr>
        <w:t xml:space="preserve">, </w:t>
      </w:r>
      <w:r w:rsidR="00687741" w:rsidRPr="00CD40EC">
        <w:rPr>
          <w:rFonts w:asciiTheme="minorHAnsi" w:hAnsiTheme="minorHAnsi" w:cstheme="minorHAnsi"/>
        </w:rPr>
        <w:t xml:space="preserve">z uwagi na brak </w:t>
      </w:r>
      <w:r w:rsidR="00542E89" w:rsidRPr="00CD40EC">
        <w:rPr>
          <w:rFonts w:asciiTheme="minorHAnsi" w:hAnsiTheme="minorHAnsi" w:cstheme="minorHAnsi"/>
        </w:rPr>
        <w:t>uwidoczni</w:t>
      </w:r>
      <w:r w:rsidR="00687741" w:rsidRPr="00CD40EC">
        <w:rPr>
          <w:rFonts w:asciiTheme="minorHAnsi" w:hAnsiTheme="minorHAnsi" w:cstheme="minorHAnsi"/>
        </w:rPr>
        <w:t xml:space="preserve">enia </w:t>
      </w:r>
      <w:r w:rsidR="00542E89" w:rsidRPr="00CD40EC">
        <w:rPr>
          <w:rFonts w:asciiTheme="minorHAnsi" w:hAnsiTheme="minorHAnsi" w:cstheme="minorHAnsi"/>
        </w:rPr>
        <w:t>ilości potraw lub wyrobów</w:t>
      </w:r>
      <w:r w:rsidR="00687741" w:rsidRPr="00CD40EC">
        <w:rPr>
          <w:rFonts w:asciiTheme="minorHAnsi" w:hAnsiTheme="minorHAnsi" w:cstheme="minorHAnsi"/>
        </w:rPr>
        <w:t xml:space="preserve">, </w:t>
      </w:r>
      <w:r w:rsidR="00542E89" w:rsidRPr="00CD40EC">
        <w:rPr>
          <w:rFonts w:asciiTheme="minorHAnsi" w:hAnsiTheme="minorHAnsi" w:cstheme="minorHAnsi"/>
        </w:rPr>
        <w:t xml:space="preserve">do których odnoszą się uwidocznione ceny, </w:t>
      </w:r>
      <w:r w:rsidR="003D1773" w:rsidRPr="00CD40EC">
        <w:rPr>
          <w:rFonts w:asciiTheme="minorHAnsi" w:hAnsiTheme="minorHAnsi" w:cstheme="minorHAnsi"/>
        </w:rPr>
        <w:t xml:space="preserve">co narusza </w:t>
      </w:r>
      <w:r w:rsidR="00C879CD" w:rsidRPr="00CD40EC">
        <w:rPr>
          <w:rFonts w:asciiTheme="minorHAnsi" w:hAnsiTheme="minorHAnsi" w:cstheme="minorHAnsi"/>
        </w:rPr>
        <w:br/>
      </w:r>
      <w:r w:rsidR="003D1773" w:rsidRPr="00CD40EC">
        <w:rPr>
          <w:rFonts w:asciiTheme="minorHAnsi" w:hAnsiTheme="minorHAnsi" w:cstheme="minorHAnsi"/>
        </w:rPr>
        <w:t xml:space="preserve">art. 4 ust. 1. ustawy z dnia 9 maja 2014 r. o informowaniu o cenach towarów i usług, ponadto narusza </w:t>
      </w:r>
      <w:r w:rsidR="00C879CD" w:rsidRPr="00CD40EC">
        <w:rPr>
          <w:rFonts w:asciiTheme="minorHAnsi" w:hAnsiTheme="minorHAnsi" w:cstheme="minorHAnsi"/>
        </w:rPr>
        <w:br/>
      </w:r>
      <w:r w:rsidR="003D1773" w:rsidRPr="00CD40EC">
        <w:rPr>
          <w:rFonts w:asciiTheme="minorHAnsi" w:hAnsiTheme="minorHAnsi" w:cstheme="minorHAnsi"/>
        </w:rPr>
        <w:t>§ 9 ust. 2 w zw. z ust. 1 rozporządzenia Ministra Rozwoju i Technologii z dnia 19 grudnia 2022 r. w sprawie uwidaczniania cen towarów i usług (Dz. U. z 2022 r. poz. 2776)</w:t>
      </w:r>
      <w:bookmarkStart w:id="4" w:name="_Hlk207789726"/>
      <w:bookmarkEnd w:id="2"/>
      <w:bookmarkEnd w:id="3"/>
      <w:r w:rsidR="00542E89" w:rsidRPr="00CD40EC">
        <w:rPr>
          <w:rFonts w:asciiTheme="minorHAnsi" w:hAnsiTheme="minorHAnsi" w:cstheme="minorHAnsi"/>
        </w:rPr>
        <w:t xml:space="preserve"> </w:t>
      </w:r>
      <w:r w:rsidR="0043795D" w:rsidRPr="00CD40EC">
        <w:rPr>
          <w:rFonts w:asciiTheme="minorHAnsi" w:eastAsia="Calibri Light" w:hAnsiTheme="minorHAnsi" w:cstheme="minorHAnsi"/>
          <w:kern w:val="2"/>
          <w:lang w:eastAsia="zh-CN" w:bidi="hi-IN"/>
        </w:rPr>
        <w:t>- szczegóły zawiera uzasadnienie.</w:t>
      </w:r>
    </w:p>
    <w:bookmarkEnd w:id="4"/>
    <w:p w14:paraId="165743D1"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U Z A S A D N I E N I E</w:t>
      </w:r>
    </w:p>
    <w:p w14:paraId="47F4C600" w14:textId="71DA1374" w:rsidR="00687741" w:rsidRPr="00CD40EC" w:rsidRDefault="0043795D" w:rsidP="00CD40EC">
      <w:pPr>
        <w:spacing w:line="360" w:lineRule="auto"/>
        <w:rPr>
          <w:rFonts w:asciiTheme="minorHAnsi" w:hAnsiTheme="minorHAnsi" w:cstheme="minorHAnsi"/>
        </w:rPr>
      </w:pPr>
      <w:r w:rsidRPr="00CD40EC">
        <w:rPr>
          <w:rFonts w:asciiTheme="minorHAnsi" w:hAnsiTheme="minorHAnsi" w:cstheme="minorHAnsi"/>
        </w:rPr>
        <w:t xml:space="preserve">W dniach </w:t>
      </w:r>
      <w:r w:rsidR="002F74ED" w:rsidRPr="00CD40EC">
        <w:rPr>
          <w:rFonts w:asciiTheme="minorHAnsi" w:hAnsiTheme="minorHAnsi" w:cstheme="minorHAnsi"/>
        </w:rPr>
        <w:t>24-29.07</w:t>
      </w:r>
      <w:r w:rsidRPr="00CD40EC">
        <w:rPr>
          <w:rFonts w:asciiTheme="minorHAnsi" w:hAnsiTheme="minorHAnsi" w:cstheme="minorHAnsi"/>
        </w:rPr>
        <w:t xml:space="preserve">.2025 r. inspektorzy Wojewódzkiego Inspektoratu Inspekcji Handlowej w Warszawie, </w:t>
      </w:r>
      <w:r w:rsidR="008E22B7" w:rsidRPr="00CD40EC">
        <w:rPr>
          <w:rFonts w:asciiTheme="minorHAnsi" w:hAnsiTheme="minorHAnsi" w:cstheme="minorHAnsi"/>
        </w:rPr>
        <w:t xml:space="preserve">Delegatura w Ciechanowie </w:t>
      </w:r>
      <w:r w:rsidRPr="00CD40EC">
        <w:rPr>
          <w:rFonts w:asciiTheme="minorHAnsi" w:hAnsiTheme="minorHAnsi" w:cstheme="minorHAnsi"/>
        </w:rPr>
        <w:t>przeprowadzili kontrolę przedsiębiorc</w:t>
      </w:r>
      <w:bookmarkStart w:id="5" w:name="_Hlk109900425"/>
      <w:r w:rsidRPr="00CD40EC">
        <w:rPr>
          <w:rFonts w:asciiTheme="minorHAnsi" w:hAnsiTheme="minorHAnsi" w:cstheme="minorHAnsi"/>
        </w:rPr>
        <w:t xml:space="preserve">y </w:t>
      </w:r>
      <w:bookmarkStart w:id="6" w:name="_Hlk216429879"/>
      <w:r w:rsidR="002F74ED" w:rsidRPr="00CD40EC">
        <w:rPr>
          <w:rFonts w:asciiTheme="minorHAnsi" w:hAnsiTheme="minorHAnsi" w:cstheme="minorHAnsi"/>
        </w:rPr>
        <w:t>Pauliny Borkowskiej prowadzącej działalność gospodarczą pod firmą FRANCZESCCO PAULINA BORKOWSKA</w:t>
      </w:r>
      <w:bookmarkStart w:id="7" w:name="_Hlk136437962"/>
      <w:bookmarkEnd w:id="5"/>
      <w:r w:rsidR="00687741" w:rsidRPr="00CD40EC">
        <w:rPr>
          <w:rFonts w:asciiTheme="minorHAnsi" w:hAnsiTheme="minorHAnsi" w:cstheme="minorHAnsi"/>
        </w:rPr>
        <w:t>.</w:t>
      </w:r>
    </w:p>
    <w:p w14:paraId="15D331B8" w14:textId="77777777" w:rsidR="002F74ED" w:rsidRPr="00CD40EC" w:rsidRDefault="002F74ED" w:rsidP="00CD40EC">
      <w:pPr>
        <w:spacing w:before="120" w:line="360" w:lineRule="auto"/>
        <w:rPr>
          <w:rFonts w:asciiTheme="minorHAnsi" w:eastAsia="Calibri" w:hAnsiTheme="minorHAnsi" w:cstheme="minorHAnsi"/>
          <w:kern w:val="2"/>
          <w:lang w:eastAsia="en-US"/>
        </w:rPr>
      </w:pPr>
      <w:bookmarkStart w:id="8" w:name="_Hlk106359518"/>
      <w:bookmarkEnd w:id="6"/>
      <w:r w:rsidRPr="00CD40EC">
        <w:rPr>
          <w:rFonts w:asciiTheme="minorHAnsi" w:eastAsia="Calibri" w:hAnsiTheme="minorHAnsi" w:cstheme="minorHAnsi"/>
          <w:kern w:val="2"/>
          <w:lang w:eastAsia="en-US"/>
        </w:rPr>
        <w:lastRenderedPageBreak/>
        <w:t xml:space="preserve">W toku kontroli w lokalu gastronomicznym Przystanek Kebab przy ul. Warszawskiej 4 w Nasielsku zakwestionowano 24 potrawy lub wyroby z uwagi na brak podania ilości, tj.: </w:t>
      </w:r>
    </w:p>
    <w:p w14:paraId="62272693" w14:textId="77777777" w:rsidR="002F74ED" w:rsidRPr="00CD40EC" w:rsidRDefault="002F74ED" w:rsidP="00CD40EC">
      <w:pPr>
        <w:spacing w:line="360" w:lineRule="auto"/>
        <w:rPr>
          <w:rFonts w:asciiTheme="minorHAnsi" w:hAnsiTheme="minorHAnsi" w:cstheme="minorHAnsi"/>
        </w:rPr>
      </w:pPr>
      <w:r w:rsidRPr="00CD40EC">
        <w:rPr>
          <w:rFonts w:asciiTheme="minorHAnsi" w:hAnsiTheme="minorHAnsi" w:cstheme="minorHAnsi"/>
        </w:rPr>
        <w:t>KEBAB</w:t>
      </w:r>
    </w:p>
    <w:p w14:paraId="12FFC13A" w14:textId="77777777" w:rsidR="002F74ED" w:rsidRPr="00CD40EC" w:rsidRDefault="002F74ED" w:rsidP="00CD40EC">
      <w:pPr>
        <w:numPr>
          <w:ilvl w:val="0"/>
          <w:numId w:val="21"/>
        </w:numPr>
        <w:spacing w:line="360" w:lineRule="auto"/>
        <w:ind w:left="425" w:hanging="425"/>
        <w:contextualSpacing/>
        <w:rPr>
          <w:rFonts w:asciiTheme="minorHAnsi" w:hAnsiTheme="minorHAnsi" w:cstheme="minorHAnsi"/>
        </w:rPr>
      </w:pPr>
      <w:r w:rsidRPr="00CD40EC">
        <w:rPr>
          <w:rFonts w:asciiTheme="minorHAnsi" w:hAnsiTheme="minorHAnsi" w:cstheme="minorHAnsi"/>
        </w:rPr>
        <w:t>Kebab w bułce,</w:t>
      </w:r>
    </w:p>
    <w:p w14:paraId="78A49027"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Kebab w bułce z frytkami,</w:t>
      </w:r>
    </w:p>
    <w:p w14:paraId="5C3B3050"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Rollo</w:t>
      </w:r>
      <w:proofErr w:type="spellEnd"/>
      <w:r w:rsidRPr="00CD40EC">
        <w:rPr>
          <w:rFonts w:asciiTheme="minorHAnsi" w:hAnsiTheme="minorHAnsi" w:cstheme="minorHAnsi"/>
        </w:rPr>
        <w:t xml:space="preserve"> Junior,</w:t>
      </w:r>
    </w:p>
    <w:p w14:paraId="65B9488C"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Rollo</w:t>
      </w:r>
      <w:proofErr w:type="spellEnd"/>
      <w:r w:rsidRPr="00CD40EC">
        <w:rPr>
          <w:rFonts w:asciiTheme="minorHAnsi" w:hAnsiTheme="minorHAnsi" w:cstheme="minorHAnsi"/>
        </w:rPr>
        <w:t>,</w:t>
      </w:r>
    </w:p>
    <w:p w14:paraId="10211ABF"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Rollo</w:t>
      </w:r>
      <w:proofErr w:type="spellEnd"/>
      <w:r w:rsidRPr="00CD40EC">
        <w:rPr>
          <w:rFonts w:asciiTheme="minorHAnsi" w:hAnsiTheme="minorHAnsi" w:cstheme="minorHAnsi"/>
        </w:rPr>
        <w:t xml:space="preserve"> z frytkami,</w:t>
      </w:r>
    </w:p>
    <w:p w14:paraId="610BDCD6"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 xml:space="preserve">Big </w:t>
      </w:r>
      <w:proofErr w:type="spellStart"/>
      <w:r w:rsidRPr="00CD40EC">
        <w:rPr>
          <w:rFonts w:asciiTheme="minorHAnsi" w:hAnsiTheme="minorHAnsi" w:cstheme="minorHAnsi"/>
        </w:rPr>
        <w:t>Rollo</w:t>
      </w:r>
      <w:proofErr w:type="spellEnd"/>
      <w:r w:rsidRPr="00CD40EC">
        <w:rPr>
          <w:rFonts w:asciiTheme="minorHAnsi" w:hAnsiTheme="minorHAnsi" w:cstheme="minorHAnsi"/>
        </w:rPr>
        <w:t>,</w:t>
      </w:r>
    </w:p>
    <w:p w14:paraId="1F23FA93"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 xml:space="preserve">Big </w:t>
      </w:r>
      <w:proofErr w:type="spellStart"/>
      <w:r w:rsidRPr="00CD40EC">
        <w:rPr>
          <w:rFonts w:asciiTheme="minorHAnsi" w:hAnsiTheme="minorHAnsi" w:cstheme="minorHAnsi"/>
        </w:rPr>
        <w:t>Rollo</w:t>
      </w:r>
      <w:proofErr w:type="spellEnd"/>
      <w:r w:rsidRPr="00CD40EC">
        <w:rPr>
          <w:rFonts w:asciiTheme="minorHAnsi" w:hAnsiTheme="minorHAnsi" w:cstheme="minorHAnsi"/>
        </w:rPr>
        <w:t xml:space="preserve"> z frytkami,</w:t>
      </w:r>
    </w:p>
    <w:p w14:paraId="4250A468"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Kebab zestaw,</w:t>
      </w:r>
    </w:p>
    <w:p w14:paraId="2ABFFCCE"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Falafel</w:t>
      </w:r>
      <w:proofErr w:type="spellEnd"/>
      <w:r w:rsidRPr="00CD40EC">
        <w:rPr>
          <w:rFonts w:asciiTheme="minorHAnsi" w:hAnsiTheme="minorHAnsi" w:cstheme="minorHAnsi"/>
        </w:rPr>
        <w:t xml:space="preserve"> </w:t>
      </w:r>
      <w:proofErr w:type="spellStart"/>
      <w:r w:rsidRPr="00CD40EC">
        <w:rPr>
          <w:rFonts w:asciiTheme="minorHAnsi" w:hAnsiTheme="minorHAnsi" w:cstheme="minorHAnsi"/>
        </w:rPr>
        <w:t>Rollo</w:t>
      </w:r>
      <w:proofErr w:type="spellEnd"/>
      <w:r w:rsidRPr="00CD40EC">
        <w:rPr>
          <w:rFonts w:asciiTheme="minorHAnsi" w:hAnsiTheme="minorHAnsi" w:cstheme="minorHAnsi"/>
        </w:rPr>
        <w:t>,</w:t>
      </w:r>
    </w:p>
    <w:p w14:paraId="22522834"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Kapsalon</w:t>
      </w:r>
      <w:proofErr w:type="spellEnd"/>
      <w:r w:rsidRPr="00CD40EC">
        <w:rPr>
          <w:rFonts w:asciiTheme="minorHAnsi" w:hAnsiTheme="minorHAnsi" w:cstheme="minorHAnsi"/>
        </w:rPr>
        <w:t>,</w:t>
      </w:r>
    </w:p>
    <w:p w14:paraId="44DD23AA"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Bowl,</w:t>
      </w:r>
    </w:p>
    <w:p w14:paraId="72AE0340"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Zapiekanka klasyczna,</w:t>
      </w:r>
    </w:p>
    <w:p w14:paraId="18BFADEE"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Zapiekanka z dodatkami,</w:t>
      </w:r>
    </w:p>
    <w:p w14:paraId="0C804AB9"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Burger</w:t>
      </w:r>
      <w:proofErr w:type="spellEnd"/>
      <w:r w:rsidRPr="00CD40EC">
        <w:rPr>
          <w:rFonts w:asciiTheme="minorHAnsi" w:hAnsiTheme="minorHAnsi" w:cstheme="minorHAnsi"/>
        </w:rPr>
        <w:t xml:space="preserve"> klasyczny,</w:t>
      </w:r>
    </w:p>
    <w:p w14:paraId="30BF44B8"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Sałatka z polędwiczki z kurczaka,</w:t>
      </w:r>
    </w:p>
    <w:p w14:paraId="34BC1273" w14:textId="77777777" w:rsidR="002F74ED" w:rsidRPr="00CD40EC" w:rsidRDefault="002F74ED" w:rsidP="00CD40EC">
      <w:pPr>
        <w:spacing w:line="360" w:lineRule="auto"/>
        <w:ind w:left="426" w:hanging="426"/>
        <w:rPr>
          <w:rFonts w:asciiTheme="minorHAnsi" w:hAnsiTheme="minorHAnsi" w:cstheme="minorHAnsi"/>
        </w:rPr>
      </w:pPr>
      <w:r w:rsidRPr="00CD40EC">
        <w:rPr>
          <w:rFonts w:asciiTheme="minorHAnsi" w:hAnsiTheme="minorHAnsi" w:cstheme="minorHAnsi"/>
        </w:rPr>
        <w:t>NAPOJE</w:t>
      </w:r>
    </w:p>
    <w:p w14:paraId="2E1C83D2"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proofErr w:type="spellStart"/>
      <w:r w:rsidRPr="00CD40EC">
        <w:rPr>
          <w:rFonts w:asciiTheme="minorHAnsi" w:hAnsiTheme="minorHAnsi" w:cstheme="minorHAnsi"/>
        </w:rPr>
        <w:t>Ayran</w:t>
      </w:r>
      <w:proofErr w:type="spellEnd"/>
    </w:p>
    <w:p w14:paraId="16F9D20E" w14:textId="77777777" w:rsidR="002F74ED" w:rsidRPr="00CD40EC" w:rsidRDefault="002F74ED" w:rsidP="00CD40EC">
      <w:pPr>
        <w:spacing w:line="360" w:lineRule="auto"/>
        <w:ind w:left="426" w:hanging="426"/>
        <w:rPr>
          <w:rFonts w:asciiTheme="minorHAnsi" w:hAnsiTheme="minorHAnsi" w:cstheme="minorHAnsi"/>
        </w:rPr>
      </w:pPr>
      <w:r w:rsidRPr="00CD40EC">
        <w:rPr>
          <w:rFonts w:asciiTheme="minorHAnsi" w:hAnsiTheme="minorHAnsi" w:cstheme="minorHAnsi"/>
        </w:rPr>
        <w:t>DODATKI</w:t>
      </w:r>
    </w:p>
    <w:p w14:paraId="08FC107F"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 xml:space="preserve">Dodatkowe frytki do </w:t>
      </w:r>
      <w:proofErr w:type="spellStart"/>
      <w:r w:rsidRPr="00CD40EC">
        <w:rPr>
          <w:rFonts w:asciiTheme="minorHAnsi" w:hAnsiTheme="minorHAnsi" w:cstheme="minorHAnsi"/>
        </w:rPr>
        <w:t>kebaba</w:t>
      </w:r>
      <w:proofErr w:type="spellEnd"/>
      <w:r w:rsidRPr="00CD40EC">
        <w:rPr>
          <w:rFonts w:asciiTheme="minorHAnsi" w:hAnsiTheme="minorHAnsi" w:cstheme="minorHAnsi"/>
        </w:rPr>
        <w:t>,</w:t>
      </w:r>
    </w:p>
    <w:p w14:paraId="49118E76"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Dodatkowe porcja mięsa,</w:t>
      </w:r>
    </w:p>
    <w:p w14:paraId="419312CB"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Ser,</w:t>
      </w:r>
    </w:p>
    <w:p w14:paraId="4244CBFD"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Frytki małe,</w:t>
      </w:r>
    </w:p>
    <w:p w14:paraId="6452855F"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Frytki duże.</w:t>
      </w:r>
    </w:p>
    <w:p w14:paraId="4CD36CE5" w14:textId="77777777" w:rsidR="002F74ED" w:rsidRPr="00CD40EC" w:rsidRDefault="002F74ED" w:rsidP="00CD40EC">
      <w:pPr>
        <w:spacing w:line="360" w:lineRule="auto"/>
        <w:ind w:left="426" w:hanging="426"/>
        <w:rPr>
          <w:rFonts w:asciiTheme="minorHAnsi" w:hAnsiTheme="minorHAnsi" w:cstheme="minorHAnsi"/>
        </w:rPr>
      </w:pPr>
      <w:r w:rsidRPr="00CD40EC">
        <w:rPr>
          <w:rFonts w:asciiTheme="minorHAnsi" w:hAnsiTheme="minorHAnsi" w:cstheme="minorHAnsi"/>
        </w:rPr>
        <w:t>PŁOMIENNE NOWOŚCI (cennik menu na ladzie w bufecie)</w:t>
      </w:r>
    </w:p>
    <w:p w14:paraId="66056FCC"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Kebab Box,</w:t>
      </w:r>
    </w:p>
    <w:p w14:paraId="799EC072"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 xml:space="preserve">Kiełbaska z sosem curry </w:t>
      </w:r>
      <w:proofErr w:type="spellStart"/>
      <w:r w:rsidRPr="00CD40EC">
        <w:rPr>
          <w:rFonts w:asciiTheme="minorHAnsi" w:hAnsiTheme="minorHAnsi" w:cstheme="minorHAnsi"/>
        </w:rPr>
        <w:t>wurst</w:t>
      </w:r>
      <w:proofErr w:type="spellEnd"/>
      <w:r w:rsidRPr="00CD40EC">
        <w:rPr>
          <w:rFonts w:asciiTheme="minorHAnsi" w:hAnsiTheme="minorHAnsi" w:cstheme="minorHAnsi"/>
        </w:rPr>
        <w:t>,</w:t>
      </w:r>
    </w:p>
    <w:p w14:paraId="5A49BF5D" w14:textId="77777777" w:rsidR="002F74ED" w:rsidRPr="00CD40EC" w:rsidRDefault="002F74ED" w:rsidP="00CD40EC">
      <w:pPr>
        <w:numPr>
          <w:ilvl w:val="0"/>
          <w:numId w:val="21"/>
        </w:numPr>
        <w:spacing w:after="160" w:line="360" w:lineRule="auto"/>
        <w:ind w:left="426" w:hanging="426"/>
        <w:contextualSpacing/>
        <w:rPr>
          <w:rFonts w:asciiTheme="minorHAnsi" w:hAnsiTheme="minorHAnsi" w:cstheme="minorHAnsi"/>
        </w:rPr>
      </w:pPr>
      <w:r w:rsidRPr="00CD40EC">
        <w:rPr>
          <w:rFonts w:asciiTheme="minorHAnsi" w:hAnsiTheme="minorHAnsi" w:cstheme="minorHAnsi"/>
        </w:rPr>
        <w:t>Tosty + sałatka.</w:t>
      </w:r>
    </w:p>
    <w:p w14:paraId="5A3F26A1" w14:textId="328162A5" w:rsidR="002F74ED" w:rsidRPr="00CD40EC" w:rsidRDefault="002F74ED" w:rsidP="00CD40EC">
      <w:pPr>
        <w:autoSpaceDE w:val="0"/>
        <w:autoSpaceDN w:val="0"/>
        <w:adjustRightInd w:val="0"/>
        <w:spacing w:before="240" w:line="360" w:lineRule="auto"/>
        <w:rPr>
          <w:rFonts w:asciiTheme="minorHAnsi" w:hAnsiTheme="minorHAnsi" w:cstheme="minorHAnsi"/>
        </w:rPr>
      </w:pPr>
      <w:r w:rsidRPr="00CD40EC">
        <w:rPr>
          <w:rFonts w:asciiTheme="minorHAnsi" w:eastAsia="Aptos" w:hAnsiTheme="minorHAnsi" w:cstheme="minorHAnsi"/>
          <w:lang w:eastAsia="en-US"/>
          <w14:ligatures w14:val="standardContextual"/>
        </w:rPr>
        <w:t xml:space="preserve">W odniesieniu do ww. oferowanych potraw lub wyrobów </w:t>
      </w:r>
      <w:r w:rsidRPr="00CD40EC">
        <w:rPr>
          <w:rFonts w:asciiTheme="minorHAnsi" w:hAnsiTheme="minorHAnsi" w:cstheme="minorHAnsi"/>
        </w:rPr>
        <w:t>w cennikach nie zawarto informacji</w:t>
      </w:r>
      <w:r w:rsidRPr="00CD40EC">
        <w:rPr>
          <w:rFonts w:asciiTheme="minorHAnsi" w:hAnsiTheme="minorHAnsi" w:cstheme="minorHAnsi"/>
          <w:color w:val="EE0000"/>
        </w:rPr>
        <w:t xml:space="preserve"> </w:t>
      </w:r>
      <w:r w:rsidRPr="00CD40EC">
        <w:rPr>
          <w:rFonts w:asciiTheme="minorHAnsi" w:hAnsiTheme="minorHAnsi" w:cstheme="minorHAnsi"/>
        </w:rPr>
        <w:t xml:space="preserve">umożliwiających konsumentom identyfikację ceny z potrawą lub wyrobem poprzez brak uwidocznienia ilości potrawy lub wyrobu, do których odnoszą się uwidocznione ceny, co narusza </w:t>
      </w:r>
      <w:r w:rsidRPr="00CD40EC">
        <w:rPr>
          <w:rFonts w:asciiTheme="minorHAnsi" w:hAnsiTheme="minorHAnsi" w:cstheme="minorHAnsi"/>
        </w:rPr>
        <w:lastRenderedPageBreak/>
        <w:t xml:space="preserve">art. 4 ust. 1 ustawy z dnia 9 maja 2014 r. o informowaniu o cenach towarów i usług. Ponadto narusza § 9 ust. 2 w zw. z ust. 1 rozporządzenia Ministra Rozwoju i Technologii z dnia 19 grudnia 2022 r. w sprawie uwidaczniania cen towarów i usług </w:t>
      </w:r>
      <w:r w:rsidR="00A36CED" w:rsidRPr="00CD40EC">
        <w:rPr>
          <w:rFonts w:asciiTheme="minorHAnsi" w:hAnsiTheme="minorHAnsi" w:cstheme="minorHAnsi"/>
        </w:rPr>
        <w:br/>
      </w:r>
      <w:r w:rsidRPr="00CD40EC">
        <w:rPr>
          <w:rFonts w:asciiTheme="minorHAnsi" w:hAnsiTheme="minorHAnsi" w:cstheme="minorHAnsi"/>
        </w:rPr>
        <w:t xml:space="preserve">(Dz. U. z 2022 r. poz. 2776). </w:t>
      </w:r>
    </w:p>
    <w:bookmarkEnd w:id="7"/>
    <w:bookmarkEnd w:id="8"/>
    <w:p w14:paraId="7CC75027" w14:textId="71269DAD" w:rsidR="0043795D" w:rsidRPr="00CD40EC" w:rsidRDefault="00262020" w:rsidP="00CD40EC">
      <w:pPr>
        <w:spacing w:before="120" w:line="360" w:lineRule="auto"/>
        <w:rPr>
          <w:rFonts w:asciiTheme="minorHAnsi" w:hAnsiTheme="minorHAnsi" w:cstheme="minorHAnsi"/>
        </w:rPr>
      </w:pPr>
      <w:r w:rsidRPr="00CD40EC">
        <w:rPr>
          <w:rFonts w:asciiTheme="minorHAnsi" w:hAnsiTheme="minorHAnsi" w:cstheme="minorHAnsi"/>
        </w:rPr>
        <w:t>M</w:t>
      </w:r>
      <w:r w:rsidR="0043795D" w:rsidRPr="00CD40EC">
        <w:rPr>
          <w:rFonts w:asciiTheme="minorHAnsi" w:hAnsiTheme="minorHAnsi" w:cstheme="minorHAnsi"/>
        </w:rPr>
        <w:t>azowiecki Wojewódzki Inspektor Inspekcji Handlowej ustalił i stwierdził:</w:t>
      </w:r>
    </w:p>
    <w:p w14:paraId="055AD44B"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9" w:name="_Hlk151455998"/>
      <w:r w:rsidRPr="00CD40EC">
        <w:rPr>
          <w:rFonts w:asciiTheme="minorHAnsi" w:hAnsiTheme="minorHAnsi" w:cstheme="minorHAnsi"/>
        </w:rPr>
        <w:t>w sposób jednoznaczny, niebudzący wątpliwości oraz umożliwiający porównanie cen.</w:t>
      </w:r>
      <w:bookmarkEnd w:id="9"/>
    </w:p>
    <w:p w14:paraId="088EF8EC"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0" w:name="_Hlk122443763"/>
    </w:p>
    <w:bookmarkEnd w:id="10"/>
    <w:p w14:paraId="6FF027A2" w14:textId="3CB7BDA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6B2D7101" w14:textId="7EF8F2E5"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Z kolei zgodnie z § 9 ust. 2 ww. rozporządzenia w sprawie uwidaczniania cen towarów i usług, cennik, </w:t>
      </w:r>
      <w:r w:rsidR="002F4396" w:rsidRPr="00CD40EC">
        <w:rPr>
          <w:rFonts w:asciiTheme="minorHAnsi" w:hAnsiTheme="minorHAnsi" w:cstheme="minorHAnsi"/>
        </w:rPr>
        <w:br/>
      </w:r>
      <w:r w:rsidRPr="00CD40EC">
        <w:rPr>
          <w:rFonts w:asciiTheme="minorHAnsi" w:hAnsiTheme="minorHAnsi" w:cstheme="minorHAnsi"/>
        </w:rPr>
        <w:t xml:space="preserve">o którym mowa w ust. 1 zawiera także aktualne informacje umożliwiające konsumentom identyfikację ceny </w:t>
      </w:r>
      <w:r w:rsidR="002F4396" w:rsidRPr="00CD40EC">
        <w:rPr>
          <w:rFonts w:asciiTheme="minorHAnsi" w:hAnsiTheme="minorHAnsi" w:cstheme="minorHAnsi"/>
        </w:rPr>
        <w:br/>
      </w:r>
      <w:r w:rsidRPr="00CD40EC">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Zgodnie z art. 6 ust. 1 ww. ustawy do przestrzegania ww. obowiązków zobowiązany jest przedsiębiorca.</w:t>
      </w:r>
    </w:p>
    <w:p w14:paraId="60528557" w14:textId="3E7E676A"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Mając powyższe na uwadze należy stwierdzić, że przedsiębiorca </w:t>
      </w:r>
      <w:bookmarkStart w:id="11" w:name="_Hlk210379575"/>
      <w:bookmarkStart w:id="12" w:name="_Hlk216425150"/>
      <w:bookmarkStart w:id="13" w:name="_Hlk216436730"/>
      <w:r w:rsidR="00810068" w:rsidRPr="00CD40EC">
        <w:rPr>
          <w:rFonts w:asciiTheme="minorHAnsi" w:hAnsiTheme="minorHAnsi" w:cstheme="minorHAnsi"/>
        </w:rPr>
        <w:t>Paulina Borkowska prowadząca działalność gospodarczą pod firmą FRANCZESCCO PAULINA BORKOWSKA</w:t>
      </w:r>
      <w:bookmarkEnd w:id="11"/>
      <w:bookmarkEnd w:id="12"/>
      <w:bookmarkEnd w:id="13"/>
      <w:r w:rsidR="00810068" w:rsidRPr="00CD40EC">
        <w:rPr>
          <w:rFonts w:asciiTheme="minorHAnsi" w:hAnsiTheme="minorHAnsi" w:cstheme="minorHAnsi"/>
        </w:rPr>
        <w:t xml:space="preserve"> </w:t>
      </w:r>
      <w:r w:rsidR="001C1F16" w:rsidRPr="00CD40EC">
        <w:rPr>
          <w:rFonts w:asciiTheme="minorHAnsi" w:eastAsia="SimSun" w:hAnsiTheme="minorHAnsi" w:cstheme="minorHAnsi"/>
          <w:kern w:val="2"/>
          <w:lang w:eastAsia="zh-CN" w:bidi="hi-IN"/>
        </w:rPr>
        <w:t xml:space="preserve">w ww. miejscu świadczenia </w:t>
      </w:r>
      <w:r w:rsidR="00E7345A" w:rsidRPr="00CD40EC">
        <w:rPr>
          <w:rFonts w:asciiTheme="minorHAnsi" w:hAnsiTheme="minorHAnsi" w:cstheme="minorHAnsi"/>
        </w:rPr>
        <w:t>pop</w:t>
      </w:r>
      <w:r w:rsidRPr="00CD40EC">
        <w:rPr>
          <w:rFonts w:asciiTheme="minorHAnsi" w:eastAsia="SimSun" w:hAnsiTheme="minorHAnsi" w:cstheme="minorHAnsi"/>
          <w:kern w:val="2"/>
          <w:lang w:eastAsia="zh-CN" w:bidi="hi-IN"/>
        </w:rPr>
        <w:t>rzez</w:t>
      </w:r>
      <w:r w:rsidR="00D00192" w:rsidRPr="00CD40EC">
        <w:rPr>
          <w:rFonts w:asciiTheme="minorHAnsi" w:eastAsia="SimSun" w:hAnsiTheme="minorHAnsi" w:cstheme="minorHAnsi"/>
          <w:kern w:val="2"/>
          <w:lang w:eastAsia="zh-CN" w:bidi="hi-IN"/>
        </w:rPr>
        <w:t xml:space="preserve"> </w:t>
      </w:r>
      <w:r w:rsidR="00E7345A" w:rsidRPr="00CD40EC">
        <w:rPr>
          <w:rFonts w:asciiTheme="minorHAnsi" w:eastAsia="SimSun" w:hAnsiTheme="minorHAnsi" w:cstheme="minorHAnsi"/>
          <w:kern w:val="2"/>
          <w:lang w:eastAsia="zh-CN" w:bidi="hi-IN"/>
        </w:rPr>
        <w:t xml:space="preserve">brak </w:t>
      </w:r>
      <w:r w:rsidR="00D00192" w:rsidRPr="00CD40EC">
        <w:rPr>
          <w:rFonts w:asciiTheme="minorHAnsi" w:eastAsia="SimSun" w:hAnsiTheme="minorHAnsi" w:cstheme="minorHAnsi"/>
          <w:kern w:val="2"/>
          <w:lang w:eastAsia="zh-CN" w:bidi="hi-IN"/>
        </w:rPr>
        <w:t>uwidocznienia</w:t>
      </w:r>
      <w:r w:rsidR="00E7345A" w:rsidRPr="00CD40EC">
        <w:rPr>
          <w:rFonts w:asciiTheme="minorHAnsi" w:eastAsia="SimSun" w:hAnsiTheme="minorHAnsi" w:cstheme="minorHAnsi"/>
          <w:kern w:val="2"/>
          <w:lang w:eastAsia="zh-CN" w:bidi="hi-IN"/>
        </w:rPr>
        <w:t xml:space="preserve"> ilości 2</w:t>
      </w:r>
      <w:r w:rsidR="00810068" w:rsidRPr="00CD40EC">
        <w:rPr>
          <w:rFonts w:asciiTheme="minorHAnsi" w:eastAsia="SimSun" w:hAnsiTheme="minorHAnsi" w:cstheme="minorHAnsi"/>
          <w:kern w:val="2"/>
          <w:lang w:eastAsia="zh-CN" w:bidi="hi-IN"/>
        </w:rPr>
        <w:t>4</w:t>
      </w:r>
      <w:r w:rsidR="00E7345A" w:rsidRPr="00CD40EC">
        <w:rPr>
          <w:rFonts w:asciiTheme="minorHAnsi" w:eastAsia="SimSun" w:hAnsiTheme="minorHAnsi" w:cstheme="minorHAnsi"/>
          <w:kern w:val="2"/>
          <w:lang w:eastAsia="zh-CN" w:bidi="hi-IN"/>
        </w:rPr>
        <w:t xml:space="preserve"> potraw lub wyrobów uwidocznionych w cennik</w:t>
      </w:r>
      <w:r w:rsidR="00A36CED" w:rsidRPr="00CD40EC">
        <w:rPr>
          <w:rFonts w:asciiTheme="minorHAnsi" w:eastAsia="SimSun" w:hAnsiTheme="minorHAnsi" w:cstheme="minorHAnsi"/>
          <w:kern w:val="2"/>
          <w:lang w:eastAsia="zh-CN" w:bidi="hi-IN"/>
        </w:rPr>
        <w:t>ach</w:t>
      </w:r>
      <w:r w:rsidR="00FD6CE4" w:rsidRPr="00CD40EC">
        <w:rPr>
          <w:rFonts w:asciiTheme="minorHAnsi" w:eastAsia="SimSun" w:hAnsiTheme="minorHAnsi" w:cstheme="minorHAnsi"/>
          <w:kern w:val="2"/>
          <w:lang w:eastAsia="zh-CN" w:bidi="hi-IN"/>
        </w:rPr>
        <w:t xml:space="preserve">, </w:t>
      </w:r>
      <w:r w:rsidRPr="00CD40EC">
        <w:rPr>
          <w:rFonts w:asciiTheme="minorHAnsi" w:eastAsia="SimSun" w:hAnsiTheme="minorHAnsi" w:cstheme="minorHAnsi"/>
          <w:kern w:val="2"/>
          <w:lang w:eastAsia="zh-CN" w:bidi="hi-IN"/>
        </w:rPr>
        <w:t xml:space="preserve">nie wykonał obowiązku wynikającego </w:t>
      </w:r>
      <w:r w:rsidRPr="00CD40EC">
        <w:rPr>
          <w:rFonts w:asciiTheme="minorHAnsi" w:hAnsiTheme="minorHAnsi" w:cstheme="minorHAnsi"/>
        </w:rPr>
        <w:t xml:space="preserve">z art. 4 ust. 1 </w:t>
      </w:r>
      <w:r w:rsidRPr="00CD40EC">
        <w:rPr>
          <w:rFonts w:asciiTheme="minorHAnsi" w:eastAsiaTheme="minorHAnsi" w:hAnsiTheme="minorHAnsi" w:cstheme="minorHAnsi"/>
          <w:lang w:eastAsia="en-US"/>
        </w:rPr>
        <w:t xml:space="preserve">ustawy z dnia 9 maja 2014 r. o informowaniu o cenach towarów i usług, </w:t>
      </w:r>
      <w:r w:rsidR="00C879CD" w:rsidRPr="00CD40EC">
        <w:rPr>
          <w:rFonts w:asciiTheme="minorHAnsi" w:eastAsiaTheme="minorHAnsi" w:hAnsiTheme="minorHAnsi" w:cstheme="minorHAnsi"/>
          <w:lang w:eastAsia="en-US"/>
        </w:rPr>
        <w:br/>
      </w:r>
      <w:r w:rsidRPr="00CD40EC">
        <w:rPr>
          <w:rFonts w:asciiTheme="minorHAnsi" w:eastAsiaTheme="minorHAnsi" w:hAnsiTheme="minorHAnsi" w:cstheme="minorHAnsi"/>
          <w:lang w:eastAsia="en-US"/>
        </w:rPr>
        <w:t>tj. uwidocznienia cen towarów w sposób</w:t>
      </w:r>
      <w:r w:rsidR="00833A88" w:rsidRPr="00CD40EC">
        <w:rPr>
          <w:rFonts w:asciiTheme="minorHAnsi" w:eastAsiaTheme="minorHAnsi" w:hAnsiTheme="minorHAnsi" w:cstheme="minorHAnsi"/>
          <w:lang w:eastAsia="en-US"/>
        </w:rPr>
        <w:t xml:space="preserve"> </w:t>
      </w:r>
      <w:r w:rsidRPr="00CD40EC">
        <w:rPr>
          <w:rFonts w:asciiTheme="minorHAnsi" w:eastAsiaTheme="minorHAnsi" w:hAnsiTheme="minorHAnsi" w:cstheme="minorHAnsi"/>
          <w:lang w:eastAsia="en-US"/>
        </w:rPr>
        <w:t>jednoznaczny, niebudzący wątpliwości oraz umożliwiający porównanie cen.</w:t>
      </w:r>
    </w:p>
    <w:p w14:paraId="58D24CCC" w14:textId="77777777" w:rsidR="0043795D" w:rsidRPr="00CD40EC" w:rsidRDefault="0043795D" w:rsidP="00CD40EC">
      <w:pPr>
        <w:spacing w:before="120" w:line="360" w:lineRule="auto"/>
        <w:rPr>
          <w:rFonts w:asciiTheme="minorHAnsi" w:eastAsiaTheme="minorHAnsi" w:hAnsiTheme="minorHAnsi" w:cstheme="minorHAnsi"/>
          <w:color w:val="FF0000"/>
          <w:lang w:eastAsia="en-US"/>
        </w:rPr>
      </w:pPr>
      <w:r w:rsidRPr="00CD40EC">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CD40EC">
          <w:rPr>
            <w:rStyle w:val="Hipercze"/>
            <w:rFonts w:asciiTheme="minorHAnsi" w:hAnsiTheme="minorHAnsi" w:cstheme="minorHAnsi"/>
            <w:color w:val="auto"/>
            <w:u w:val="none"/>
          </w:rPr>
          <w:t>art. 4</w:t>
        </w:r>
      </w:hyperlink>
      <w:r w:rsidRPr="00CD40EC">
        <w:rPr>
          <w:rStyle w:val="Hipercze"/>
          <w:rFonts w:asciiTheme="minorHAnsi" w:hAnsiTheme="minorHAnsi" w:cstheme="minorHAnsi"/>
          <w:color w:val="auto"/>
          <w:u w:val="none"/>
        </w:rPr>
        <w:t xml:space="preserve"> ust. 1-5</w:t>
      </w:r>
      <w:r w:rsidRPr="00CD40EC">
        <w:rPr>
          <w:rFonts w:asciiTheme="minorHAnsi" w:hAnsiTheme="minorHAnsi" w:cstheme="minorHAnsi"/>
        </w:rPr>
        <w:t xml:space="preserve">, wojewódzki </w:t>
      </w:r>
      <w:r w:rsidRPr="00CD40EC">
        <w:rPr>
          <w:rFonts w:asciiTheme="minorHAnsi" w:hAnsiTheme="minorHAnsi" w:cstheme="minorHAnsi"/>
        </w:rPr>
        <w:lastRenderedPageBreak/>
        <w:t>inspektor Inspekcji Handlowej nakłada na niego, w drodze decyzji, karę pieniężną do wysokości 20 000 zł.</w:t>
      </w:r>
    </w:p>
    <w:p w14:paraId="5E65A493" w14:textId="76855E70" w:rsidR="00BD3FCA"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 xml:space="preserve">W związku z powyższym pismem z </w:t>
      </w:r>
      <w:r w:rsidR="002F74ED" w:rsidRPr="00CD40EC">
        <w:rPr>
          <w:rFonts w:asciiTheme="minorHAnsi" w:hAnsiTheme="minorHAnsi" w:cstheme="minorHAnsi"/>
        </w:rPr>
        <w:t>20</w:t>
      </w:r>
      <w:r w:rsidR="00833A88" w:rsidRPr="00CD40EC">
        <w:rPr>
          <w:rFonts w:asciiTheme="minorHAnsi" w:hAnsiTheme="minorHAnsi" w:cstheme="minorHAnsi"/>
        </w:rPr>
        <w:t>.11</w:t>
      </w:r>
      <w:r w:rsidRPr="00CD40EC">
        <w:rPr>
          <w:rFonts w:asciiTheme="minorHAnsi" w:hAnsiTheme="minorHAnsi" w:cstheme="minorHAnsi"/>
        </w:rPr>
        <w:t xml:space="preserve">.2025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CD40EC">
        <w:rPr>
          <w:rFonts w:asciiTheme="minorHAnsi" w:hAnsiTheme="minorHAnsi" w:cstheme="minorHAnsi"/>
        </w:rPr>
        <w:br/>
        <w:t xml:space="preserve">9 maja 2014 r. o informowaniu o cenach towarów i usług, z tytułu niewykonania obowiązku wynikającego </w:t>
      </w:r>
      <w:r w:rsidR="00D54633" w:rsidRPr="00CD40EC">
        <w:rPr>
          <w:rFonts w:asciiTheme="minorHAnsi" w:hAnsiTheme="minorHAnsi" w:cstheme="minorHAnsi"/>
        </w:rPr>
        <w:br/>
      </w:r>
      <w:r w:rsidRPr="00CD40EC">
        <w:rPr>
          <w:rFonts w:asciiTheme="minorHAnsi" w:hAnsiTheme="minorHAnsi" w:cstheme="minorHAnsi"/>
        </w:rPr>
        <w:t xml:space="preserve">z art. 4 ust. 1 ww. ustawy. W zawiadomieniu stronę pouczono o przysługującym jej prawie wypowiedzenia się, co do zebranych dowodów i materiałów. </w:t>
      </w:r>
      <w:bookmarkStart w:id="14" w:name="_Hlk207793513"/>
    </w:p>
    <w:p w14:paraId="4BDEC282" w14:textId="77542C64" w:rsidR="00FD6CE4" w:rsidRPr="00CD40EC" w:rsidRDefault="00D43729" w:rsidP="00CD40EC">
      <w:pPr>
        <w:spacing w:before="120" w:line="360" w:lineRule="auto"/>
        <w:rPr>
          <w:rFonts w:asciiTheme="minorHAnsi" w:hAnsiTheme="minorHAnsi" w:cstheme="minorHAnsi"/>
        </w:rPr>
      </w:pPr>
      <w:r w:rsidRPr="00CD40EC">
        <w:rPr>
          <w:rFonts w:asciiTheme="minorHAnsi" w:hAnsiTheme="minorHAnsi" w:cstheme="minorHAnsi"/>
        </w:rPr>
        <w:t>Mazowiecki Wojewódzki Inspektor Inspekcji Handlowej wziął pod uwagę</w:t>
      </w:r>
      <w:r w:rsidR="00A36CED" w:rsidRPr="00CD40EC">
        <w:rPr>
          <w:rFonts w:asciiTheme="minorHAnsi" w:hAnsiTheme="minorHAnsi" w:cstheme="minorHAnsi"/>
        </w:rPr>
        <w:t xml:space="preserve"> </w:t>
      </w:r>
      <w:r w:rsidR="00FD6CE4" w:rsidRPr="00CD40EC">
        <w:rPr>
          <w:rFonts w:asciiTheme="minorHAnsi" w:hAnsiTheme="minorHAnsi" w:cstheme="minorHAnsi"/>
        </w:rPr>
        <w:t>charakter stwierdzonych uchybień, brak wcześniejszego naruszenia przez przedsiębiorcę przepisów z przedmiotowego zakresu oraz fakt naprawienia stwierdzonych nieprawidłowości.</w:t>
      </w:r>
      <w:r w:rsidR="002F74ED" w:rsidRPr="00CD40EC">
        <w:rPr>
          <w:rFonts w:asciiTheme="minorHAnsi" w:hAnsiTheme="minorHAnsi" w:cstheme="minorHAnsi"/>
        </w:rPr>
        <w:t xml:space="preserve"> </w:t>
      </w:r>
    </w:p>
    <w:p w14:paraId="27764482" w14:textId="664FDBD6" w:rsidR="00613211" w:rsidRPr="00CD40EC" w:rsidRDefault="00D43729" w:rsidP="00CD40EC">
      <w:pPr>
        <w:spacing w:before="120" w:line="360" w:lineRule="auto"/>
        <w:rPr>
          <w:rFonts w:asciiTheme="minorHAnsi" w:hAnsiTheme="minorHAnsi" w:cstheme="minorHAnsi"/>
        </w:rPr>
      </w:pPr>
      <w:r w:rsidRPr="00CD40EC">
        <w:rPr>
          <w:rFonts w:asciiTheme="minorHAnsi" w:hAnsiTheme="minorHAnsi" w:cstheme="minorHAnsi"/>
        </w:rPr>
        <w:t xml:space="preserve">W tym miejscu organ </w:t>
      </w:r>
      <w:r w:rsidR="00E528BD" w:rsidRPr="00CD40EC">
        <w:rPr>
          <w:rFonts w:asciiTheme="minorHAnsi" w:hAnsiTheme="minorHAnsi" w:cstheme="minorHAnsi"/>
        </w:rPr>
        <w:t xml:space="preserve">zauważa, że </w:t>
      </w:r>
      <w:r w:rsidR="00BD3FCA" w:rsidRPr="00CD40EC">
        <w:rPr>
          <w:rFonts w:asciiTheme="minorHAnsi" w:hAnsiTheme="minorHAnsi" w:cstheme="minorHAnsi"/>
        </w:rPr>
        <w:t xml:space="preserve">odpowiedzialność wynikająca z popełnienia deliktu administracyjnego </w:t>
      </w:r>
      <w:r w:rsidR="006365A6" w:rsidRPr="00CD40EC">
        <w:rPr>
          <w:rFonts w:asciiTheme="minorHAnsi" w:hAnsiTheme="minorHAnsi" w:cstheme="minorHAnsi"/>
        </w:rPr>
        <w:br/>
      </w:r>
      <w:r w:rsidR="00BD3FCA" w:rsidRPr="00CD40EC">
        <w:rPr>
          <w:rFonts w:asciiTheme="minorHAnsi" w:hAnsiTheme="minorHAnsi" w:cstheme="minorHAnsi"/>
        </w:rPr>
        <w:t xml:space="preserve">ma charakter obiektywny. </w:t>
      </w:r>
      <w:r w:rsidR="00FD6CE4" w:rsidRPr="00CD40EC">
        <w:rPr>
          <w:rFonts w:asciiTheme="minorHAnsi" w:hAnsiTheme="minorHAnsi" w:cstheme="minorHAnsi"/>
        </w:rPr>
        <w:t>Oznacza to, że okoliczności towarzyszące naruszeniu prawa takie jak niezamierzone działanie, brak znajomości obowiązującego prawa, specyfika prowadzonej działalności gospodarczej, ilość oferowanych potraw lub wyrobów,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w:t>
      </w:r>
      <w:r w:rsidR="00613211" w:rsidRPr="00CD40EC">
        <w:rPr>
          <w:rFonts w:asciiTheme="minorHAnsi" w:hAnsiTheme="minorHAnsi" w:cstheme="minorHAnsi"/>
        </w:rPr>
        <w:t>.</w:t>
      </w:r>
    </w:p>
    <w:bookmarkEnd w:id="14"/>
    <w:p w14:paraId="474430EA" w14:textId="220B4746" w:rsidR="0043795D" w:rsidRPr="00CD40EC" w:rsidRDefault="00BD1DCF" w:rsidP="00CD40EC">
      <w:pPr>
        <w:spacing w:before="120" w:line="360" w:lineRule="auto"/>
        <w:rPr>
          <w:rFonts w:asciiTheme="minorHAnsi" w:hAnsiTheme="minorHAnsi" w:cstheme="minorHAnsi"/>
        </w:rPr>
      </w:pPr>
      <w:r w:rsidRPr="00CD40EC">
        <w:rPr>
          <w:rFonts w:asciiTheme="minorHAnsi" w:hAnsiTheme="minorHAnsi" w:cstheme="minorHAnsi"/>
        </w:rPr>
        <w:t>Ustawodawca na gruncie ustawy z dnia 9 maja 2014 r. o informowaniu o cenach towarów i usług nie dokonuje rozróżnienia przedsiębiorców ze względu na rodzaj i miejsce świadczonych usług. Przedsiębiorca jako profesjonalny</w:t>
      </w:r>
      <w:r w:rsidR="00485765" w:rsidRPr="00CD40EC">
        <w:rPr>
          <w:rFonts w:asciiTheme="minorHAnsi" w:hAnsiTheme="minorHAnsi" w:cstheme="minorHAnsi"/>
        </w:rPr>
        <w:t xml:space="preserve"> </w:t>
      </w:r>
      <w:r w:rsidRPr="00CD40EC">
        <w:rPr>
          <w:rFonts w:asciiTheme="minorHAnsi" w:hAnsiTheme="minorHAnsi" w:cstheme="minorHAnsi"/>
        </w:rPr>
        <w:t xml:space="preserve">uczestnik obrotu powinien mieć świadomość obowiązujących przepisów prawa w zakresie prowadzonej przez niego działalności i tak ją zorganizować, aby sprostać ich wymaganiom. </w:t>
      </w:r>
      <w:r w:rsidR="0043795D" w:rsidRPr="00CD40EC">
        <w:rPr>
          <w:rFonts w:asciiTheme="minorHAnsi" w:hAnsiTheme="minorHAnsi" w:cstheme="minorHAnsi"/>
        </w:rPr>
        <w:t xml:space="preserve">Zgodnie </w:t>
      </w:r>
      <w:r w:rsidR="00C879CD" w:rsidRPr="00CD40EC">
        <w:rPr>
          <w:rFonts w:asciiTheme="minorHAnsi" w:hAnsiTheme="minorHAnsi" w:cstheme="minorHAnsi"/>
        </w:rPr>
        <w:br/>
      </w:r>
      <w:r w:rsidR="0043795D" w:rsidRPr="00CD40EC">
        <w:rPr>
          <w:rFonts w:asciiTheme="minorHAnsi" w:hAnsiTheme="minorHAnsi" w:cstheme="minorHAnsi"/>
        </w:rPr>
        <w:t xml:space="preserve">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t>
      </w:r>
      <w:r w:rsidR="0043795D" w:rsidRPr="00CD40EC">
        <w:rPr>
          <w:rFonts w:asciiTheme="minorHAnsi" w:hAnsiTheme="minorHAnsi" w:cstheme="minorHAnsi"/>
        </w:rPr>
        <w:lastRenderedPageBreak/>
        <w:t xml:space="preserve">winien uwzględnić zarówno stopień naruszenia obowiązków, </w:t>
      </w:r>
      <w:r w:rsidR="00C879CD" w:rsidRPr="00CD40EC">
        <w:rPr>
          <w:rFonts w:asciiTheme="minorHAnsi" w:hAnsiTheme="minorHAnsi" w:cstheme="minorHAnsi"/>
        </w:rPr>
        <w:br/>
      </w:r>
      <w:r w:rsidR="0043795D" w:rsidRPr="00CD40EC">
        <w:rPr>
          <w:rFonts w:asciiTheme="minorHAnsi" w:hAnsiTheme="minorHAnsi" w:cstheme="minorHAnsi"/>
        </w:rPr>
        <w:t>o których mowa w art. 4 ustawy</w:t>
      </w:r>
      <w:r w:rsidR="00D54633" w:rsidRPr="00CD40EC">
        <w:rPr>
          <w:rFonts w:asciiTheme="minorHAnsi" w:hAnsiTheme="minorHAnsi" w:cstheme="minorHAnsi"/>
        </w:rPr>
        <w:t xml:space="preserve"> </w:t>
      </w:r>
      <w:r w:rsidR="0043795D" w:rsidRPr="00CD40EC">
        <w:rPr>
          <w:rFonts w:asciiTheme="minorHAnsi" w:hAnsiTheme="minorHAnsi" w:cstheme="minorHAnsi"/>
        </w:rPr>
        <w:t xml:space="preserve">o informowaniu o cenach towarów i usług, jak i dotychczasową działalność przedsiębiorcy oraz wielkość jego obrotów i przychodu (art. 6 ust. 3 tej ustawy).”  </w:t>
      </w:r>
    </w:p>
    <w:p w14:paraId="1E156C3C" w14:textId="77777777" w:rsidR="0043795D" w:rsidRPr="00CD40EC" w:rsidRDefault="0043795D" w:rsidP="00CD40EC">
      <w:pPr>
        <w:spacing w:before="120" w:line="360" w:lineRule="auto"/>
        <w:rPr>
          <w:rFonts w:asciiTheme="minorHAnsi" w:eastAsiaTheme="minorHAnsi" w:hAnsiTheme="minorHAnsi" w:cstheme="minorHAnsi"/>
          <w:lang w:eastAsia="en-US"/>
        </w:rPr>
      </w:pPr>
      <w:r w:rsidRPr="00CD40EC">
        <w:rPr>
          <w:rFonts w:asciiTheme="minorHAnsi" w:eastAsiaTheme="minorHAnsi" w:hAnsiTheme="minorHAnsi" w:cstheme="minorHAnsi"/>
          <w:lang w:eastAsia="en-US"/>
        </w:rPr>
        <w:t xml:space="preserve">Zgodnie z </w:t>
      </w:r>
      <w:bookmarkStart w:id="15" w:name="_Hlk151626155"/>
      <w:r w:rsidRPr="00CD40EC">
        <w:rPr>
          <w:rFonts w:asciiTheme="minorHAnsi" w:eastAsiaTheme="minorHAnsi" w:hAnsiTheme="minorHAnsi" w:cstheme="minorHAnsi"/>
          <w:lang w:eastAsia="en-US"/>
        </w:rPr>
        <w:t xml:space="preserve">art. 6 ust. 3 </w:t>
      </w:r>
      <w:bookmarkEnd w:id="15"/>
      <w:r w:rsidRPr="00CD40EC">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Mazowiecki Wojewódzki Inspektor Inspekcji Handlowej ustalając wysokość kary wziął pod uwagę przesłanki zawarte w art. 6 ust. 3 ww. ustawy i zważył, co następuje:</w:t>
      </w:r>
    </w:p>
    <w:p w14:paraId="2D620CE3" w14:textId="77777777" w:rsidR="0043795D" w:rsidRPr="00CD40EC" w:rsidRDefault="0043795D" w:rsidP="00CD40EC">
      <w:pPr>
        <w:tabs>
          <w:tab w:val="left" w:pos="7260"/>
        </w:tabs>
        <w:spacing w:line="360" w:lineRule="auto"/>
        <w:rPr>
          <w:rFonts w:asciiTheme="minorHAnsi" w:hAnsiTheme="minorHAnsi" w:cstheme="minorHAnsi"/>
          <w:color w:val="000000"/>
        </w:rPr>
      </w:pPr>
      <w:bookmarkStart w:id="16" w:name="_Hlk137536132"/>
      <w:r w:rsidRPr="00CD40EC">
        <w:rPr>
          <w:rFonts w:asciiTheme="minorHAnsi" w:hAnsiTheme="minorHAnsi" w:cstheme="minorHAnsi"/>
          <w:color w:val="000000"/>
        </w:rPr>
        <w:t>Stopień naruszenia obowiązków (charakter, waga, skala, czas trwania naruszenia):</w:t>
      </w:r>
    </w:p>
    <w:p w14:paraId="4A0C8E4B" w14:textId="5A54DB5A" w:rsidR="002F74ED" w:rsidRPr="00CD40EC" w:rsidRDefault="002F74ED" w:rsidP="00CD40EC">
      <w:pPr>
        <w:spacing w:line="360" w:lineRule="auto"/>
        <w:rPr>
          <w:rFonts w:asciiTheme="minorHAnsi" w:hAnsiTheme="minorHAnsi" w:cstheme="minorHAnsi"/>
          <w:lang w:eastAsia="en-US"/>
        </w:rPr>
      </w:pPr>
      <w:bookmarkStart w:id="17" w:name="_Hlk207793634"/>
      <w:r w:rsidRPr="00CD40EC">
        <w:rPr>
          <w:rFonts w:asciiTheme="minorHAnsi" w:hAnsiTheme="minorHAnsi" w:cstheme="minorHAnsi"/>
          <w:lang w:eastAsia="en-US"/>
        </w:rPr>
        <w:t xml:space="preserve">W miejscu świadczenia usług w zakresie gastronomii zakwestionowano 24 oferowane potrawy </w:t>
      </w:r>
      <w:r w:rsidRPr="00CD40EC">
        <w:rPr>
          <w:rFonts w:asciiTheme="minorHAnsi" w:hAnsiTheme="minorHAnsi" w:cstheme="minorHAnsi"/>
          <w:lang w:eastAsia="en-US"/>
        </w:rPr>
        <w:br/>
        <w:t xml:space="preserve">lub wyroby spośród 28 sprawdzonych (co stanowi prawie 85,7 % pozycji sprawdzonych w tym zakresie) </w:t>
      </w:r>
      <w:bookmarkStart w:id="18" w:name="_Hlk216439075"/>
      <w:r w:rsidR="00C879CD" w:rsidRPr="00CD40EC">
        <w:rPr>
          <w:rFonts w:asciiTheme="minorHAnsi" w:hAnsiTheme="minorHAnsi" w:cstheme="minorHAnsi"/>
          <w:lang w:eastAsia="en-US"/>
        </w:rPr>
        <w:br/>
      </w:r>
      <w:r w:rsidRPr="00CD40EC">
        <w:rPr>
          <w:rFonts w:asciiTheme="minorHAnsi" w:hAnsiTheme="minorHAnsi" w:cstheme="minorHAnsi"/>
          <w:lang w:eastAsia="en-US"/>
        </w:rPr>
        <w:t xml:space="preserve">z uwagi na brak uwidocznienia w cennikach informacji umożliwiających konsumentom identyfikację ceny </w:t>
      </w:r>
      <w:r w:rsidR="00C879CD" w:rsidRPr="00CD40EC">
        <w:rPr>
          <w:rFonts w:asciiTheme="minorHAnsi" w:hAnsiTheme="minorHAnsi" w:cstheme="minorHAnsi"/>
          <w:lang w:eastAsia="en-US"/>
        </w:rPr>
        <w:br/>
      </w:r>
      <w:r w:rsidRPr="00CD40EC">
        <w:rPr>
          <w:rFonts w:asciiTheme="minorHAnsi" w:hAnsiTheme="minorHAnsi" w:cstheme="minorHAnsi"/>
          <w:lang w:eastAsia="en-US"/>
        </w:rPr>
        <w:t xml:space="preserve">z potrawą lub wyrobem poprzez brak uwidocznienia ilości potrawy lub wyrobu, do których odnoszą się uwidocznione ceny. </w:t>
      </w:r>
      <w:bookmarkEnd w:id="18"/>
      <w:r w:rsidRPr="00CD40EC">
        <w:rPr>
          <w:rFonts w:asciiTheme="minorHAnsi" w:hAnsiTheme="minorHAnsi" w:cstheme="minorHAnsi"/>
          <w:lang w:eastAsia="en-US"/>
        </w:rPr>
        <w:t xml:space="preserve">Powyższe narusza art. 4 ust. 1 ustawy z dnia 9 maja 2014 r. o informowaniu o cenach towarów i usług. Ponadto narusza § 9 ust. 2 w zw. z ust. 1 rozporządzenia Ministra Rozwoju i Technologii </w:t>
      </w:r>
      <w:r w:rsidR="00C879CD" w:rsidRPr="00CD40EC">
        <w:rPr>
          <w:rFonts w:asciiTheme="minorHAnsi" w:hAnsiTheme="minorHAnsi" w:cstheme="minorHAnsi"/>
          <w:lang w:eastAsia="en-US"/>
        </w:rPr>
        <w:br/>
      </w:r>
      <w:r w:rsidRPr="00CD40EC">
        <w:rPr>
          <w:rFonts w:asciiTheme="minorHAnsi" w:hAnsiTheme="minorHAnsi" w:cstheme="minorHAnsi"/>
          <w:lang w:eastAsia="en-US"/>
        </w:rPr>
        <w:t xml:space="preserve">z dnia 19 grudnia 2022 r. w sprawie uwidaczniania cen towarów i usług (Dz.U. z 2022 r., poz. 2776). </w:t>
      </w:r>
      <w:r w:rsidR="00C879CD" w:rsidRPr="00CD40EC">
        <w:rPr>
          <w:rFonts w:asciiTheme="minorHAnsi" w:hAnsiTheme="minorHAnsi" w:cstheme="minorHAnsi"/>
          <w:lang w:eastAsia="en-US"/>
        </w:rPr>
        <w:br/>
      </w:r>
      <w:r w:rsidRPr="00CD40EC">
        <w:rPr>
          <w:rFonts w:asciiTheme="minorHAnsi" w:hAnsiTheme="minorHAnsi" w:cstheme="minorHAnsi"/>
          <w:lang w:eastAsia="en-US"/>
        </w:rPr>
        <w:t>W związku z powyższym naruszeni</w:t>
      </w:r>
      <w:r w:rsidR="006365A6" w:rsidRPr="00CD40EC">
        <w:rPr>
          <w:rFonts w:asciiTheme="minorHAnsi" w:hAnsiTheme="minorHAnsi" w:cstheme="minorHAnsi"/>
          <w:lang w:eastAsia="en-US"/>
        </w:rPr>
        <w:t>e</w:t>
      </w:r>
      <w:r w:rsidRPr="00CD40EC">
        <w:rPr>
          <w:rFonts w:asciiTheme="minorHAnsi" w:hAnsiTheme="minorHAnsi" w:cstheme="minorHAnsi"/>
          <w:lang w:eastAsia="en-US"/>
        </w:rPr>
        <w:t xml:space="preserve"> dotyczył</w:t>
      </w:r>
      <w:r w:rsidR="006365A6" w:rsidRPr="00CD40EC">
        <w:rPr>
          <w:rFonts w:asciiTheme="minorHAnsi" w:hAnsiTheme="minorHAnsi" w:cstheme="minorHAnsi"/>
          <w:lang w:eastAsia="en-US"/>
        </w:rPr>
        <w:t>o</w:t>
      </w:r>
      <w:r w:rsidRPr="00CD40EC">
        <w:rPr>
          <w:rFonts w:asciiTheme="minorHAnsi" w:hAnsiTheme="minorHAnsi" w:cstheme="minorHAnsi"/>
          <w:lang w:eastAsia="en-US"/>
        </w:rPr>
        <w:t xml:space="preserve"> przeważającej ilości potraw lub wyrobów. Brak uwidocznienia ilości potraw i wyrobów utrudniał konsumentowi poznanie i porównanie ich wartości oraz określenie czy zakup danej potrawy lub wyrobu jest dla konsumenta opłacalny. Tym samym stwierdzone w dniu kontroli naruszenia nieodwracalnie pozbawiło pewną grupę konsumentów prawa do uzyskania przysługujących im istotnych informacji, na podstawie których dokonuje zakupu. Mając na uwadze powyższe, interes konsumenta został naruszony w istotnym stopniu. Naruszenie prawa zostało stwierdzone 24.07.2025 r. Stwierdzone nieprawidłowości zostały naprawione w toku kontroli.</w:t>
      </w:r>
    </w:p>
    <w:bookmarkEnd w:id="17"/>
    <w:p w14:paraId="68B3F676" w14:textId="77777777" w:rsidR="0043795D" w:rsidRPr="00CD40EC" w:rsidRDefault="0043795D" w:rsidP="00CD40EC">
      <w:pPr>
        <w:spacing w:line="360" w:lineRule="auto"/>
        <w:rPr>
          <w:rFonts w:asciiTheme="minorHAnsi" w:hAnsiTheme="minorHAnsi" w:cstheme="minorHAnsi"/>
        </w:rPr>
      </w:pPr>
      <w:r w:rsidRPr="00CD40EC">
        <w:rPr>
          <w:rFonts w:asciiTheme="minorHAnsi" w:hAnsiTheme="minorHAnsi" w:cstheme="minorHAnsi"/>
        </w:rPr>
        <w:lastRenderedPageBreak/>
        <w:t>Dotychczasowa działalność podmiotu, w tym podjęte przez niego działania w celu złagodzenia</w:t>
      </w:r>
      <w:r w:rsidRPr="00CD40EC">
        <w:rPr>
          <w:rFonts w:asciiTheme="minorHAnsi" w:hAnsiTheme="minorHAnsi" w:cstheme="minorHAnsi"/>
        </w:rPr>
        <w:br/>
        <w:t>lub naprawienia szkody poniesionej przez konsumentów, uzyskane przez przedsiębiorców korzyści majątkowe lub straty w związku z naruszeniem tych obowiązków:</w:t>
      </w:r>
    </w:p>
    <w:p w14:paraId="2C12FB79" w14:textId="046E4ACE" w:rsidR="00176DE4" w:rsidRPr="00CD40EC" w:rsidRDefault="00176DE4" w:rsidP="00CD40EC">
      <w:pPr>
        <w:tabs>
          <w:tab w:val="left" w:pos="0"/>
          <w:tab w:val="left" w:pos="3261"/>
        </w:tabs>
        <w:spacing w:line="360" w:lineRule="auto"/>
        <w:rPr>
          <w:rFonts w:asciiTheme="minorHAnsi" w:hAnsiTheme="minorHAnsi" w:cstheme="minorHAnsi"/>
        </w:rPr>
      </w:pPr>
      <w:bookmarkStart w:id="19" w:name="_Hlk207793678"/>
      <w:r w:rsidRPr="00CD40EC">
        <w:rPr>
          <w:rFonts w:asciiTheme="minorHAnsi" w:hAnsiTheme="minorHAnsi" w:cstheme="minorHAnsi"/>
        </w:rPr>
        <w:t>W oparciu o wpis do Centralnej Ewidencji i Informacji o Działalności Gospodarczej ustalono,</w:t>
      </w:r>
      <w:r w:rsidRPr="00CD40EC">
        <w:rPr>
          <w:rFonts w:asciiTheme="minorHAnsi" w:hAnsiTheme="minorHAnsi" w:cstheme="minorHAnsi"/>
        </w:rPr>
        <w:br/>
        <w:t xml:space="preserve">że przedsiębiorca prowadzi działalność gospodarczą </w:t>
      </w:r>
      <w:r w:rsidR="002F74ED" w:rsidRPr="00CD40EC">
        <w:rPr>
          <w:rFonts w:asciiTheme="minorHAnsi" w:hAnsiTheme="minorHAnsi" w:cstheme="minorHAnsi"/>
        </w:rPr>
        <w:t xml:space="preserve">od 01.10.2019 r. </w:t>
      </w:r>
      <w:r w:rsidRPr="00CD40EC">
        <w:rPr>
          <w:rFonts w:asciiTheme="minorHAnsi" w:hAnsiTheme="minorHAnsi" w:cstheme="minorHAnsi"/>
        </w:rPr>
        <w:t>Mazowiecki Wojewódzki Inspektor Inspekcji Handlowej nie stwierdził wcześniejszego naruszenia przez ww. przedsiębiorcę przepisów z zakresu obowiązku informowania o cenach.</w:t>
      </w:r>
      <w:r w:rsidR="00A06F39" w:rsidRPr="00CD40EC">
        <w:rPr>
          <w:rFonts w:asciiTheme="minorHAnsi" w:hAnsiTheme="minorHAnsi" w:cstheme="minorHAnsi"/>
        </w:rPr>
        <w:t xml:space="preserve"> </w:t>
      </w:r>
      <w:r w:rsidRPr="00CD40EC">
        <w:rPr>
          <w:rFonts w:asciiTheme="minorHAnsi" w:hAnsiTheme="minorHAnsi" w:cstheme="minorHAnsi"/>
        </w:rPr>
        <w:t xml:space="preserve">Strona nie poinformowała o </w:t>
      </w:r>
      <w:bookmarkStart w:id="20" w:name="_Hlk208309592"/>
      <w:r w:rsidRPr="00CD40EC">
        <w:rPr>
          <w:rFonts w:asciiTheme="minorHAnsi" w:hAnsiTheme="minorHAnsi" w:cstheme="minorHAnsi"/>
        </w:rPr>
        <w:t>uzyskanych korzyściach majątkowych lub stratach w związku z naruszeniem ww. obowiązków</w:t>
      </w:r>
      <w:bookmarkEnd w:id="20"/>
      <w:r w:rsidRPr="00CD40EC">
        <w:rPr>
          <w:rFonts w:asciiTheme="minorHAnsi" w:hAnsiTheme="minorHAnsi" w:cstheme="minorHAnsi"/>
        </w:rPr>
        <w:t>.</w:t>
      </w:r>
    </w:p>
    <w:bookmarkEnd w:id="19"/>
    <w:p w14:paraId="1C6E4E5E" w14:textId="77777777" w:rsidR="0043795D" w:rsidRPr="00CD40EC" w:rsidRDefault="0043795D" w:rsidP="00CD40EC">
      <w:pPr>
        <w:tabs>
          <w:tab w:val="left" w:pos="3261"/>
        </w:tabs>
        <w:spacing w:line="360" w:lineRule="auto"/>
        <w:rPr>
          <w:rFonts w:asciiTheme="minorHAnsi" w:hAnsiTheme="minorHAnsi" w:cstheme="minorHAnsi"/>
          <w:color w:val="000000" w:themeColor="text1"/>
        </w:rPr>
      </w:pPr>
      <w:r w:rsidRPr="00CD40EC">
        <w:rPr>
          <w:rFonts w:asciiTheme="minorHAnsi" w:hAnsiTheme="minorHAnsi" w:cstheme="minorHAnsi"/>
          <w:color w:val="000000" w:themeColor="text1"/>
        </w:rPr>
        <w:t xml:space="preserve">Wielkość </w:t>
      </w:r>
      <w:bookmarkStart w:id="21" w:name="_Hlk210821790"/>
      <w:r w:rsidRPr="00CD40EC">
        <w:rPr>
          <w:rFonts w:asciiTheme="minorHAnsi" w:hAnsiTheme="minorHAnsi" w:cstheme="minorHAnsi"/>
          <w:color w:val="000000" w:themeColor="text1"/>
        </w:rPr>
        <w:t>obrotów i przychodu</w:t>
      </w:r>
      <w:bookmarkEnd w:id="21"/>
      <w:r w:rsidRPr="00CD40EC">
        <w:rPr>
          <w:rFonts w:asciiTheme="minorHAnsi" w:hAnsiTheme="minorHAnsi" w:cstheme="minorHAnsi"/>
          <w:color w:val="000000" w:themeColor="text1"/>
        </w:rPr>
        <w:t>:</w:t>
      </w:r>
    </w:p>
    <w:p w14:paraId="6CCEB83F" w14:textId="77777777" w:rsidR="00A36CED" w:rsidRPr="00CD40EC" w:rsidRDefault="0043795D" w:rsidP="00CD40EC">
      <w:pPr>
        <w:spacing w:line="360" w:lineRule="auto"/>
        <w:rPr>
          <w:rFonts w:asciiTheme="minorHAnsi" w:hAnsiTheme="minorHAnsi" w:cstheme="minorHAnsi"/>
        </w:rPr>
      </w:pPr>
      <w:r w:rsidRPr="00CD40EC">
        <w:rPr>
          <w:rFonts w:asciiTheme="minorHAnsi" w:hAnsiTheme="minorHAnsi" w:cstheme="minorHAnsi"/>
        </w:rPr>
        <w:t xml:space="preserve">Przedsiębiorca </w:t>
      </w:r>
      <w:r w:rsidR="00142511" w:rsidRPr="00CD40EC">
        <w:rPr>
          <w:rFonts w:asciiTheme="minorHAnsi" w:hAnsiTheme="minorHAnsi" w:cstheme="minorHAnsi"/>
        </w:rPr>
        <w:t xml:space="preserve">nie </w:t>
      </w:r>
      <w:r w:rsidRPr="00CD40EC">
        <w:rPr>
          <w:rFonts w:asciiTheme="minorHAnsi" w:hAnsiTheme="minorHAnsi" w:cstheme="minorHAnsi"/>
        </w:rPr>
        <w:t>przekazał informacj</w:t>
      </w:r>
      <w:r w:rsidR="00176DE4" w:rsidRPr="00CD40EC">
        <w:rPr>
          <w:rFonts w:asciiTheme="minorHAnsi" w:hAnsiTheme="minorHAnsi" w:cstheme="minorHAnsi"/>
        </w:rPr>
        <w:t>i</w:t>
      </w:r>
      <w:r w:rsidRPr="00CD40EC">
        <w:rPr>
          <w:rFonts w:asciiTheme="minorHAnsi" w:hAnsiTheme="minorHAnsi" w:cstheme="minorHAnsi"/>
        </w:rPr>
        <w:t xml:space="preserve"> o wielkości </w:t>
      </w:r>
      <w:r w:rsidR="00176DE4" w:rsidRPr="00CD40EC">
        <w:rPr>
          <w:rFonts w:asciiTheme="minorHAnsi" w:hAnsiTheme="minorHAnsi" w:cstheme="minorHAnsi"/>
        </w:rPr>
        <w:t xml:space="preserve">obrotów i </w:t>
      </w:r>
      <w:r w:rsidRPr="00CD40EC">
        <w:rPr>
          <w:rFonts w:asciiTheme="minorHAnsi" w:hAnsiTheme="minorHAnsi" w:cstheme="minorHAnsi"/>
        </w:rPr>
        <w:t xml:space="preserve">przychodu za </w:t>
      </w:r>
      <w:r w:rsidR="00142511" w:rsidRPr="00CD40EC">
        <w:rPr>
          <w:rFonts w:asciiTheme="minorHAnsi" w:hAnsiTheme="minorHAnsi" w:cstheme="minorHAnsi"/>
        </w:rPr>
        <w:t>rok ubiegły.</w:t>
      </w:r>
    </w:p>
    <w:p w14:paraId="169A7D5A" w14:textId="77777777" w:rsidR="00A36CED" w:rsidRPr="00CD40EC" w:rsidRDefault="00A36CED" w:rsidP="00CD40EC">
      <w:pPr>
        <w:spacing w:line="360" w:lineRule="auto"/>
        <w:rPr>
          <w:rFonts w:asciiTheme="minorHAnsi" w:hAnsiTheme="minorHAnsi" w:cstheme="minorHAnsi"/>
        </w:rPr>
      </w:pPr>
    </w:p>
    <w:p w14:paraId="4EC13FFE" w14:textId="517F2AD1" w:rsidR="0043795D" w:rsidRPr="00CD40EC" w:rsidRDefault="0043795D" w:rsidP="00CD40EC">
      <w:pPr>
        <w:spacing w:line="360" w:lineRule="auto"/>
        <w:rPr>
          <w:rFonts w:asciiTheme="minorHAnsi" w:hAnsiTheme="minorHAnsi" w:cstheme="minorHAnsi"/>
        </w:rPr>
      </w:pPr>
      <w:r w:rsidRPr="00CD40EC">
        <w:rPr>
          <w:rFonts w:asciiTheme="minorHAnsi" w:hAnsiTheme="minorHAnsi" w:cstheme="minorHAnsi"/>
        </w:rPr>
        <w:t xml:space="preserve"> </w:t>
      </w:r>
    </w:p>
    <w:p w14:paraId="66C0D6ED" w14:textId="77777777" w:rsidR="0043795D" w:rsidRPr="00CD40EC" w:rsidRDefault="0043795D" w:rsidP="00CD40EC">
      <w:pPr>
        <w:spacing w:line="360" w:lineRule="auto"/>
        <w:rPr>
          <w:rFonts w:asciiTheme="minorHAnsi" w:hAnsiTheme="minorHAnsi" w:cstheme="minorHAnsi"/>
        </w:rPr>
      </w:pPr>
      <w:r w:rsidRPr="00CD40EC">
        <w:rPr>
          <w:rFonts w:asciiTheme="minorHAnsi" w:hAnsiTheme="minorHAnsi" w:cstheme="minorHAnsi"/>
        </w:rPr>
        <w:t>Sankcje nałożone na przedsiębiorcę za to samo naruszenie w innych państwach członkowskich UE:</w:t>
      </w:r>
    </w:p>
    <w:p w14:paraId="0F023245" w14:textId="77777777" w:rsidR="0043795D" w:rsidRPr="00CD40EC" w:rsidRDefault="0043795D" w:rsidP="00CD40EC">
      <w:pPr>
        <w:spacing w:line="360" w:lineRule="auto"/>
        <w:rPr>
          <w:rFonts w:asciiTheme="minorHAnsi" w:hAnsiTheme="minorHAnsi" w:cstheme="minorHAnsi"/>
          <w:color w:val="000000"/>
        </w:rPr>
      </w:pPr>
      <w:r w:rsidRPr="00CD40E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35565FEB" w14:textId="2A5F9154" w:rsidR="00B97547" w:rsidRPr="00CD40EC" w:rsidRDefault="0043795D" w:rsidP="00CD40EC">
      <w:pPr>
        <w:tabs>
          <w:tab w:val="left" w:pos="0"/>
          <w:tab w:val="left" w:pos="462"/>
        </w:tabs>
        <w:spacing w:before="120" w:line="360" w:lineRule="auto"/>
        <w:rPr>
          <w:rFonts w:asciiTheme="minorHAnsi" w:hAnsiTheme="minorHAnsi" w:cstheme="minorHAnsi"/>
          <w:color w:val="000000" w:themeColor="text1"/>
        </w:rPr>
      </w:pPr>
      <w:r w:rsidRPr="00CD40EC">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CD40EC">
        <w:rPr>
          <w:rFonts w:asciiTheme="minorHAnsi" w:eastAsiaTheme="minorHAnsi" w:hAnsiTheme="minorHAnsi" w:cstheme="minorHAnsi"/>
          <w:lang w:eastAsia="en-US"/>
        </w:rPr>
        <w:t>Knysiak-Sudyka</w:t>
      </w:r>
      <w:proofErr w:type="spellEnd"/>
      <w:r w:rsidRPr="00CD40EC">
        <w:rPr>
          <w:rFonts w:asciiTheme="minorHAnsi" w:eastAsiaTheme="minorHAnsi" w:hAnsiTheme="minorHAnsi" w:cstheme="minorHAnsi"/>
          <w:lang w:eastAsia="en-US"/>
        </w:rPr>
        <w:t xml:space="preserve">, Warszawa 2019). </w:t>
      </w:r>
      <w:r w:rsidRPr="00CD40EC">
        <w:rPr>
          <w:rFonts w:asciiTheme="minorHAnsi" w:hAnsiTheme="minorHAnsi" w:cstheme="minorHAnsi"/>
        </w:rPr>
        <w:t>W ocenie organu nie ma podstaw do odstąpienia od nałożenia administracyjnej kary pieniężnej na podstawie art. 189f § 1 pkt 1 kpa, ponieważ jak wykazano powyżej w przedmiotowej sprawie waga naruszenia nie była znikoma.</w:t>
      </w:r>
      <w:r w:rsidR="00A06F39" w:rsidRPr="00CD40EC">
        <w:rPr>
          <w:rFonts w:asciiTheme="minorHAnsi" w:hAnsiTheme="minorHAnsi" w:cstheme="minorHAnsi"/>
        </w:rPr>
        <w:t xml:space="preserve"> </w:t>
      </w:r>
      <w:r w:rsidRPr="00CD40EC">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6"/>
      <w:r w:rsidRPr="00CD40EC">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CD40EC">
        <w:rPr>
          <w:rFonts w:asciiTheme="minorHAnsi" w:eastAsiaTheme="minorHAnsi" w:hAnsiTheme="minorHAnsi" w:cstheme="minorHAnsi"/>
          <w:lang w:eastAsia="en-US"/>
        </w:rPr>
        <w:br/>
      </w:r>
      <w:r w:rsidRPr="00CD40EC">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w:t>
      </w:r>
      <w:r w:rsidRPr="00CD40EC">
        <w:rPr>
          <w:rFonts w:asciiTheme="minorHAnsi" w:eastAsiaTheme="minorHAnsi" w:hAnsiTheme="minorHAnsi" w:cstheme="minorHAnsi"/>
          <w:lang w:eastAsia="en-US"/>
        </w:rPr>
        <w:lastRenderedPageBreak/>
        <w:t xml:space="preserve">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CD40EC">
        <w:rPr>
          <w:rFonts w:asciiTheme="minorHAnsi" w:eastAsiaTheme="minorHAnsi" w:hAnsiTheme="minorHAnsi" w:cstheme="minorHAnsi"/>
          <w:lang w:eastAsia="en-US"/>
        </w:rPr>
        <w:br/>
      </w:r>
      <w:r w:rsidRPr="00CD40EC">
        <w:rPr>
          <w:rFonts w:asciiTheme="minorHAnsi" w:eastAsiaTheme="minorHAnsi" w:hAnsiTheme="minorHAnsi" w:cstheme="minorHAnsi"/>
          <w:lang w:eastAsia="en-US"/>
        </w:rPr>
        <w:t>od nałożenia administracyjnej kary pieniężnej jest  przywrócenie stanu zgodnego z prawem, naruszonego przez zachowanie stanowiące podstawę odpowiedzialności</w:t>
      </w:r>
      <w:r w:rsidR="0021110C" w:rsidRPr="00CD40EC">
        <w:rPr>
          <w:rFonts w:asciiTheme="minorHAnsi" w:eastAsiaTheme="minorHAnsi" w:hAnsiTheme="minorHAnsi" w:cstheme="minorHAnsi"/>
          <w:lang w:eastAsia="en-US"/>
        </w:rPr>
        <w:t xml:space="preserve"> </w:t>
      </w:r>
      <w:r w:rsidRPr="00CD40EC">
        <w:rPr>
          <w:rFonts w:asciiTheme="minorHAnsi" w:eastAsiaTheme="minorHAnsi" w:hAnsiTheme="minorHAnsi" w:cstheme="minorHAnsi"/>
          <w:lang w:eastAsia="en-US"/>
        </w:rPr>
        <w:t>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D40EC">
        <w:rPr>
          <w:rFonts w:asciiTheme="minorHAnsi" w:eastAsiaTheme="minorHAnsi" w:hAnsiTheme="minorHAnsi" w:cstheme="minorHAnsi"/>
          <w:lang w:eastAsia="en-US"/>
        </w:rPr>
        <w:t>Wa</w:t>
      </w:r>
      <w:proofErr w:type="spellEnd"/>
      <w:r w:rsidRPr="00CD40EC">
        <w:rPr>
          <w:rFonts w:asciiTheme="minorHAnsi" w:eastAsiaTheme="minorHAnsi" w:hAnsiTheme="minorHAnsi" w:cstheme="minorHAnsi"/>
          <w:lang w:eastAsia="en-US"/>
        </w:rPr>
        <w:t xml:space="preserve"> 991/19). </w:t>
      </w:r>
      <w:r w:rsidRPr="00CD40EC">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r w:rsidRPr="00CD40EC">
        <w:rPr>
          <w:rFonts w:asciiTheme="minorHAnsi" w:hAnsiTheme="minorHAnsi" w:cstheme="minorHAnsi"/>
          <w:color w:val="000000" w:themeColor="text1"/>
        </w:rPr>
        <w:t xml:space="preserve">W związku z powyższym, w ocenie organu nie ma podstaw do odstąpienia od nałożenia administracyjnej kary pieniężnej. Nie można uznać, że w przedmiotowej sprawie waga naruszenia prawa była znikoma, z powodu istotnego naruszenia interesu konsumentów, którzy </w:t>
      </w:r>
      <w:r w:rsidR="00B97547" w:rsidRPr="00CD40EC">
        <w:rPr>
          <w:rFonts w:asciiTheme="minorHAnsi" w:hAnsiTheme="minorHAnsi" w:cstheme="minorHAnsi"/>
          <w:color w:val="000000" w:themeColor="text1"/>
        </w:rPr>
        <w:t>pozbawieni byli informacji o ilości oferowanych potraw lub wyrobów</w:t>
      </w:r>
      <w:r w:rsidR="00CA5D09" w:rsidRPr="00CD40EC">
        <w:rPr>
          <w:rFonts w:asciiTheme="minorHAnsi" w:hAnsiTheme="minorHAnsi" w:cstheme="minorHAnsi"/>
          <w:color w:val="000000" w:themeColor="text1"/>
        </w:rPr>
        <w:t>.</w:t>
      </w:r>
    </w:p>
    <w:p w14:paraId="1B5AF6D6" w14:textId="77777777" w:rsidR="0043795D" w:rsidRPr="00CD40EC" w:rsidRDefault="0043795D" w:rsidP="00CD40EC">
      <w:pPr>
        <w:spacing w:before="120" w:line="360" w:lineRule="auto"/>
        <w:rPr>
          <w:rFonts w:asciiTheme="minorHAnsi" w:eastAsiaTheme="minorHAnsi" w:hAnsiTheme="minorHAnsi" w:cstheme="minorHAnsi"/>
          <w:lang w:eastAsia="en-US"/>
        </w:rPr>
      </w:pPr>
      <w:r w:rsidRPr="00CD40EC">
        <w:rPr>
          <w:rFonts w:asciiTheme="minorHAnsi" w:eastAsiaTheme="minorHAnsi" w:hAnsiTheme="minorHAnsi" w:cstheme="minorHAnsi"/>
          <w:lang w:eastAsia="en-US"/>
        </w:rPr>
        <w:t>Biorąc pod uwagę przesłanki określone w art. 6 ww. ustawy o informowaniu o cenach towarów i usług</w:t>
      </w:r>
      <w:r w:rsidRPr="00CD40EC">
        <w:rPr>
          <w:rFonts w:asciiTheme="minorHAnsi" w:eastAsiaTheme="minorHAnsi" w:hAnsiTheme="minorHAnsi" w:cstheme="minorHAnsi"/>
          <w:lang w:eastAsia="en-US"/>
        </w:rPr>
        <w:br/>
        <w:t xml:space="preserve">oraz wymogi określone w art. 8 dyrektywy 98/6 WE Parlamentu Europejskiego i Rady z dnia 16 lutego 1998r. </w:t>
      </w:r>
      <w:r w:rsidRPr="00CD40EC">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CD40EC">
        <w:rPr>
          <w:rFonts w:asciiTheme="minorHAnsi" w:eastAsiaTheme="minorHAnsi" w:hAnsiTheme="minorHAnsi" w:cstheme="minorHAnsi"/>
          <w:lang w:eastAsia="en-US"/>
        </w:rPr>
        <w:br/>
        <w:t>być skuteczne, proporcjonalne i odstraszające.</w:t>
      </w:r>
    </w:p>
    <w:p w14:paraId="0BBC288B" w14:textId="77777777" w:rsidR="0043795D" w:rsidRPr="00CD40EC" w:rsidRDefault="0043795D" w:rsidP="00CD40EC">
      <w:pPr>
        <w:tabs>
          <w:tab w:val="left" w:pos="0"/>
          <w:tab w:val="left" w:pos="462"/>
        </w:tabs>
        <w:spacing w:before="120" w:line="360" w:lineRule="auto"/>
        <w:rPr>
          <w:rFonts w:asciiTheme="minorHAnsi" w:eastAsiaTheme="minorHAnsi" w:hAnsiTheme="minorHAnsi" w:cstheme="minorHAnsi"/>
          <w:lang w:eastAsia="en-US"/>
        </w:rPr>
      </w:pPr>
      <w:r w:rsidRPr="00CD40EC">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693A11BB" w:rsidR="0043795D" w:rsidRPr="00CD40EC" w:rsidRDefault="0043795D" w:rsidP="00CD40EC">
      <w:pPr>
        <w:tabs>
          <w:tab w:val="left" w:pos="0"/>
          <w:tab w:val="left" w:pos="462"/>
        </w:tabs>
        <w:spacing w:before="120" w:line="360" w:lineRule="auto"/>
        <w:rPr>
          <w:rFonts w:asciiTheme="minorHAnsi" w:hAnsiTheme="minorHAnsi" w:cstheme="minorHAnsi"/>
        </w:rPr>
      </w:pPr>
      <w:r w:rsidRPr="00CD40EC">
        <w:rPr>
          <w:rFonts w:asciiTheme="minorHAnsi" w:hAnsiTheme="minorHAnsi" w:cstheme="minorHAnsi"/>
        </w:rPr>
        <w:t xml:space="preserve">Mając na uwadze ww. przesłanki, Mazowiecki Wojewódzki Inspektor Inspekcji Handlowej uznał, </w:t>
      </w:r>
      <w:r w:rsidR="009E6012" w:rsidRPr="00CD40EC">
        <w:rPr>
          <w:rFonts w:asciiTheme="minorHAnsi" w:hAnsiTheme="minorHAnsi" w:cstheme="minorHAnsi"/>
        </w:rPr>
        <w:br/>
      </w:r>
      <w:r w:rsidRPr="00CD40EC">
        <w:rPr>
          <w:rFonts w:asciiTheme="minorHAnsi" w:hAnsiTheme="minorHAnsi" w:cstheme="minorHAnsi"/>
        </w:rPr>
        <w:t xml:space="preserve">że przedsiębiorcy </w:t>
      </w:r>
      <w:r w:rsidR="00810068" w:rsidRPr="00CD40EC">
        <w:rPr>
          <w:rFonts w:asciiTheme="minorHAnsi" w:hAnsiTheme="minorHAnsi" w:cstheme="minorHAnsi"/>
        </w:rPr>
        <w:t xml:space="preserve">Paulinie Borkowskiej prowadzącej działalność gospodarczą pod firmą FRANCZESCCO PAULINA BORKOWSKA </w:t>
      </w:r>
      <w:r w:rsidRPr="00CD40EC">
        <w:rPr>
          <w:rFonts w:asciiTheme="minorHAnsi" w:hAnsiTheme="minorHAnsi" w:cstheme="minorHAnsi"/>
        </w:rPr>
        <w:t>za naruszenie obowiązku wynikającego z art. 4 ust. 1 ww. ustawy</w:t>
      </w:r>
      <w:r w:rsidRPr="00CD40EC">
        <w:rPr>
          <w:rFonts w:asciiTheme="minorHAnsi" w:eastAsiaTheme="minorHAnsi" w:hAnsiTheme="minorHAnsi" w:cstheme="minorHAnsi"/>
          <w:lang w:eastAsia="en-US"/>
        </w:rPr>
        <w:t>,</w:t>
      </w:r>
      <w:r w:rsidRPr="00CD40EC">
        <w:rPr>
          <w:rFonts w:asciiTheme="minorHAnsi" w:hAnsiTheme="minorHAnsi" w:cstheme="minorHAnsi"/>
        </w:rPr>
        <w:t xml:space="preserve"> należy wymierzyć karę pieniężną przewidzianą w art. 6 ust. 1 w wysokości </w:t>
      </w:r>
      <w:r w:rsidR="00625984" w:rsidRPr="00CD40EC">
        <w:rPr>
          <w:rFonts w:asciiTheme="minorHAnsi" w:hAnsiTheme="minorHAnsi" w:cstheme="minorHAnsi"/>
        </w:rPr>
        <w:t>19</w:t>
      </w:r>
      <w:r w:rsidRPr="00CD40EC">
        <w:rPr>
          <w:rFonts w:asciiTheme="minorHAnsi" w:hAnsiTheme="minorHAnsi" w:cstheme="minorHAnsi"/>
        </w:rPr>
        <w:t>00 zł.</w:t>
      </w:r>
    </w:p>
    <w:p w14:paraId="66DBEA14" w14:textId="77777777"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W związku z powyższym Mazowiecki Wojewódzki Inspektor Inspekcji Handlowej orzekł, jak w sentencji.</w:t>
      </w:r>
    </w:p>
    <w:p w14:paraId="00B4529F" w14:textId="78A01951" w:rsidR="0043795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lastRenderedPageBreak/>
        <w:t xml:space="preserve">Na podstawie art. 7 ust. 1 i ust. 3 ustawy z dnia 9 maja 2014 r. o informowaniu o cenach towarów i usług, karę pieniężną w kwocie </w:t>
      </w:r>
      <w:r w:rsidR="00625984" w:rsidRPr="00CD40EC">
        <w:rPr>
          <w:rFonts w:asciiTheme="minorHAnsi" w:hAnsiTheme="minorHAnsi" w:cstheme="minorHAnsi"/>
        </w:rPr>
        <w:t>19</w:t>
      </w:r>
      <w:r w:rsidRPr="00CD40EC">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ustawy z dnia 29 sierpnia 1997 r. Ordynacja podatkowa</w:t>
      </w:r>
      <w:r w:rsidR="00271D33" w:rsidRPr="00CD40EC">
        <w:rPr>
          <w:rFonts w:asciiTheme="minorHAnsi" w:hAnsiTheme="minorHAnsi" w:cstheme="minorHAnsi"/>
        </w:rPr>
        <w:t xml:space="preserve"> </w:t>
      </w:r>
      <w:bookmarkStart w:id="22" w:name="_Hlk216432183"/>
      <w:r w:rsidR="00C879CD" w:rsidRPr="00CD40EC">
        <w:rPr>
          <w:rFonts w:asciiTheme="minorHAnsi" w:hAnsiTheme="minorHAnsi" w:cstheme="minorHAnsi"/>
        </w:rPr>
        <w:br/>
      </w:r>
      <w:r w:rsidR="00CC4684" w:rsidRPr="00CD40EC">
        <w:rPr>
          <w:rFonts w:asciiTheme="minorHAnsi" w:hAnsiTheme="minorHAnsi" w:cstheme="minorHAnsi"/>
        </w:rPr>
        <w:t xml:space="preserve">(Dz. U. z 2025  r. poz. 111, </w:t>
      </w:r>
      <w:bookmarkEnd w:id="22"/>
      <w:r w:rsidR="00CC4684" w:rsidRPr="00CD40EC">
        <w:rPr>
          <w:rFonts w:asciiTheme="minorHAnsi" w:hAnsiTheme="minorHAnsi" w:cstheme="minorHAnsi"/>
        </w:rPr>
        <w:t>ze zm</w:t>
      </w:r>
      <w:r w:rsidR="00271D33" w:rsidRPr="00CD40EC">
        <w:rPr>
          <w:rFonts w:asciiTheme="minorHAnsi" w:hAnsiTheme="minorHAnsi" w:cstheme="minorHAnsi"/>
        </w:rPr>
        <w:t>.).</w:t>
      </w:r>
      <w:r w:rsidR="00A06F39" w:rsidRPr="00CD40EC">
        <w:rPr>
          <w:rFonts w:asciiTheme="minorHAnsi" w:hAnsiTheme="minorHAnsi" w:cstheme="minorHAnsi"/>
        </w:rPr>
        <w:t xml:space="preserve"> </w:t>
      </w:r>
      <w:r w:rsidRPr="00CD40EC">
        <w:rPr>
          <w:rFonts w:asciiTheme="minorHAnsi" w:hAnsiTheme="minorHAnsi" w:cstheme="minorHAnsi"/>
        </w:rPr>
        <w:t xml:space="preserve">Kara niezapłacona w terminie staje się zaległością podatkową </w:t>
      </w:r>
      <w:r w:rsidR="00C879CD" w:rsidRPr="00CD40EC">
        <w:rPr>
          <w:rFonts w:asciiTheme="minorHAnsi" w:hAnsiTheme="minorHAnsi" w:cstheme="minorHAnsi"/>
        </w:rPr>
        <w:br/>
      </w:r>
      <w:r w:rsidRPr="00CD40EC">
        <w:rPr>
          <w:rFonts w:asciiTheme="minorHAnsi" w:hAnsiTheme="minorHAnsi" w:cstheme="minorHAnsi"/>
        </w:rPr>
        <w:t>w rozumieniu art. 51 § 1 Ordynacji podatkowej, od której zgodnie z art. 53 § 1 ww. ustawy, naliczane są odsetki za zwłokę.</w:t>
      </w:r>
    </w:p>
    <w:p w14:paraId="08411427" w14:textId="77777777" w:rsidR="0051229D" w:rsidRPr="00CD40EC" w:rsidRDefault="0043795D" w:rsidP="00CD40EC">
      <w:pPr>
        <w:spacing w:before="120" w:line="360" w:lineRule="auto"/>
        <w:rPr>
          <w:rFonts w:asciiTheme="minorHAnsi" w:hAnsiTheme="minorHAnsi" w:cstheme="minorHAnsi"/>
        </w:rPr>
      </w:pPr>
      <w:r w:rsidRPr="00CD40EC">
        <w:rPr>
          <w:rFonts w:asciiTheme="minorHAnsi" w:hAnsiTheme="minorHAnsi" w:cstheme="minorHAnsi"/>
        </w:rPr>
        <w:t>Pouczenie:</w:t>
      </w:r>
    </w:p>
    <w:p w14:paraId="33B226CA" w14:textId="77777777" w:rsidR="00687741" w:rsidRPr="00CD40EC" w:rsidRDefault="00687741" w:rsidP="00CD40EC">
      <w:pPr>
        <w:spacing w:line="360" w:lineRule="auto"/>
        <w:rPr>
          <w:rFonts w:asciiTheme="minorHAnsi" w:hAnsiTheme="minorHAnsi" w:cstheme="minorHAnsi"/>
        </w:rPr>
      </w:pPr>
      <w:r w:rsidRPr="00CD40EC">
        <w:rPr>
          <w:rFonts w:asciiTheme="minorHAnsi" w:hAnsiTheme="minorHAnsi" w:cstheme="minorHAnsi"/>
        </w:rPr>
        <w:t>Zgodnie z art. 5 ust. 2 ustawy z dnia 15 grudnia 2000 r. o Inspekcji Handlowej (Dz.U. z 2025 r. poz. 229),</w:t>
      </w:r>
      <w:r w:rsidRPr="00CD40EC">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CD40EC">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041EE051" w14:textId="77777777" w:rsidR="0043795D" w:rsidRPr="00CD40EC" w:rsidRDefault="0043795D" w:rsidP="00CD40EC">
      <w:pPr>
        <w:autoSpaceDE w:val="0"/>
        <w:autoSpaceDN w:val="0"/>
        <w:adjustRightInd w:val="0"/>
        <w:spacing w:before="480" w:line="360" w:lineRule="auto"/>
        <w:ind w:left="2268"/>
        <w:rPr>
          <w:rFonts w:asciiTheme="minorHAnsi" w:hAnsiTheme="minorHAnsi" w:cstheme="minorHAnsi"/>
        </w:rPr>
      </w:pPr>
      <w:r w:rsidRPr="00CD40EC">
        <w:rPr>
          <w:rFonts w:asciiTheme="minorHAnsi" w:hAnsiTheme="minorHAnsi" w:cstheme="minorHAnsi"/>
        </w:rPr>
        <w:t>Z up. Mazowieckiego Wojewódzkiego Inspektora Inspekcji Handlowej</w:t>
      </w:r>
    </w:p>
    <w:p w14:paraId="2F902B37" w14:textId="77777777" w:rsidR="0043795D" w:rsidRPr="00CD40EC" w:rsidRDefault="0043795D" w:rsidP="00CD40EC">
      <w:pPr>
        <w:autoSpaceDE w:val="0"/>
        <w:autoSpaceDN w:val="0"/>
        <w:adjustRightInd w:val="0"/>
        <w:spacing w:line="360" w:lineRule="auto"/>
        <w:ind w:left="2268"/>
        <w:rPr>
          <w:rFonts w:asciiTheme="minorHAnsi" w:hAnsiTheme="minorHAnsi" w:cstheme="minorHAnsi"/>
        </w:rPr>
      </w:pPr>
      <w:r w:rsidRPr="00CD40EC">
        <w:rPr>
          <w:rFonts w:asciiTheme="minorHAnsi" w:hAnsiTheme="minorHAnsi" w:cstheme="minorHAnsi"/>
        </w:rPr>
        <w:t>Agnieszka Cieślik</w:t>
      </w:r>
    </w:p>
    <w:p w14:paraId="48D6A1C4" w14:textId="77777777" w:rsidR="0043795D" w:rsidRPr="00CD40EC" w:rsidRDefault="0043795D" w:rsidP="00CD40EC">
      <w:pPr>
        <w:spacing w:line="360" w:lineRule="auto"/>
        <w:ind w:left="2268" w:firstLine="708"/>
        <w:rPr>
          <w:rFonts w:asciiTheme="minorHAnsi" w:hAnsiTheme="minorHAnsi" w:cstheme="minorHAnsi"/>
        </w:rPr>
      </w:pPr>
      <w:r w:rsidRPr="00CD40EC">
        <w:rPr>
          <w:rFonts w:asciiTheme="minorHAnsi" w:hAnsiTheme="minorHAnsi" w:cstheme="minorHAnsi"/>
        </w:rPr>
        <w:t>Z-ca Mazowieckiego Wojewódzkiego Inspektora Inspekcji Handlowej</w:t>
      </w:r>
    </w:p>
    <w:p w14:paraId="6D08AC4D" w14:textId="77777777" w:rsidR="0043795D" w:rsidRPr="00CD40EC" w:rsidRDefault="0043795D" w:rsidP="00CD40EC">
      <w:pPr>
        <w:spacing w:line="360" w:lineRule="auto"/>
        <w:ind w:left="3538" w:firstLine="709"/>
        <w:rPr>
          <w:rFonts w:asciiTheme="minorHAnsi" w:hAnsiTheme="minorHAnsi" w:cstheme="minorHAnsi"/>
        </w:rPr>
      </w:pPr>
      <w:r w:rsidRPr="00CD40EC">
        <w:rPr>
          <w:rFonts w:asciiTheme="minorHAnsi" w:hAnsiTheme="minorHAnsi" w:cstheme="minorHAnsi"/>
        </w:rPr>
        <w:t>/podpisano elektronicznie/</w:t>
      </w:r>
    </w:p>
    <w:p w14:paraId="00C6E67C" w14:textId="77777777" w:rsidR="0043795D" w:rsidRPr="00CD40EC" w:rsidRDefault="0043795D" w:rsidP="00CD40EC">
      <w:pPr>
        <w:spacing w:before="360"/>
        <w:rPr>
          <w:rFonts w:asciiTheme="minorHAnsi" w:hAnsiTheme="minorHAnsi" w:cstheme="minorHAnsi"/>
        </w:rPr>
      </w:pPr>
      <w:r w:rsidRPr="00CD40EC">
        <w:rPr>
          <w:rFonts w:asciiTheme="minorHAnsi" w:hAnsiTheme="minorHAnsi" w:cstheme="minorHAnsi"/>
        </w:rPr>
        <w:t>Otrzymują:</w:t>
      </w:r>
    </w:p>
    <w:p w14:paraId="21ACBF11" w14:textId="760E36C6" w:rsidR="0043795D" w:rsidRPr="00CD40EC" w:rsidRDefault="0057735C" w:rsidP="00CD40EC">
      <w:pPr>
        <w:pStyle w:val="Akapitzlist"/>
        <w:numPr>
          <w:ilvl w:val="0"/>
          <w:numId w:val="1"/>
        </w:numPr>
        <w:rPr>
          <w:rFonts w:asciiTheme="minorHAnsi" w:hAnsiTheme="minorHAnsi" w:cstheme="minorHAnsi"/>
        </w:rPr>
      </w:pPr>
      <w:r w:rsidRPr="00CD40EC">
        <w:rPr>
          <w:rFonts w:asciiTheme="minorHAnsi" w:hAnsiTheme="minorHAnsi" w:cstheme="minorHAnsi"/>
        </w:rPr>
        <w:t xml:space="preserve">p. </w:t>
      </w:r>
    </w:p>
    <w:p w14:paraId="1BAF6263" w14:textId="77777777" w:rsidR="00CD40EC" w:rsidRPr="00CD40EC" w:rsidRDefault="00CD40EC">
      <w:pPr>
        <w:pStyle w:val="Akapitzlist"/>
        <w:numPr>
          <w:ilvl w:val="0"/>
          <w:numId w:val="1"/>
        </w:numPr>
        <w:rPr>
          <w:rFonts w:asciiTheme="minorHAnsi" w:hAnsiTheme="minorHAnsi" w:cstheme="minorHAnsi"/>
        </w:rPr>
      </w:pPr>
    </w:p>
    <w:sectPr w:rsidR="00CD40EC" w:rsidRPr="00CD40EC"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38BA4" w14:textId="77777777" w:rsidR="006E7510" w:rsidRDefault="006E7510">
      <w:r>
        <w:separator/>
      </w:r>
    </w:p>
  </w:endnote>
  <w:endnote w:type="continuationSeparator" w:id="0">
    <w:p w14:paraId="731A5C60" w14:textId="77777777" w:rsidR="006E7510" w:rsidRDefault="006E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1E55" w14:textId="77777777" w:rsidR="006E7510" w:rsidRDefault="006E7510">
      <w:r>
        <w:separator/>
      </w:r>
    </w:p>
  </w:footnote>
  <w:footnote w:type="continuationSeparator" w:id="0">
    <w:p w14:paraId="69235BD2" w14:textId="77777777" w:rsidR="006E7510" w:rsidRDefault="006E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03F3A"/>
    <w:multiLevelType w:val="hybridMultilevel"/>
    <w:tmpl w:val="C276D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1"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F8D183F"/>
    <w:multiLevelType w:val="hybridMultilevel"/>
    <w:tmpl w:val="8EE8D272"/>
    <w:lvl w:ilvl="0" w:tplc="DB0E5D5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2"/>
  </w:num>
  <w:num w:numId="4" w16cid:durableId="1783648648">
    <w:abstractNumId w:val="8"/>
  </w:num>
  <w:num w:numId="5" w16cid:durableId="1258950088">
    <w:abstractNumId w:val="15"/>
  </w:num>
  <w:num w:numId="6" w16cid:durableId="2102724744">
    <w:abstractNumId w:val="18"/>
  </w:num>
  <w:num w:numId="7" w16cid:durableId="1831670661">
    <w:abstractNumId w:val="9"/>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20"/>
  </w:num>
  <w:num w:numId="13" w16cid:durableId="985818179">
    <w:abstractNumId w:val="14"/>
  </w:num>
  <w:num w:numId="14" w16cid:durableId="1744328478">
    <w:abstractNumId w:val="16"/>
  </w:num>
  <w:num w:numId="15" w16cid:durableId="329718225">
    <w:abstractNumId w:val="10"/>
  </w:num>
  <w:num w:numId="16" w16cid:durableId="2070567294">
    <w:abstractNumId w:val="19"/>
  </w:num>
  <w:num w:numId="17" w16cid:durableId="1168717548">
    <w:abstractNumId w:val="11"/>
  </w:num>
  <w:num w:numId="18" w16cid:durableId="1365131991">
    <w:abstractNumId w:val="6"/>
  </w:num>
  <w:num w:numId="19" w16cid:durableId="1155605105">
    <w:abstractNumId w:val="1"/>
  </w:num>
  <w:num w:numId="20" w16cid:durableId="771054710">
    <w:abstractNumId w:val="13"/>
  </w:num>
  <w:num w:numId="21" w16cid:durableId="174819119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67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38EF"/>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4ED"/>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344D"/>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5DF3"/>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1FC3"/>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5765"/>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2E89"/>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984"/>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5A6"/>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3125"/>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87741"/>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E7510"/>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068"/>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3A88"/>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2C7"/>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42CC"/>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3FF0"/>
    <w:rsid w:val="00A3413D"/>
    <w:rsid w:val="00A34BC1"/>
    <w:rsid w:val="00A34D62"/>
    <w:rsid w:val="00A3594F"/>
    <w:rsid w:val="00A35B7D"/>
    <w:rsid w:val="00A35E54"/>
    <w:rsid w:val="00A36CED"/>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167A"/>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826"/>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0AF9"/>
    <w:rsid w:val="00B412E7"/>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1DCF"/>
    <w:rsid w:val="00BD238C"/>
    <w:rsid w:val="00BD3BE0"/>
    <w:rsid w:val="00BD3FCA"/>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6C4"/>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9CD"/>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D09"/>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68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B4"/>
    <w:rsid w:val="00CD18D7"/>
    <w:rsid w:val="00CD1EF6"/>
    <w:rsid w:val="00CD1FA9"/>
    <w:rsid w:val="00CD297D"/>
    <w:rsid w:val="00CD2E9D"/>
    <w:rsid w:val="00CD3392"/>
    <w:rsid w:val="00CD343C"/>
    <w:rsid w:val="00CD40E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E43"/>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250"/>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D6E"/>
    <w:rsid w:val="00E60F54"/>
    <w:rsid w:val="00E613FA"/>
    <w:rsid w:val="00E61CA8"/>
    <w:rsid w:val="00E61D88"/>
    <w:rsid w:val="00E61EC1"/>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318"/>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A24"/>
    <w:rsid w:val="00FA6B96"/>
    <w:rsid w:val="00FA6D9C"/>
    <w:rsid w:val="00FA73E3"/>
    <w:rsid w:val="00FA7495"/>
    <w:rsid w:val="00FA74A1"/>
    <w:rsid w:val="00FA771B"/>
    <w:rsid w:val="00FA7BFA"/>
    <w:rsid w:val="00FB0B15"/>
    <w:rsid w:val="00FB30F8"/>
    <w:rsid w:val="00FB32AD"/>
    <w:rsid w:val="00FB3FEF"/>
    <w:rsid w:val="00FB41AE"/>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2442</Words>
  <Characters>14595</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17003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2026-05-26T12:13:00Z</dcterms:created>
  <dcterms:modified xsi:type="dcterms:W3CDTF">2026-05-26T12:13:00Z</dcterms:modified>
</cp:coreProperties>
</file>