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1CE6E" w14:textId="19FA9D08" w:rsidR="002A0E83" w:rsidRPr="003F795C" w:rsidRDefault="00EA36C8" w:rsidP="003F795C">
      <w:pPr>
        <w:tabs>
          <w:tab w:val="left" w:pos="5670"/>
        </w:tabs>
        <w:spacing w:line="336" w:lineRule="auto"/>
        <w:rPr>
          <w:rFonts w:asciiTheme="minorHAnsi" w:hAnsiTheme="minorHAnsi" w:cstheme="minorHAnsi"/>
        </w:rPr>
      </w:pPr>
      <w:r w:rsidRPr="003F795C">
        <w:rPr>
          <w:rFonts w:asciiTheme="minorHAnsi" w:hAnsiTheme="minorHAnsi" w:cstheme="minorHAnsi"/>
        </w:rPr>
        <w:t xml:space="preserve">                                                                                                                 </w:t>
      </w:r>
      <w:r w:rsidR="002A0E83" w:rsidRPr="003F795C">
        <w:rPr>
          <w:rFonts w:asciiTheme="minorHAnsi" w:hAnsiTheme="minorHAnsi" w:cstheme="minorHAnsi"/>
        </w:rPr>
        <w:t>Warszawa,</w:t>
      </w:r>
      <w:r w:rsidR="004C6263" w:rsidRPr="003F795C">
        <w:rPr>
          <w:rFonts w:asciiTheme="minorHAnsi" w:hAnsiTheme="minorHAnsi" w:cstheme="minorHAnsi"/>
        </w:rPr>
        <w:t xml:space="preserve"> </w:t>
      </w:r>
      <w:r w:rsidR="00F343F9" w:rsidRPr="003F795C">
        <w:rPr>
          <w:rFonts w:asciiTheme="minorHAnsi" w:hAnsiTheme="minorHAnsi" w:cstheme="minorHAnsi"/>
        </w:rPr>
        <w:t>17</w:t>
      </w:r>
      <w:r w:rsidR="00F04DE2" w:rsidRPr="003F795C">
        <w:rPr>
          <w:rFonts w:asciiTheme="minorHAnsi" w:hAnsiTheme="minorHAnsi" w:cstheme="minorHAnsi"/>
        </w:rPr>
        <w:t xml:space="preserve"> </w:t>
      </w:r>
      <w:r w:rsidR="00E73ED7" w:rsidRPr="003F795C">
        <w:rPr>
          <w:rFonts w:asciiTheme="minorHAnsi" w:hAnsiTheme="minorHAnsi" w:cstheme="minorHAnsi"/>
        </w:rPr>
        <w:t>grudnia</w:t>
      </w:r>
      <w:r w:rsidRPr="003F795C">
        <w:rPr>
          <w:rFonts w:asciiTheme="minorHAnsi" w:hAnsiTheme="minorHAnsi" w:cstheme="minorHAnsi"/>
        </w:rPr>
        <w:t xml:space="preserve"> </w:t>
      </w:r>
      <w:r w:rsidR="002A0E83" w:rsidRPr="003F795C">
        <w:rPr>
          <w:rFonts w:asciiTheme="minorHAnsi" w:hAnsiTheme="minorHAnsi" w:cstheme="minorHAnsi"/>
        </w:rPr>
        <w:t>202</w:t>
      </w:r>
      <w:r w:rsidR="000F299B" w:rsidRPr="003F795C">
        <w:rPr>
          <w:rFonts w:asciiTheme="minorHAnsi" w:hAnsiTheme="minorHAnsi" w:cstheme="minorHAnsi"/>
        </w:rPr>
        <w:t>5</w:t>
      </w:r>
      <w:r w:rsidR="002A0E83" w:rsidRPr="003F795C">
        <w:rPr>
          <w:rFonts w:asciiTheme="minorHAnsi" w:hAnsiTheme="minorHAnsi" w:cstheme="minorHAnsi"/>
        </w:rPr>
        <w:t xml:space="preserve"> r.</w:t>
      </w:r>
    </w:p>
    <w:p w14:paraId="7538B8D9" w14:textId="3B695168" w:rsidR="00C57964" w:rsidRPr="003F795C" w:rsidRDefault="00FD0E0D" w:rsidP="003F795C">
      <w:pPr>
        <w:spacing w:before="120" w:line="336" w:lineRule="auto"/>
        <w:rPr>
          <w:rFonts w:asciiTheme="minorHAnsi" w:hAnsiTheme="minorHAnsi" w:cstheme="minorHAnsi"/>
        </w:rPr>
      </w:pPr>
      <w:bookmarkStart w:id="0" w:name="_Hlk168393883"/>
      <w:r w:rsidRPr="003F795C">
        <w:rPr>
          <w:rFonts w:asciiTheme="minorHAnsi" w:hAnsiTheme="minorHAnsi" w:cstheme="minorHAnsi"/>
        </w:rPr>
        <w:t>D</w:t>
      </w:r>
      <w:r w:rsidR="00E73ED7" w:rsidRPr="003F795C">
        <w:rPr>
          <w:rFonts w:asciiTheme="minorHAnsi" w:hAnsiTheme="minorHAnsi" w:cstheme="minorHAnsi"/>
        </w:rPr>
        <w:t>C</w:t>
      </w:r>
      <w:r w:rsidR="002A0E83" w:rsidRPr="003F795C">
        <w:rPr>
          <w:rFonts w:asciiTheme="minorHAnsi" w:hAnsiTheme="minorHAnsi" w:cstheme="minorHAnsi"/>
        </w:rPr>
        <w:t>.8361.</w:t>
      </w:r>
      <w:r w:rsidR="00F04DE2" w:rsidRPr="003F795C">
        <w:rPr>
          <w:rFonts w:asciiTheme="minorHAnsi" w:hAnsiTheme="minorHAnsi" w:cstheme="minorHAnsi"/>
        </w:rPr>
        <w:t>1</w:t>
      </w:r>
      <w:r w:rsidR="00E73ED7" w:rsidRPr="003F795C">
        <w:rPr>
          <w:rFonts w:asciiTheme="minorHAnsi" w:hAnsiTheme="minorHAnsi" w:cstheme="minorHAnsi"/>
        </w:rPr>
        <w:t>79</w:t>
      </w:r>
      <w:r w:rsidR="001F75A1" w:rsidRPr="003F795C">
        <w:rPr>
          <w:rFonts w:asciiTheme="minorHAnsi" w:hAnsiTheme="minorHAnsi" w:cstheme="minorHAnsi"/>
        </w:rPr>
        <w:t>.</w:t>
      </w:r>
      <w:r w:rsidR="002A0E83" w:rsidRPr="003F795C">
        <w:rPr>
          <w:rFonts w:asciiTheme="minorHAnsi" w:hAnsiTheme="minorHAnsi" w:cstheme="minorHAnsi"/>
        </w:rPr>
        <w:t>202</w:t>
      </w:r>
      <w:bookmarkEnd w:id="0"/>
      <w:r w:rsidRPr="003F795C">
        <w:rPr>
          <w:rFonts w:asciiTheme="minorHAnsi" w:hAnsiTheme="minorHAnsi" w:cstheme="minorHAnsi"/>
        </w:rPr>
        <w:t>5</w:t>
      </w:r>
    </w:p>
    <w:p w14:paraId="58A65C79" w14:textId="5653D2EF" w:rsidR="00B83DC8" w:rsidRPr="003F795C" w:rsidRDefault="00B83DC8" w:rsidP="003F795C">
      <w:pPr>
        <w:spacing w:line="336" w:lineRule="auto"/>
        <w:rPr>
          <w:rFonts w:asciiTheme="minorHAnsi" w:hAnsiTheme="minorHAnsi" w:cstheme="minorHAnsi"/>
        </w:rPr>
      </w:pPr>
      <w:r w:rsidRPr="003F795C">
        <w:rPr>
          <w:rFonts w:asciiTheme="minorHAnsi" w:hAnsiTheme="minorHAnsi" w:cstheme="minorHAnsi"/>
        </w:rPr>
        <w:t xml:space="preserve">DECYZJA </w:t>
      </w:r>
      <w:r w:rsidR="000421CA" w:rsidRPr="003F795C">
        <w:rPr>
          <w:rFonts w:asciiTheme="minorHAnsi" w:hAnsiTheme="minorHAnsi" w:cstheme="minorHAnsi"/>
          <w:spacing w:val="10"/>
        </w:rPr>
        <w:t>PO.</w:t>
      </w:r>
      <w:r w:rsidR="00E73ED7" w:rsidRPr="003F795C">
        <w:rPr>
          <w:rFonts w:asciiTheme="minorHAnsi" w:hAnsiTheme="minorHAnsi" w:cstheme="minorHAnsi"/>
          <w:spacing w:val="10"/>
        </w:rPr>
        <w:t>537</w:t>
      </w:r>
      <w:r w:rsidR="00F04DE2" w:rsidRPr="003F795C">
        <w:rPr>
          <w:rFonts w:asciiTheme="minorHAnsi" w:hAnsiTheme="minorHAnsi" w:cstheme="minorHAnsi"/>
          <w:spacing w:val="10"/>
        </w:rPr>
        <w:t>8</w:t>
      </w:r>
      <w:r w:rsidR="000421CA" w:rsidRPr="003F795C">
        <w:rPr>
          <w:rFonts w:asciiTheme="minorHAnsi" w:hAnsiTheme="minorHAnsi" w:cstheme="minorHAnsi"/>
          <w:spacing w:val="10"/>
        </w:rPr>
        <w:t>.C.</w:t>
      </w:r>
      <w:r w:rsidR="00E73ED7" w:rsidRPr="003F795C">
        <w:rPr>
          <w:rFonts w:asciiTheme="minorHAnsi" w:hAnsiTheme="minorHAnsi" w:cstheme="minorHAnsi"/>
          <w:spacing w:val="10"/>
        </w:rPr>
        <w:t>331</w:t>
      </w:r>
      <w:r w:rsidR="000421CA" w:rsidRPr="003F795C">
        <w:rPr>
          <w:rFonts w:asciiTheme="minorHAnsi" w:hAnsiTheme="minorHAnsi" w:cstheme="minorHAnsi"/>
          <w:spacing w:val="10"/>
        </w:rPr>
        <w:t>.202</w:t>
      </w:r>
      <w:r w:rsidR="00E164D6" w:rsidRPr="003F795C">
        <w:rPr>
          <w:rFonts w:asciiTheme="minorHAnsi" w:hAnsiTheme="minorHAnsi" w:cstheme="minorHAnsi"/>
          <w:spacing w:val="10"/>
        </w:rPr>
        <w:t>5</w:t>
      </w:r>
      <w:r w:rsidR="000421CA" w:rsidRPr="003F795C">
        <w:rPr>
          <w:rFonts w:asciiTheme="minorHAnsi" w:hAnsiTheme="minorHAnsi" w:cstheme="minorHAnsi"/>
          <w:spacing w:val="10"/>
        </w:rPr>
        <w:t>.</w:t>
      </w:r>
      <w:r w:rsidR="001F75A1" w:rsidRPr="003F795C">
        <w:rPr>
          <w:rFonts w:asciiTheme="minorHAnsi" w:hAnsiTheme="minorHAnsi" w:cstheme="minorHAnsi"/>
          <w:spacing w:val="10"/>
        </w:rPr>
        <w:t>JG</w:t>
      </w:r>
    </w:p>
    <w:p w14:paraId="1253750A" w14:textId="331FA656" w:rsidR="00813E55" w:rsidRPr="003F795C" w:rsidRDefault="00813E55" w:rsidP="003F795C">
      <w:pPr>
        <w:spacing w:before="120" w:line="336" w:lineRule="auto"/>
        <w:rPr>
          <w:rFonts w:asciiTheme="minorHAnsi" w:hAnsiTheme="minorHAnsi" w:cstheme="minorHAnsi"/>
        </w:rPr>
      </w:pPr>
      <w:r w:rsidRPr="003F795C">
        <w:rPr>
          <w:rFonts w:asciiTheme="minorHAnsi" w:hAnsiTheme="minorHAnsi" w:cstheme="minorHAnsi"/>
        </w:rPr>
        <w:t>Na podstawie art. 6 ust. 1 ustawy z dnia 9 maja 2014 r. o informowaniu o cenach towarów i usług</w:t>
      </w:r>
      <w:r w:rsidRPr="003F795C">
        <w:rPr>
          <w:rFonts w:asciiTheme="minorHAnsi" w:hAnsiTheme="minorHAnsi" w:cstheme="minorHAnsi"/>
        </w:rPr>
        <w:br/>
        <w:t xml:space="preserve">(Dz. U. z 2023 r. poz. 168) oraz art. 104 § 1 ustawy z dnia 14 czerwca 1960 r. Kodeks postępowania administracyjnego (Dz. U. z </w:t>
      </w:r>
      <w:r w:rsidR="00E73ED7" w:rsidRPr="003F795C">
        <w:rPr>
          <w:rFonts w:asciiTheme="minorHAnsi" w:hAnsiTheme="minorHAnsi" w:cstheme="minorHAnsi"/>
        </w:rPr>
        <w:t xml:space="preserve">2025 r. poz. 1691) </w:t>
      </w:r>
      <w:r w:rsidRPr="003F795C">
        <w:rPr>
          <w:rFonts w:asciiTheme="minorHAnsi" w:hAnsiTheme="minorHAnsi" w:cstheme="minorHAnsi"/>
        </w:rPr>
        <w:t>po przeprowadzeniu postępowania administracyjnego,</w:t>
      </w:r>
    </w:p>
    <w:p w14:paraId="1B12BFC0" w14:textId="77777777" w:rsidR="00E10DFF" w:rsidRPr="003F795C" w:rsidRDefault="00E10DFF" w:rsidP="003F795C">
      <w:pPr>
        <w:spacing w:before="120" w:line="336" w:lineRule="auto"/>
        <w:rPr>
          <w:rFonts w:asciiTheme="minorHAnsi" w:hAnsiTheme="minorHAnsi" w:cstheme="minorHAnsi"/>
        </w:rPr>
      </w:pPr>
      <w:r w:rsidRPr="003F795C">
        <w:rPr>
          <w:rFonts w:asciiTheme="minorHAnsi" w:hAnsiTheme="minorHAnsi" w:cstheme="minorHAnsi"/>
        </w:rPr>
        <w:t xml:space="preserve">Mazowiecki Wojewódzki Inspektor Inspekcji Handlowej </w:t>
      </w:r>
    </w:p>
    <w:p w14:paraId="3AF9EE72" w14:textId="77777777" w:rsidR="004E0C16" w:rsidRPr="003F795C" w:rsidRDefault="004E0C16" w:rsidP="003F795C">
      <w:pPr>
        <w:tabs>
          <w:tab w:val="left" w:pos="0"/>
          <w:tab w:val="left" w:pos="462"/>
        </w:tabs>
        <w:spacing w:line="360" w:lineRule="auto"/>
        <w:rPr>
          <w:rFonts w:asciiTheme="minorHAnsi" w:hAnsiTheme="minorHAnsi" w:cstheme="minorHAnsi"/>
          <w:color w:val="EE0000"/>
        </w:rPr>
      </w:pPr>
      <w:r w:rsidRPr="003F795C">
        <w:rPr>
          <w:rFonts w:asciiTheme="minorHAnsi" w:hAnsiTheme="minorHAnsi" w:cstheme="minorHAnsi"/>
        </w:rPr>
        <w:t xml:space="preserve">wymierza przedsiębiorcom będącym wspólnikami spółki cywilnej: </w:t>
      </w:r>
    </w:p>
    <w:p w14:paraId="538553B2" w14:textId="3B611E5C" w:rsidR="004E0C16" w:rsidRPr="003F795C" w:rsidRDefault="004E0C16" w:rsidP="003F795C">
      <w:pPr>
        <w:spacing w:line="360" w:lineRule="auto"/>
        <w:rPr>
          <w:rFonts w:asciiTheme="minorHAnsi" w:hAnsiTheme="minorHAnsi" w:cstheme="minorHAnsi"/>
        </w:rPr>
      </w:pPr>
      <w:r w:rsidRPr="003F795C">
        <w:rPr>
          <w:rFonts w:asciiTheme="minorHAnsi" w:hAnsiTheme="minorHAnsi" w:cstheme="minorHAnsi"/>
        </w:rPr>
        <w:t>Ann</w:t>
      </w:r>
      <w:r w:rsidR="007349B2" w:rsidRPr="003F795C">
        <w:rPr>
          <w:rFonts w:asciiTheme="minorHAnsi" w:hAnsiTheme="minorHAnsi" w:cstheme="minorHAnsi"/>
        </w:rPr>
        <w:t>ie</w:t>
      </w:r>
      <w:r w:rsidRPr="003F795C">
        <w:rPr>
          <w:rFonts w:asciiTheme="minorHAnsi" w:hAnsiTheme="minorHAnsi" w:cstheme="minorHAnsi"/>
        </w:rPr>
        <w:t xml:space="preserve"> </w:t>
      </w:r>
      <w:proofErr w:type="spellStart"/>
      <w:r w:rsidRPr="003F795C">
        <w:rPr>
          <w:rFonts w:asciiTheme="minorHAnsi" w:hAnsiTheme="minorHAnsi" w:cstheme="minorHAnsi"/>
        </w:rPr>
        <w:t>Pochmara</w:t>
      </w:r>
      <w:proofErr w:type="spellEnd"/>
    </w:p>
    <w:p w14:paraId="4AB2E82C" w14:textId="77777777" w:rsidR="004E0C16" w:rsidRPr="003F795C" w:rsidRDefault="004E0C16" w:rsidP="003F795C">
      <w:pPr>
        <w:spacing w:line="360" w:lineRule="auto"/>
        <w:rPr>
          <w:rFonts w:asciiTheme="minorHAnsi" w:hAnsiTheme="minorHAnsi" w:cstheme="minorHAnsi"/>
        </w:rPr>
      </w:pPr>
      <w:r w:rsidRPr="003F795C">
        <w:rPr>
          <w:rFonts w:asciiTheme="minorHAnsi" w:hAnsiTheme="minorHAnsi" w:cstheme="minorHAnsi"/>
          <w:color w:val="EE0000"/>
        </w:rPr>
        <w:t xml:space="preserve"> </w:t>
      </w:r>
      <w:r w:rsidRPr="003F795C">
        <w:rPr>
          <w:rFonts w:asciiTheme="minorHAnsi" w:hAnsiTheme="minorHAnsi" w:cstheme="minorHAnsi"/>
        </w:rPr>
        <w:t>prowadzącej działalność gospodarczą pod nazwą:</w:t>
      </w:r>
    </w:p>
    <w:p w14:paraId="6D60B661" w14:textId="77777777" w:rsidR="007349B2" w:rsidRPr="003F795C" w:rsidRDefault="007349B2" w:rsidP="003F795C">
      <w:pPr>
        <w:pStyle w:val="Akapitzlist"/>
        <w:spacing w:line="360" w:lineRule="auto"/>
        <w:ind w:left="420"/>
        <w:rPr>
          <w:rFonts w:asciiTheme="minorHAnsi" w:hAnsiTheme="minorHAnsi" w:cstheme="minorHAnsi"/>
        </w:rPr>
      </w:pPr>
      <w:r w:rsidRPr="003F795C">
        <w:rPr>
          <w:rFonts w:asciiTheme="minorHAnsi" w:hAnsiTheme="minorHAnsi" w:cstheme="minorHAnsi"/>
        </w:rPr>
        <w:t xml:space="preserve">Sklep Popławy Anna </w:t>
      </w:r>
      <w:proofErr w:type="spellStart"/>
      <w:r w:rsidRPr="003F795C">
        <w:rPr>
          <w:rFonts w:asciiTheme="minorHAnsi" w:hAnsiTheme="minorHAnsi" w:cstheme="minorHAnsi"/>
        </w:rPr>
        <w:t>Pochmara</w:t>
      </w:r>
      <w:proofErr w:type="spellEnd"/>
      <w:r w:rsidRPr="003F795C">
        <w:rPr>
          <w:rFonts w:asciiTheme="minorHAnsi" w:hAnsiTheme="minorHAnsi" w:cstheme="minorHAnsi"/>
        </w:rPr>
        <w:t xml:space="preserve"> , Krzysztof Krzyżewski spółka cywilna </w:t>
      </w:r>
    </w:p>
    <w:p w14:paraId="2ADEE181" w14:textId="4547C516" w:rsidR="004E0C16" w:rsidRPr="003F795C" w:rsidRDefault="004E0C16" w:rsidP="003F795C">
      <w:pPr>
        <w:pStyle w:val="Akapitzlist"/>
        <w:spacing w:line="360" w:lineRule="auto"/>
        <w:ind w:left="420"/>
        <w:rPr>
          <w:rFonts w:asciiTheme="minorHAnsi" w:hAnsiTheme="minorHAnsi" w:cstheme="minorHAnsi"/>
        </w:rPr>
      </w:pPr>
      <w:r w:rsidRPr="003F795C">
        <w:rPr>
          <w:rFonts w:asciiTheme="minorHAnsi" w:hAnsiTheme="minorHAnsi" w:cstheme="minorHAnsi"/>
        </w:rPr>
        <w:t>oraz</w:t>
      </w:r>
    </w:p>
    <w:p w14:paraId="437DCE41" w14:textId="620CEFFD" w:rsidR="004E0C16" w:rsidRPr="003F795C" w:rsidRDefault="004E0C16" w:rsidP="003F795C">
      <w:pPr>
        <w:spacing w:line="360" w:lineRule="auto"/>
        <w:ind w:left="60"/>
        <w:rPr>
          <w:rFonts w:asciiTheme="minorHAnsi" w:hAnsiTheme="minorHAnsi" w:cstheme="minorHAnsi"/>
          <w:lang w:eastAsia="en-US"/>
        </w:rPr>
      </w:pPr>
      <w:r w:rsidRPr="003F795C">
        <w:rPr>
          <w:rFonts w:asciiTheme="minorHAnsi" w:hAnsiTheme="minorHAnsi" w:cstheme="minorHAnsi"/>
          <w:lang w:eastAsia="en-US"/>
        </w:rPr>
        <w:t xml:space="preserve">    </w:t>
      </w:r>
      <w:r w:rsidR="007349B2" w:rsidRPr="003F795C">
        <w:rPr>
          <w:rFonts w:asciiTheme="minorHAnsi" w:hAnsiTheme="minorHAnsi" w:cstheme="minorHAnsi"/>
          <w:lang w:eastAsia="en-US"/>
        </w:rPr>
        <w:t>Krzysztofowi Krzyżewskiemu</w:t>
      </w:r>
    </w:p>
    <w:p w14:paraId="4C5E7CE3" w14:textId="77777777" w:rsidR="004E0C16" w:rsidRPr="003F795C" w:rsidRDefault="004E0C16" w:rsidP="003F795C">
      <w:pPr>
        <w:spacing w:line="360" w:lineRule="auto"/>
        <w:ind w:left="60"/>
        <w:rPr>
          <w:rFonts w:asciiTheme="minorHAnsi" w:hAnsiTheme="minorHAnsi" w:cstheme="minorHAnsi"/>
        </w:rPr>
      </w:pPr>
      <w:r w:rsidRPr="003F795C">
        <w:rPr>
          <w:rFonts w:asciiTheme="minorHAnsi" w:hAnsiTheme="minorHAnsi" w:cstheme="minorHAnsi"/>
        </w:rPr>
        <w:t>prowadzącemu działalność gospodarczą pod firmą:</w:t>
      </w:r>
    </w:p>
    <w:p w14:paraId="5FE9F22B" w14:textId="2B41DC40" w:rsidR="004E0C16" w:rsidRPr="003F795C" w:rsidRDefault="004E0C16" w:rsidP="003F795C">
      <w:pPr>
        <w:spacing w:after="120" w:line="360" w:lineRule="auto"/>
        <w:rPr>
          <w:rFonts w:asciiTheme="minorHAnsi" w:hAnsiTheme="minorHAnsi" w:cstheme="minorHAnsi"/>
        </w:rPr>
      </w:pPr>
      <w:r w:rsidRPr="003F795C">
        <w:rPr>
          <w:rFonts w:asciiTheme="minorHAnsi" w:hAnsiTheme="minorHAnsi" w:cstheme="minorHAnsi"/>
        </w:rPr>
        <w:t xml:space="preserve">    </w:t>
      </w:r>
      <w:r w:rsidR="007349B2" w:rsidRPr="003F795C">
        <w:rPr>
          <w:rFonts w:asciiTheme="minorHAnsi" w:hAnsiTheme="minorHAnsi" w:cstheme="minorHAnsi"/>
        </w:rPr>
        <w:t>Krzysztof Krzyżewski</w:t>
      </w:r>
    </w:p>
    <w:p w14:paraId="64823C74" w14:textId="7E916898" w:rsidR="00F84A74" w:rsidRPr="003F795C" w:rsidRDefault="00F84A74" w:rsidP="003F795C">
      <w:pPr>
        <w:spacing w:before="120" w:after="120" w:line="336" w:lineRule="auto"/>
        <w:rPr>
          <w:rFonts w:asciiTheme="minorHAnsi" w:hAnsiTheme="minorHAnsi" w:cstheme="minorHAnsi"/>
        </w:rPr>
      </w:pPr>
      <w:r w:rsidRPr="003F795C">
        <w:rPr>
          <w:rFonts w:asciiTheme="minorHAnsi" w:hAnsiTheme="minorHAnsi" w:cstheme="minorHAnsi"/>
        </w:rPr>
        <w:t xml:space="preserve">karę pieniężną w wysokości </w:t>
      </w:r>
      <w:r w:rsidR="00F04DE2" w:rsidRPr="003F795C">
        <w:rPr>
          <w:rFonts w:asciiTheme="minorHAnsi" w:hAnsiTheme="minorHAnsi" w:cstheme="minorHAnsi"/>
        </w:rPr>
        <w:t>1</w:t>
      </w:r>
      <w:r w:rsidR="001355E3" w:rsidRPr="003F795C">
        <w:rPr>
          <w:rFonts w:asciiTheme="minorHAnsi" w:hAnsiTheme="minorHAnsi" w:cstheme="minorHAnsi"/>
        </w:rPr>
        <w:t>0</w:t>
      </w:r>
      <w:r w:rsidRPr="003F795C">
        <w:rPr>
          <w:rFonts w:asciiTheme="minorHAnsi" w:hAnsiTheme="minorHAnsi" w:cstheme="minorHAnsi"/>
        </w:rPr>
        <w:t xml:space="preserve">00 zł (słownie: </w:t>
      </w:r>
      <w:r w:rsidR="00F14560" w:rsidRPr="003F795C">
        <w:rPr>
          <w:rFonts w:asciiTheme="minorHAnsi" w:hAnsiTheme="minorHAnsi" w:cstheme="minorHAnsi"/>
        </w:rPr>
        <w:t>tysiąc</w:t>
      </w:r>
      <w:r w:rsidR="00F04DE2" w:rsidRPr="003F795C">
        <w:rPr>
          <w:rFonts w:asciiTheme="minorHAnsi" w:hAnsiTheme="minorHAnsi" w:cstheme="minorHAnsi"/>
        </w:rPr>
        <w:t xml:space="preserve"> </w:t>
      </w:r>
      <w:r w:rsidRPr="003F795C">
        <w:rPr>
          <w:rFonts w:asciiTheme="minorHAnsi" w:hAnsiTheme="minorHAnsi" w:cstheme="minorHAnsi"/>
        </w:rPr>
        <w:t>złotych) z tytułu niewykonania obowiązku,</w:t>
      </w:r>
      <w:r w:rsidR="00C27062" w:rsidRPr="003F795C">
        <w:rPr>
          <w:rFonts w:asciiTheme="minorHAnsi" w:hAnsiTheme="minorHAnsi" w:cstheme="minorHAnsi"/>
        </w:rPr>
        <w:br/>
      </w:r>
      <w:r w:rsidRPr="003F795C">
        <w:rPr>
          <w:rFonts w:asciiTheme="minorHAnsi" w:hAnsiTheme="minorHAnsi" w:cstheme="minorHAnsi"/>
        </w:rPr>
        <w:t>o którym mowa w art. 4 ust. 1 ustawy z dnia 9 maja 2014 r. o informowaniu o cenach towarów</w:t>
      </w:r>
      <w:r w:rsidR="00DB4736" w:rsidRPr="003F795C">
        <w:rPr>
          <w:rFonts w:asciiTheme="minorHAnsi" w:hAnsiTheme="minorHAnsi" w:cstheme="minorHAnsi"/>
        </w:rPr>
        <w:t xml:space="preserve"> </w:t>
      </w:r>
      <w:r w:rsidRPr="003F795C">
        <w:rPr>
          <w:rFonts w:asciiTheme="minorHAnsi" w:hAnsiTheme="minorHAnsi" w:cstheme="minorHAnsi"/>
        </w:rPr>
        <w:t>i usług</w:t>
      </w:r>
      <w:bookmarkStart w:id="1" w:name="mip33063871"/>
      <w:bookmarkEnd w:id="1"/>
      <w:r w:rsidRPr="003F795C">
        <w:rPr>
          <w:rFonts w:asciiTheme="minorHAnsi" w:hAnsiTheme="minorHAnsi" w:cstheme="minorHAnsi"/>
        </w:rPr>
        <w:t>.</w:t>
      </w:r>
      <w:bookmarkStart w:id="2" w:name="_Hlk137476558"/>
      <w:bookmarkStart w:id="3" w:name="_Hlk111806841"/>
      <w:r w:rsidRPr="003F795C">
        <w:rPr>
          <w:rFonts w:asciiTheme="minorHAnsi" w:hAnsiTheme="minorHAnsi" w:cstheme="minorHAnsi"/>
        </w:rPr>
        <w:t xml:space="preserve"> </w:t>
      </w:r>
    </w:p>
    <w:bookmarkEnd w:id="2"/>
    <w:bookmarkEnd w:id="3"/>
    <w:p w14:paraId="74B23888" w14:textId="3E66EE09" w:rsidR="001C4C40" w:rsidRPr="003F795C" w:rsidRDefault="001C4C40" w:rsidP="003F795C">
      <w:pPr>
        <w:autoSpaceDE w:val="0"/>
        <w:autoSpaceDN w:val="0"/>
        <w:adjustRightInd w:val="0"/>
        <w:spacing w:line="336" w:lineRule="auto"/>
        <w:rPr>
          <w:rFonts w:asciiTheme="minorHAnsi" w:eastAsiaTheme="minorHAnsi" w:hAnsiTheme="minorHAnsi" w:cstheme="minorHAnsi"/>
          <w:lang w:eastAsia="en-US"/>
          <w14:ligatures w14:val="standardContextual"/>
        </w:rPr>
      </w:pPr>
      <w:r w:rsidRPr="003F795C">
        <w:rPr>
          <w:rFonts w:asciiTheme="minorHAnsi" w:eastAsiaTheme="minorHAnsi" w:hAnsiTheme="minorHAnsi" w:cstheme="minorHAnsi"/>
          <w:lang w:eastAsia="en-US"/>
          <w14:ligatures w14:val="standardContextual"/>
        </w:rPr>
        <w:t>W toku kontroli</w:t>
      </w:r>
      <w:r w:rsidR="00C441DB" w:rsidRPr="003F795C">
        <w:rPr>
          <w:rFonts w:asciiTheme="minorHAnsi" w:eastAsiaTheme="minorHAnsi" w:hAnsiTheme="minorHAnsi" w:cstheme="minorHAnsi"/>
          <w:lang w:eastAsia="en-US"/>
          <w14:ligatures w14:val="standardContextual"/>
        </w:rPr>
        <w:t>,</w:t>
      </w:r>
      <w:r w:rsidR="00EA36C8" w:rsidRPr="003F795C">
        <w:rPr>
          <w:rFonts w:asciiTheme="minorHAnsi" w:eastAsiaTheme="minorHAnsi" w:hAnsiTheme="minorHAnsi" w:cstheme="minorHAnsi"/>
          <w:lang w:eastAsia="en-US"/>
          <w14:ligatures w14:val="standardContextual"/>
        </w:rPr>
        <w:t xml:space="preserve"> </w:t>
      </w:r>
      <w:r w:rsidR="007349B2" w:rsidRPr="003F795C">
        <w:rPr>
          <w:rFonts w:asciiTheme="minorHAnsi" w:eastAsiaTheme="minorHAnsi" w:hAnsiTheme="minorHAnsi" w:cstheme="minorHAnsi"/>
          <w:lang w:eastAsia="en-US"/>
          <w14:ligatures w14:val="standardContextual"/>
        </w:rPr>
        <w:t>w sklepie spożywczo – przemysłowym ul. Polna 8, 06-100 Pułtusk, zakwestionowano</w:t>
      </w:r>
      <w:r w:rsidR="007349B2" w:rsidRPr="003F795C">
        <w:rPr>
          <w:rFonts w:asciiTheme="minorHAnsi" w:eastAsiaTheme="minorHAnsi" w:hAnsiTheme="minorHAnsi" w:cstheme="minorHAnsi"/>
          <w:lang w:eastAsia="en-US"/>
          <w14:ligatures w14:val="standardContextual"/>
        </w:rPr>
        <w:br/>
        <w:t xml:space="preserve">14 </w:t>
      </w:r>
      <w:r w:rsidR="00FD0E0D" w:rsidRPr="003F795C">
        <w:rPr>
          <w:rFonts w:asciiTheme="minorHAnsi" w:eastAsiaTheme="minorHAnsi" w:hAnsiTheme="minorHAnsi" w:cstheme="minorHAnsi"/>
          <w:lang w:eastAsia="en-US"/>
          <w14:ligatures w14:val="standardContextual"/>
        </w:rPr>
        <w:t xml:space="preserve">partii towarów </w:t>
      </w:r>
      <w:r w:rsidR="00AF083B" w:rsidRPr="003F795C">
        <w:rPr>
          <w:rFonts w:asciiTheme="minorHAnsi" w:eastAsiaTheme="minorHAnsi" w:hAnsiTheme="minorHAnsi" w:cstheme="minorHAnsi"/>
          <w:lang w:eastAsia="en-US"/>
          <w14:ligatures w14:val="standardContextual"/>
        </w:rPr>
        <w:t>z uwagi na</w:t>
      </w:r>
      <w:r w:rsidR="00AF083B" w:rsidRPr="003F795C">
        <w:rPr>
          <w:rFonts w:asciiTheme="minorHAnsi" w:eastAsiaTheme="minorHAnsi" w:hAnsiTheme="minorHAnsi" w:cstheme="minorHAnsi"/>
          <w14:ligatures w14:val="standardContextual"/>
        </w:rPr>
        <w:t xml:space="preserve"> </w:t>
      </w:r>
      <w:r w:rsidR="001F594F" w:rsidRPr="003F795C">
        <w:rPr>
          <w:rFonts w:asciiTheme="minorHAnsi" w:eastAsiaTheme="minorHAnsi" w:hAnsiTheme="minorHAnsi" w:cstheme="minorHAnsi"/>
          <w14:ligatures w14:val="standardContextual"/>
        </w:rPr>
        <w:t>brak uwidocznienia</w:t>
      </w:r>
      <w:r w:rsidR="00F14560" w:rsidRPr="003F795C">
        <w:rPr>
          <w:rFonts w:asciiTheme="minorHAnsi" w:eastAsiaTheme="minorHAnsi" w:hAnsiTheme="minorHAnsi" w:cstheme="minorHAnsi"/>
          <w14:ligatures w14:val="standardContextual"/>
        </w:rPr>
        <w:t xml:space="preserve"> </w:t>
      </w:r>
      <w:r w:rsidR="00647E5E" w:rsidRPr="003F795C">
        <w:rPr>
          <w:rFonts w:asciiTheme="minorHAnsi" w:eastAsiaTheme="minorHAnsi" w:hAnsiTheme="minorHAnsi" w:cstheme="minorHAnsi"/>
          <w14:ligatures w14:val="standardContextual"/>
        </w:rPr>
        <w:t>ich</w:t>
      </w:r>
      <w:r w:rsidR="00600FE6" w:rsidRPr="003F795C">
        <w:rPr>
          <w:rFonts w:asciiTheme="minorHAnsi" w:eastAsiaTheme="minorHAnsi" w:hAnsiTheme="minorHAnsi" w:cstheme="minorHAnsi"/>
          <w14:ligatures w14:val="standardContextual"/>
        </w:rPr>
        <w:t xml:space="preserve"> </w:t>
      </w:r>
      <w:r w:rsidR="001F594F" w:rsidRPr="003F795C">
        <w:rPr>
          <w:rFonts w:asciiTheme="minorHAnsi" w:eastAsiaTheme="minorHAnsi" w:hAnsiTheme="minorHAnsi" w:cstheme="minorHAnsi"/>
          <w14:ligatures w14:val="standardContextual"/>
        </w:rPr>
        <w:t>cen jednostkowych</w:t>
      </w:r>
      <w:r w:rsidR="00AF083B" w:rsidRPr="003F795C">
        <w:rPr>
          <w:rFonts w:asciiTheme="minorHAnsi" w:eastAsiaTheme="minorHAnsi" w:hAnsiTheme="minorHAnsi" w:cstheme="minorHAnsi"/>
          <w14:ligatures w14:val="standardContextual"/>
        </w:rPr>
        <w:t>,</w:t>
      </w:r>
      <w:r w:rsidR="00F04DE2" w:rsidRPr="003F795C">
        <w:rPr>
          <w:rFonts w:asciiTheme="minorHAnsi" w:eastAsiaTheme="minorHAnsi" w:hAnsiTheme="minorHAnsi" w:cstheme="minorHAnsi"/>
          <w14:ligatures w14:val="standardContextual"/>
        </w:rPr>
        <w:t xml:space="preserve"> </w:t>
      </w:r>
      <w:r w:rsidR="00647E5E" w:rsidRPr="003F795C">
        <w:rPr>
          <w:rFonts w:asciiTheme="minorHAnsi" w:eastAsiaTheme="minorHAnsi" w:hAnsiTheme="minorHAnsi" w:cstheme="minorHAnsi"/>
          <w14:ligatures w14:val="standardContextual"/>
        </w:rPr>
        <w:t xml:space="preserve">co </w:t>
      </w:r>
      <w:r w:rsidR="001F594F" w:rsidRPr="003F795C">
        <w:rPr>
          <w:rFonts w:asciiTheme="minorHAnsi" w:eastAsiaTheme="minorHAnsi" w:hAnsiTheme="minorHAnsi" w:cstheme="minorHAnsi"/>
          <w14:ligatures w14:val="standardContextual"/>
        </w:rPr>
        <w:t>narusza art. 4 ust. 1 ustawy</w:t>
      </w:r>
      <w:r w:rsidR="00600FE6" w:rsidRPr="003F795C">
        <w:rPr>
          <w:rFonts w:asciiTheme="minorHAnsi" w:eastAsiaTheme="minorHAnsi" w:hAnsiTheme="minorHAnsi" w:cstheme="minorHAnsi"/>
          <w14:ligatures w14:val="standardContextual"/>
        </w:rPr>
        <w:t xml:space="preserve"> </w:t>
      </w:r>
      <w:r w:rsidR="001F594F" w:rsidRPr="003F795C">
        <w:rPr>
          <w:rFonts w:asciiTheme="minorHAnsi" w:eastAsiaTheme="minorHAnsi" w:hAnsiTheme="minorHAnsi" w:cstheme="minorHAnsi"/>
          <w14:ligatures w14:val="standardContextual"/>
        </w:rPr>
        <w:t>z dnia</w:t>
      </w:r>
      <w:r w:rsidR="004B2427" w:rsidRPr="003F795C">
        <w:rPr>
          <w:rFonts w:asciiTheme="minorHAnsi" w:eastAsiaTheme="minorHAnsi" w:hAnsiTheme="minorHAnsi" w:cstheme="minorHAnsi"/>
          <w14:ligatures w14:val="standardContextual"/>
        </w:rPr>
        <w:t xml:space="preserve"> </w:t>
      </w:r>
      <w:r w:rsidR="001F594F" w:rsidRPr="003F795C">
        <w:rPr>
          <w:rFonts w:asciiTheme="minorHAnsi" w:eastAsiaTheme="minorHAnsi" w:hAnsiTheme="minorHAnsi" w:cstheme="minorHAnsi"/>
          <w14:ligatures w14:val="standardContextual"/>
        </w:rPr>
        <w:t>9 maja 2014 r.</w:t>
      </w:r>
      <w:r w:rsidR="007349B2" w:rsidRPr="003F795C">
        <w:rPr>
          <w:rFonts w:asciiTheme="minorHAnsi" w:eastAsiaTheme="minorHAnsi" w:hAnsiTheme="minorHAnsi" w:cstheme="minorHAnsi"/>
          <w14:ligatures w14:val="standardContextual"/>
        </w:rPr>
        <w:t xml:space="preserve"> </w:t>
      </w:r>
      <w:r w:rsidR="001F594F" w:rsidRPr="003F795C">
        <w:rPr>
          <w:rFonts w:asciiTheme="minorHAnsi" w:eastAsiaTheme="minorHAnsi" w:hAnsiTheme="minorHAnsi" w:cstheme="minorHAnsi"/>
          <w14:ligatures w14:val="standardContextual"/>
        </w:rPr>
        <w:t>o informowaniu o cenach towarów</w:t>
      </w:r>
      <w:r w:rsidR="00F14560" w:rsidRPr="003F795C">
        <w:rPr>
          <w:rFonts w:asciiTheme="minorHAnsi" w:eastAsiaTheme="minorHAnsi" w:hAnsiTheme="minorHAnsi" w:cstheme="minorHAnsi"/>
          <w14:ligatures w14:val="standardContextual"/>
        </w:rPr>
        <w:t xml:space="preserve"> </w:t>
      </w:r>
      <w:r w:rsidR="001F594F" w:rsidRPr="003F795C">
        <w:rPr>
          <w:rFonts w:asciiTheme="minorHAnsi" w:eastAsiaTheme="minorHAnsi" w:hAnsiTheme="minorHAnsi" w:cstheme="minorHAnsi"/>
          <w14:ligatures w14:val="standardContextual"/>
        </w:rPr>
        <w:t>i usług</w:t>
      </w:r>
      <w:r w:rsidR="007C1713" w:rsidRPr="003F795C">
        <w:rPr>
          <w:rFonts w:asciiTheme="minorHAnsi" w:eastAsiaTheme="minorHAnsi" w:hAnsiTheme="minorHAnsi" w:cstheme="minorHAnsi"/>
          <w14:ligatures w14:val="standardContextual"/>
        </w:rPr>
        <w:t>. Ponadto narusza</w:t>
      </w:r>
      <w:r w:rsidR="001F594F" w:rsidRPr="003F795C">
        <w:rPr>
          <w:rFonts w:asciiTheme="minorHAnsi" w:eastAsiaTheme="minorHAnsi" w:hAnsiTheme="minorHAnsi" w:cstheme="minorHAnsi"/>
          <w14:ligatures w14:val="standardContextual"/>
        </w:rPr>
        <w:t xml:space="preserve"> § 3 ust. 1 rozporządzenia Ministra Rozwoju</w:t>
      </w:r>
      <w:r w:rsidR="007349B2" w:rsidRPr="003F795C">
        <w:rPr>
          <w:rFonts w:asciiTheme="minorHAnsi" w:eastAsiaTheme="minorHAnsi" w:hAnsiTheme="minorHAnsi" w:cstheme="minorHAnsi"/>
          <w14:ligatures w14:val="standardContextual"/>
        </w:rPr>
        <w:t xml:space="preserve"> </w:t>
      </w:r>
      <w:r w:rsidR="001F594F" w:rsidRPr="003F795C">
        <w:rPr>
          <w:rFonts w:asciiTheme="minorHAnsi" w:eastAsiaTheme="minorHAnsi" w:hAnsiTheme="minorHAnsi" w:cstheme="minorHAnsi"/>
          <w14:ligatures w14:val="standardContextual"/>
        </w:rPr>
        <w:t>i Technologii z dnia 19 grudnia 2022 r. w sprawie uwidaczniania cen towarów i usług</w:t>
      </w:r>
      <w:r w:rsidR="00F01056" w:rsidRPr="003F795C">
        <w:rPr>
          <w:rFonts w:asciiTheme="minorHAnsi" w:eastAsiaTheme="minorHAnsi" w:hAnsiTheme="minorHAnsi" w:cstheme="minorHAnsi"/>
          <w14:ligatures w14:val="standardContextual"/>
        </w:rPr>
        <w:t xml:space="preserve"> </w:t>
      </w:r>
      <w:r w:rsidR="001F594F" w:rsidRPr="003F795C">
        <w:rPr>
          <w:rFonts w:asciiTheme="minorHAnsi" w:eastAsiaTheme="minorHAnsi" w:hAnsiTheme="minorHAnsi" w:cstheme="minorHAnsi"/>
          <w14:ligatures w14:val="standardContextual"/>
        </w:rPr>
        <w:t>(Dz. U. z 2022 r. poz. 2776)</w:t>
      </w:r>
      <w:r w:rsidR="00F84A74" w:rsidRPr="003F795C">
        <w:rPr>
          <w:rFonts w:asciiTheme="minorHAnsi" w:hAnsiTheme="minorHAnsi" w:cstheme="minorHAnsi"/>
        </w:rPr>
        <w:t xml:space="preserve"> </w:t>
      </w:r>
      <w:r w:rsidR="00F84A74" w:rsidRPr="003F795C">
        <w:rPr>
          <w:rFonts w:asciiTheme="minorHAnsi" w:eastAsiaTheme="minorHAnsi" w:hAnsiTheme="minorHAnsi" w:cstheme="minorHAnsi"/>
          <w14:ligatures w14:val="standardContextual"/>
        </w:rPr>
        <w:t>– szczegóły zawiera uzasadnienie.</w:t>
      </w:r>
    </w:p>
    <w:p w14:paraId="1206DCC5" w14:textId="60E6F877" w:rsidR="00B83DC8" w:rsidRPr="003F795C" w:rsidRDefault="00B83DC8" w:rsidP="003F795C">
      <w:pPr>
        <w:spacing w:before="120" w:line="336" w:lineRule="auto"/>
        <w:rPr>
          <w:rFonts w:asciiTheme="minorHAnsi" w:hAnsiTheme="minorHAnsi" w:cstheme="minorHAnsi"/>
        </w:rPr>
      </w:pPr>
      <w:r w:rsidRPr="003F795C">
        <w:rPr>
          <w:rFonts w:asciiTheme="minorHAnsi" w:hAnsiTheme="minorHAnsi" w:cstheme="minorHAnsi"/>
        </w:rPr>
        <w:t>U Z A S A D N I E N I E</w:t>
      </w:r>
    </w:p>
    <w:p w14:paraId="7F2A0C66" w14:textId="7EBDFDA4" w:rsidR="0060732B" w:rsidRPr="003F795C" w:rsidRDefault="004E18B1" w:rsidP="003F795C">
      <w:pPr>
        <w:autoSpaceDE w:val="0"/>
        <w:autoSpaceDN w:val="0"/>
        <w:adjustRightInd w:val="0"/>
        <w:spacing w:before="120" w:after="120" w:line="336" w:lineRule="auto"/>
        <w:rPr>
          <w:rFonts w:asciiTheme="minorHAnsi" w:hAnsiTheme="minorHAnsi" w:cstheme="minorHAnsi"/>
        </w:rPr>
      </w:pPr>
      <w:r w:rsidRPr="003F795C">
        <w:rPr>
          <w:rFonts w:asciiTheme="minorHAnsi" w:hAnsiTheme="minorHAnsi" w:cstheme="minorHAnsi"/>
        </w:rPr>
        <w:t xml:space="preserve">W dniach </w:t>
      </w:r>
      <w:r w:rsidR="00F04DE2" w:rsidRPr="003F795C">
        <w:rPr>
          <w:rFonts w:asciiTheme="minorHAnsi" w:hAnsiTheme="minorHAnsi" w:cstheme="minorHAnsi"/>
        </w:rPr>
        <w:t>0</w:t>
      </w:r>
      <w:r w:rsidR="00E73ED7" w:rsidRPr="003F795C">
        <w:rPr>
          <w:rFonts w:asciiTheme="minorHAnsi" w:hAnsiTheme="minorHAnsi" w:cstheme="minorHAnsi"/>
        </w:rPr>
        <w:t>8</w:t>
      </w:r>
      <w:r w:rsidR="00F04DE2" w:rsidRPr="003F795C">
        <w:rPr>
          <w:rFonts w:asciiTheme="minorHAnsi" w:hAnsiTheme="minorHAnsi" w:cstheme="minorHAnsi"/>
        </w:rPr>
        <w:t>-1</w:t>
      </w:r>
      <w:r w:rsidR="00E73ED7" w:rsidRPr="003F795C">
        <w:rPr>
          <w:rFonts w:asciiTheme="minorHAnsi" w:hAnsiTheme="minorHAnsi" w:cstheme="minorHAnsi"/>
        </w:rPr>
        <w:t>2</w:t>
      </w:r>
      <w:r w:rsidR="00FE3FA1" w:rsidRPr="003F795C">
        <w:rPr>
          <w:rFonts w:asciiTheme="minorHAnsi" w:hAnsiTheme="minorHAnsi" w:cstheme="minorHAnsi"/>
        </w:rPr>
        <w:t>.0</w:t>
      </w:r>
      <w:r w:rsidR="00E73ED7" w:rsidRPr="003F795C">
        <w:rPr>
          <w:rFonts w:asciiTheme="minorHAnsi" w:hAnsiTheme="minorHAnsi" w:cstheme="minorHAnsi"/>
        </w:rPr>
        <w:t>9</w:t>
      </w:r>
      <w:r w:rsidR="00FE3FA1" w:rsidRPr="003F795C">
        <w:rPr>
          <w:rFonts w:asciiTheme="minorHAnsi" w:hAnsiTheme="minorHAnsi" w:cstheme="minorHAnsi"/>
        </w:rPr>
        <w:t>.2025 r</w:t>
      </w:r>
      <w:r w:rsidR="00CC3513" w:rsidRPr="003F795C">
        <w:rPr>
          <w:rFonts w:asciiTheme="minorHAnsi" w:hAnsiTheme="minorHAnsi" w:cstheme="minorHAnsi"/>
        </w:rPr>
        <w:t>.</w:t>
      </w:r>
      <w:r w:rsidR="00443001" w:rsidRPr="003F795C">
        <w:rPr>
          <w:rFonts w:asciiTheme="minorHAnsi" w:hAnsiTheme="minorHAnsi" w:cstheme="minorHAnsi"/>
        </w:rPr>
        <w:t>,</w:t>
      </w:r>
      <w:r w:rsidR="00974209" w:rsidRPr="003F795C">
        <w:rPr>
          <w:rFonts w:asciiTheme="minorHAnsi" w:hAnsiTheme="minorHAnsi" w:cstheme="minorHAnsi"/>
        </w:rPr>
        <w:t xml:space="preserve"> </w:t>
      </w:r>
      <w:r w:rsidRPr="003F795C">
        <w:rPr>
          <w:rFonts w:asciiTheme="minorHAnsi" w:hAnsiTheme="minorHAnsi" w:cstheme="minorHAnsi"/>
        </w:rPr>
        <w:t>inspektorzy Wojewódzkiego Inspektoratu Inspekcji Handlowej</w:t>
      </w:r>
      <w:r w:rsidR="00F01056" w:rsidRPr="003F795C">
        <w:rPr>
          <w:rFonts w:asciiTheme="minorHAnsi" w:hAnsiTheme="minorHAnsi" w:cstheme="minorHAnsi"/>
        </w:rPr>
        <w:t xml:space="preserve"> w Warszawie</w:t>
      </w:r>
      <w:r w:rsidR="00867832" w:rsidRPr="003F795C">
        <w:rPr>
          <w:rFonts w:asciiTheme="minorHAnsi" w:hAnsiTheme="minorHAnsi" w:cstheme="minorHAnsi"/>
        </w:rPr>
        <w:t xml:space="preserve"> </w:t>
      </w:r>
      <w:r w:rsidR="00715E05" w:rsidRPr="003F795C">
        <w:rPr>
          <w:rFonts w:asciiTheme="minorHAnsi" w:hAnsiTheme="minorHAnsi" w:cstheme="minorHAnsi"/>
        </w:rPr>
        <w:t>Delegatura</w:t>
      </w:r>
      <w:r w:rsidR="00F01056" w:rsidRPr="003F795C">
        <w:rPr>
          <w:rFonts w:asciiTheme="minorHAnsi" w:hAnsiTheme="minorHAnsi" w:cstheme="minorHAnsi"/>
        </w:rPr>
        <w:t xml:space="preserve"> </w:t>
      </w:r>
      <w:r w:rsidR="00715E05" w:rsidRPr="003F795C">
        <w:rPr>
          <w:rFonts w:asciiTheme="minorHAnsi" w:hAnsiTheme="minorHAnsi" w:cstheme="minorHAnsi"/>
        </w:rPr>
        <w:t xml:space="preserve">w </w:t>
      </w:r>
      <w:r w:rsidR="00E73ED7" w:rsidRPr="003F795C">
        <w:rPr>
          <w:rFonts w:asciiTheme="minorHAnsi" w:hAnsiTheme="minorHAnsi" w:cstheme="minorHAnsi"/>
        </w:rPr>
        <w:t>Ciechanowie</w:t>
      </w:r>
      <w:r w:rsidR="00EA36C8" w:rsidRPr="003F795C">
        <w:rPr>
          <w:rFonts w:asciiTheme="minorHAnsi" w:hAnsiTheme="minorHAnsi" w:cstheme="minorHAnsi"/>
        </w:rPr>
        <w:t>,</w:t>
      </w:r>
      <w:r w:rsidR="00FD0E0D" w:rsidRPr="003F795C">
        <w:rPr>
          <w:rFonts w:asciiTheme="minorHAnsi" w:hAnsiTheme="minorHAnsi" w:cstheme="minorHAnsi"/>
        </w:rPr>
        <w:t xml:space="preserve"> </w:t>
      </w:r>
      <w:r w:rsidRPr="003F795C">
        <w:rPr>
          <w:rFonts w:asciiTheme="minorHAnsi" w:hAnsiTheme="minorHAnsi" w:cstheme="minorHAnsi"/>
        </w:rPr>
        <w:t>przeprowadzili kontrolę przedsiębiorc</w:t>
      </w:r>
      <w:r w:rsidR="00E73ED7" w:rsidRPr="003F795C">
        <w:rPr>
          <w:rFonts w:asciiTheme="minorHAnsi" w:hAnsiTheme="minorHAnsi" w:cstheme="minorHAnsi"/>
        </w:rPr>
        <w:t>ów</w:t>
      </w:r>
      <w:r w:rsidR="00C803E0" w:rsidRPr="003F795C">
        <w:rPr>
          <w:rFonts w:asciiTheme="minorHAnsi" w:hAnsiTheme="minorHAnsi" w:cstheme="minorHAnsi"/>
        </w:rPr>
        <w:t xml:space="preserve"> </w:t>
      </w:r>
      <w:r w:rsidR="004E0C16" w:rsidRPr="003F795C">
        <w:rPr>
          <w:rFonts w:asciiTheme="minorHAnsi" w:hAnsiTheme="minorHAnsi" w:cstheme="minorHAnsi"/>
        </w:rPr>
        <w:t xml:space="preserve">będących wspólnikami spółki cywilnej </w:t>
      </w:r>
      <w:r w:rsidR="00E73ED7" w:rsidRPr="003F795C">
        <w:rPr>
          <w:rFonts w:asciiTheme="minorHAnsi" w:hAnsiTheme="minorHAnsi" w:cstheme="minorHAnsi"/>
        </w:rPr>
        <w:t xml:space="preserve">Anny </w:t>
      </w:r>
      <w:proofErr w:type="spellStart"/>
      <w:r w:rsidR="00E73ED7" w:rsidRPr="003F795C">
        <w:rPr>
          <w:rFonts w:asciiTheme="minorHAnsi" w:hAnsiTheme="minorHAnsi" w:cstheme="minorHAnsi"/>
        </w:rPr>
        <w:t>Pochmara</w:t>
      </w:r>
      <w:proofErr w:type="spellEnd"/>
      <w:r w:rsidR="00E73ED7" w:rsidRPr="003F795C">
        <w:rPr>
          <w:rFonts w:asciiTheme="minorHAnsi" w:hAnsiTheme="minorHAnsi" w:cstheme="minorHAnsi"/>
        </w:rPr>
        <w:t xml:space="preserve"> prowadzącej  działalność gospodarczą pod nazwą: </w:t>
      </w:r>
      <w:r w:rsidR="00E73ED7" w:rsidRPr="003F795C">
        <w:rPr>
          <w:rFonts w:asciiTheme="minorHAnsi" w:hAnsiTheme="minorHAnsi" w:cstheme="minorHAnsi"/>
        </w:rPr>
        <w:lastRenderedPageBreak/>
        <w:t xml:space="preserve">Sklep Popławy Anna </w:t>
      </w:r>
      <w:proofErr w:type="spellStart"/>
      <w:r w:rsidR="00E73ED7" w:rsidRPr="003F795C">
        <w:rPr>
          <w:rFonts w:asciiTheme="minorHAnsi" w:hAnsiTheme="minorHAnsi" w:cstheme="minorHAnsi"/>
        </w:rPr>
        <w:t>Pochmara</w:t>
      </w:r>
      <w:proofErr w:type="spellEnd"/>
      <w:r w:rsidR="00E73ED7" w:rsidRPr="003F795C">
        <w:rPr>
          <w:rFonts w:asciiTheme="minorHAnsi" w:hAnsiTheme="minorHAnsi" w:cstheme="minorHAnsi"/>
        </w:rPr>
        <w:t>, Krzysztof Krzyżewski spółka cywilna oraz Krzysztofa Krzyżewskiego prowadzącego działalność gospodarczą pod firmą: Krzysztof Krzyżewski</w:t>
      </w:r>
      <w:r w:rsidR="00F12AEC" w:rsidRPr="003F795C">
        <w:rPr>
          <w:rFonts w:asciiTheme="minorHAnsi" w:hAnsiTheme="minorHAnsi" w:cstheme="minorHAnsi"/>
        </w:rPr>
        <w:t>.</w:t>
      </w:r>
    </w:p>
    <w:p w14:paraId="44999E0D" w14:textId="61A08550" w:rsidR="00352C9D" w:rsidRPr="003F795C" w:rsidRDefault="00352C9D" w:rsidP="003F795C">
      <w:pPr>
        <w:autoSpaceDE w:val="0"/>
        <w:autoSpaceDN w:val="0"/>
        <w:adjustRightInd w:val="0"/>
        <w:spacing w:line="360" w:lineRule="auto"/>
        <w:rPr>
          <w:rFonts w:asciiTheme="minorHAnsi" w:hAnsiTheme="minorHAnsi" w:cstheme="minorHAnsi"/>
        </w:rPr>
      </w:pPr>
      <w:r w:rsidRPr="003F795C">
        <w:rPr>
          <w:rFonts w:asciiTheme="minorHAnsi" w:hAnsiTheme="minorHAnsi" w:cstheme="minorHAnsi"/>
        </w:rPr>
        <w:t>W toku kontroli,</w:t>
      </w:r>
      <w:bookmarkStart w:id="4" w:name="_Hlk175828529"/>
      <w:r w:rsidR="0060732B" w:rsidRPr="003F795C">
        <w:rPr>
          <w:rFonts w:asciiTheme="minorHAnsi" w:hAnsiTheme="minorHAnsi" w:cstheme="minorHAnsi"/>
        </w:rPr>
        <w:t xml:space="preserve"> </w:t>
      </w:r>
      <w:r w:rsidR="00C27062" w:rsidRPr="003F795C">
        <w:rPr>
          <w:rFonts w:asciiTheme="minorHAnsi" w:hAnsiTheme="minorHAnsi" w:cstheme="minorHAnsi"/>
        </w:rPr>
        <w:t>w</w:t>
      </w:r>
      <w:r w:rsidR="007349B2" w:rsidRPr="003F795C">
        <w:rPr>
          <w:rFonts w:asciiTheme="minorHAnsi" w:hAnsiTheme="minorHAnsi" w:cstheme="minorHAnsi"/>
        </w:rPr>
        <w:t xml:space="preserve"> sklepie spożywczo – przemysłowym, ul. Polna 8, 06-100 Pułtusk, zakwestionowano</w:t>
      </w:r>
      <w:r w:rsidR="007349B2" w:rsidRPr="003F795C">
        <w:rPr>
          <w:rFonts w:asciiTheme="minorHAnsi" w:hAnsiTheme="minorHAnsi" w:cstheme="minorHAnsi"/>
        </w:rPr>
        <w:br/>
        <w:t xml:space="preserve">14 </w:t>
      </w:r>
      <w:r w:rsidRPr="003F795C">
        <w:rPr>
          <w:rFonts w:asciiTheme="minorHAnsi" w:hAnsiTheme="minorHAnsi" w:cstheme="minorHAnsi"/>
        </w:rPr>
        <w:t>partii</w:t>
      </w:r>
      <w:r w:rsidR="007349B2" w:rsidRPr="003F795C">
        <w:rPr>
          <w:rFonts w:asciiTheme="minorHAnsi" w:hAnsiTheme="minorHAnsi" w:cstheme="minorHAnsi"/>
        </w:rPr>
        <w:t xml:space="preserve"> </w:t>
      </w:r>
      <w:r w:rsidRPr="003F795C">
        <w:rPr>
          <w:rFonts w:asciiTheme="minorHAnsi" w:hAnsiTheme="minorHAnsi" w:cstheme="minorHAnsi"/>
        </w:rPr>
        <w:t>towarów, tj.:</w:t>
      </w:r>
    </w:p>
    <w:bookmarkEnd w:id="4"/>
    <w:p w14:paraId="1EDC3D2C" w14:textId="77777777" w:rsidR="00600FE6" w:rsidRPr="003F795C" w:rsidRDefault="00600FE6" w:rsidP="003F795C">
      <w:pPr>
        <w:autoSpaceDE w:val="0"/>
        <w:autoSpaceDN w:val="0"/>
        <w:adjustRightInd w:val="0"/>
        <w:spacing w:line="360" w:lineRule="auto"/>
        <w:rPr>
          <w:rFonts w:asciiTheme="minorHAnsi" w:eastAsia="Andale Sans UI" w:hAnsiTheme="minorHAnsi" w:cstheme="minorHAnsi"/>
          <w:color w:val="EE0000"/>
          <w:kern w:val="1"/>
        </w:rPr>
        <w:sectPr w:rsidR="00600FE6" w:rsidRPr="003F795C" w:rsidSect="00C57964">
          <w:footerReference w:type="even" r:id="rId8"/>
          <w:footerReference w:type="default" r:id="rId9"/>
          <w:headerReference w:type="first" r:id="rId10"/>
          <w:footerReference w:type="first" r:id="rId11"/>
          <w:pgSz w:w="11907" w:h="16840" w:code="9"/>
          <w:pgMar w:top="709" w:right="1134" w:bottom="1276" w:left="1134" w:header="426" w:footer="340" w:gutter="0"/>
          <w:pgNumType w:start="1"/>
          <w:cols w:space="708"/>
          <w:titlePg/>
          <w:docGrid w:linePitch="326"/>
        </w:sectPr>
      </w:pPr>
    </w:p>
    <w:p w14:paraId="3D09256E" w14:textId="77777777" w:rsidR="007349B2" w:rsidRPr="003F795C" w:rsidRDefault="007349B2" w:rsidP="003F795C">
      <w:pPr>
        <w:spacing w:line="360" w:lineRule="auto"/>
        <w:rPr>
          <w:rFonts w:asciiTheme="minorHAnsi" w:hAnsiTheme="minorHAnsi" w:cstheme="minorHAnsi"/>
          <w:lang w:eastAsia="ar-SA"/>
        </w:rPr>
      </w:pPr>
      <w:r w:rsidRPr="003F795C">
        <w:rPr>
          <w:rFonts w:asciiTheme="minorHAnsi" w:hAnsiTheme="minorHAnsi" w:cstheme="minorHAnsi"/>
          <w:lang w:eastAsia="ar-SA"/>
        </w:rPr>
        <w:t xml:space="preserve">     1.</w:t>
      </w:r>
      <w:r w:rsidRPr="003F795C">
        <w:rPr>
          <w:rFonts w:asciiTheme="minorHAnsi" w:hAnsiTheme="minorHAnsi" w:cstheme="minorHAnsi"/>
          <w:lang w:eastAsia="ar-SA"/>
        </w:rPr>
        <w:tab/>
        <w:t>Herbata Saga ekspresowa 75 torebek 105 g,</w:t>
      </w:r>
    </w:p>
    <w:p w14:paraId="22EDD065" w14:textId="77777777" w:rsidR="007349B2" w:rsidRPr="003F795C" w:rsidRDefault="007349B2" w:rsidP="003F795C">
      <w:pPr>
        <w:spacing w:line="360" w:lineRule="auto"/>
        <w:ind w:firstLine="284"/>
        <w:rPr>
          <w:rFonts w:asciiTheme="minorHAnsi" w:hAnsiTheme="minorHAnsi" w:cstheme="minorHAnsi"/>
          <w:lang w:eastAsia="ar-SA"/>
        </w:rPr>
      </w:pPr>
      <w:r w:rsidRPr="003F795C">
        <w:rPr>
          <w:rFonts w:asciiTheme="minorHAnsi" w:hAnsiTheme="minorHAnsi" w:cstheme="minorHAnsi"/>
          <w:lang w:eastAsia="ar-SA"/>
        </w:rPr>
        <w:t>2.</w:t>
      </w:r>
      <w:r w:rsidRPr="003F795C">
        <w:rPr>
          <w:rFonts w:asciiTheme="minorHAnsi" w:hAnsiTheme="minorHAnsi" w:cstheme="minorHAnsi"/>
          <w:lang w:eastAsia="ar-SA"/>
        </w:rPr>
        <w:tab/>
        <w:t>Herbata Saga ekspresowa 20 torebek 28 g,</w:t>
      </w:r>
    </w:p>
    <w:p w14:paraId="18606798" w14:textId="77777777" w:rsidR="007349B2" w:rsidRPr="003F795C" w:rsidRDefault="007349B2" w:rsidP="003F795C">
      <w:pPr>
        <w:spacing w:line="360" w:lineRule="auto"/>
        <w:ind w:firstLine="284"/>
        <w:rPr>
          <w:rFonts w:asciiTheme="minorHAnsi" w:hAnsiTheme="minorHAnsi" w:cstheme="minorHAnsi"/>
          <w:lang w:eastAsia="ar-SA"/>
        </w:rPr>
      </w:pPr>
      <w:r w:rsidRPr="003F795C">
        <w:rPr>
          <w:rFonts w:asciiTheme="minorHAnsi" w:hAnsiTheme="minorHAnsi" w:cstheme="minorHAnsi"/>
          <w:lang w:eastAsia="ar-SA"/>
        </w:rPr>
        <w:t>3.</w:t>
      </w:r>
      <w:r w:rsidRPr="003F795C">
        <w:rPr>
          <w:rFonts w:asciiTheme="minorHAnsi" w:hAnsiTheme="minorHAnsi" w:cstheme="minorHAnsi"/>
          <w:lang w:eastAsia="ar-SA"/>
        </w:rPr>
        <w:tab/>
        <w:t>Herbata Saga ekspresowa o smaku Malina 20 torebek 34 g,</w:t>
      </w:r>
    </w:p>
    <w:p w14:paraId="4572EED6" w14:textId="77777777" w:rsidR="007349B2" w:rsidRPr="003F795C" w:rsidRDefault="007349B2" w:rsidP="003F795C">
      <w:pPr>
        <w:spacing w:line="360" w:lineRule="auto"/>
        <w:ind w:firstLine="284"/>
        <w:rPr>
          <w:rFonts w:asciiTheme="minorHAnsi" w:hAnsiTheme="minorHAnsi" w:cstheme="minorHAnsi"/>
          <w:lang w:eastAsia="ar-SA"/>
        </w:rPr>
      </w:pPr>
      <w:r w:rsidRPr="003F795C">
        <w:rPr>
          <w:rFonts w:asciiTheme="minorHAnsi" w:hAnsiTheme="minorHAnsi" w:cstheme="minorHAnsi"/>
          <w:lang w:eastAsia="ar-SA"/>
        </w:rPr>
        <w:t>4.</w:t>
      </w:r>
      <w:r w:rsidRPr="003F795C">
        <w:rPr>
          <w:rFonts w:asciiTheme="minorHAnsi" w:hAnsiTheme="minorHAnsi" w:cstheme="minorHAnsi"/>
          <w:lang w:eastAsia="ar-SA"/>
        </w:rPr>
        <w:tab/>
        <w:t>Herbata Saga ekspresowa o smaku Żurawina 20 torebek</w:t>
      </w:r>
      <w:r w:rsidRPr="003F795C">
        <w:rPr>
          <w:rFonts w:asciiTheme="minorHAnsi" w:hAnsiTheme="minorHAnsi" w:cstheme="minorHAnsi"/>
          <w:lang w:eastAsia="ar-SA"/>
        </w:rPr>
        <w:tab/>
        <w:t xml:space="preserve"> 34 g, </w:t>
      </w:r>
    </w:p>
    <w:p w14:paraId="65415F8E" w14:textId="77777777" w:rsidR="007349B2" w:rsidRPr="003F795C" w:rsidRDefault="007349B2" w:rsidP="003F795C">
      <w:pPr>
        <w:spacing w:line="360" w:lineRule="auto"/>
        <w:ind w:firstLine="284"/>
        <w:rPr>
          <w:rFonts w:asciiTheme="minorHAnsi" w:hAnsiTheme="minorHAnsi" w:cstheme="minorHAnsi"/>
          <w:lang w:eastAsia="ar-SA"/>
        </w:rPr>
      </w:pPr>
      <w:r w:rsidRPr="003F795C">
        <w:rPr>
          <w:rFonts w:asciiTheme="minorHAnsi" w:hAnsiTheme="minorHAnsi" w:cstheme="minorHAnsi"/>
          <w:lang w:eastAsia="ar-SA"/>
        </w:rPr>
        <w:t>5.</w:t>
      </w:r>
      <w:r w:rsidRPr="003F795C">
        <w:rPr>
          <w:rFonts w:asciiTheme="minorHAnsi" w:hAnsiTheme="minorHAnsi" w:cstheme="minorHAnsi"/>
          <w:lang w:eastAsia="ar-SA"/>
        </w:rPr>
        <w:tab/>
        <w:t>Herbata Minutka 40 torebek 56 g,</w:t>
      </w:r>
    </w:p>
    <w:p w14:paraId="17FBC64C" w14:textId="77777777" w:rsidR="007349B2" w:rsidRPr="003F795C" w:rsidRDefault="007349B2" w:rsidP="003F795C">
      <w:pPr>
        <w:spacing w:line="360" w:lineRule="auto"/>
        <w:ind w:firstLine="284"/>
        <w:rPr>
          <w:rFonts w:asciiTheme="minorHAnsi" w:hAnsiTheme="minorHAnsi" w:cstheme="minorHAnsi"/>
          <w:lang w:eastAsia="ar-SA"/>
        </w:rPr>
      </w:pPr>
      <w:r w:rsidRPr="003F795C">
        <w:rPr>
          <w:rFonts w:asciiTheme="minorHAnsi" w:hAnsiTheme="minorHAnsi" w:cstheme="minorHAnsi"/>
          <w:lang w:eastAsia="ar-SA"/>
        </w:rPr>
        <w:t>6.</w:t>
      </w:r>
      <w:r w:rsidRPr="003F795C">
        <w:rPr>
          <w:rFonts w:asciiTheme="minorHAnsi" w:hAnsiTheme="minorHAnsi" w:cstheme="minorHAnsi"/>
          <w:lang w:eastAsia="ar-SA"/>
        </w:rPr>
        <w:tab/>
        <w:t>Herbata Lipton 25 torebek 50 g,</w:t>
      </w:r>
    </w:p>
    <w:p w14:paraId="30F300D1" w14:textId="77777777" w:rsidR="007349B2" w:rsidRPr="003F795C" w:rsidRDefault="007349B2" w:rsidP="003F795C">
      <w:pPr>
        <w:spacing w:line="360" w:lineRule="auto"/>
        <w:ind w:firstLine="284"/>
        <w:rPr>
          <w:rFonts w:asciiTheme="minorHAnsi" w:hAnsiTheme="minorHAnsi" w:cstheme="minorHAnsi"/>
          <w:lang w:eastAsia="ar-SA"/>
        </w:rPr>
      </w:pPr>
      <w:r w:rsidRPr="003F795C">
        <w:rPr>
          <w:rFonts w:asciiTheme="minorHAnsi" w:hAnsiTheme="minorHAnsi" w:cstheme="minorHAnsi"/>
          <w:lang w:eastAsia="ar-SA"/>
        </w:rPr>
        <w:t>7.</w:t>
      </w:r>
      <w:r w:rsidRPr="003F795C">
        <w:rPr>
          <w:rFonts w:asciiTheme="minorHAnsi" w:hAnsiTheme="minorHAnsi" w:cstheme="minorHAnsi"/>
          <w:lang w:eastAsia="ar-SA"/>
        </w:rPr>
        <w:tab/>
        <w:t>Herbata Lipton 88 torebek 176 g,</w:t>
      </w:r>
    </w:p>
    <w:p w14:paraId="75731608" w14:textId="77777777" w:rsidR="007349B2" w:rsidRPr="003F795C" w:rsidRDefault="007349B2" w:rsidP="003F795C">
      <w:pPr>
        <w:spacing w:line="360" w:lineRule="auto"/>
        <w:ind w:firstLine="284"/>
        <w:rPr>
          <w:rFonts w:asciiTheme="minorHAnsi" w:hAnsiTheme="minorHAnsi" w:cstheme="minorHAnsi"/>
          <w:lang w:eastAsia="ar-SA"/>
        </w:rPr>
      </w:pPr>
      <w:r w:rsidRPr="003F795C">
        <w:rPr>
          <w:rFonts w:asciiTheme="minorHAnsi" w:hAnsiTheme="minorHAnsi" w:cstheme="minorHAnsi"/>
          <w:lang w:eastAsia="ar-SA"/>
        </w:rPr>
        <w:t>8.</w:t>
      </w:r>
      <w:r w:rsidRPr="003F795C">
        <w:rPr>
          <w:rFonts w:asciiTheme="minorHAnsi" w:hAnsiTheme="minorHAnsi" w:cstheme="minorHAnsi"/>
          <w:lang w:eastAsia="ar-SA"/>
        </w:rPr>
        <w:tab/>
        <w:t>Malwa Morwa biała 40 g,</w:t>
      </w:r>
    </w:p>
    <w:p w14:paraId="5B213561" w14:textId="77777777" w:rsidR="007349B2" w:rsidRPr="003F795C" w:rsidRDefault="007349B2" w:rsidP="003F795C">
      <w:pPr>
        <w:spacing w:line="360" w:lineRule="auto"/>
        <w:ind w:firstLine="284"/>
        <w:rPr>
          <w:rFonts w:asciiTheme="minorHAnsi" w:hAnsiTheme="minorHAnsi" w:cstheme="minorHAnsi"/>
          <w:lang w:eastAsia="ar-SA"/>
        </w:rPr>
      </w:pPr>
      <w:r w:rsidRPr="003F795C">
        <w:rPr>
          <w:rFonts w:asciiTheme="minorHAnsi" w:hAnsiTheme="minorHAnsi" w:cstheme="minorHAnsi"/>
          <w:lang w:eastAsia="ar-SA"/>
        </w:rPr>
        <w:t>9.</w:t>
      </w:r>
      <w:r w:rsidRPr="003F795C">
        <w:rPr>
          <w:rFonts w:asciiTheme="minorHAnsi" w:hAnsiTheme="minorHAnsi" w:cstheme="minorHAnsi"/>
          <w:lang w:eastAsia="ar-SA"/>
        </w:rPr>
        <w:tab/>
        <w:t>Malwa Koper włoski 30 g,</w:t>
      </w:r>
    </w:p>
    <w:p w14:paraId="2409A979" w14:textId="77777777" w:rsidR="007349B2" w:rsidRPr="003F795C" w:rsidRDefault="007349B2" w:rsidP="003F795C">
      <w:pPr>
        <w:spacing w:line="360" w:lineRule="auto"/>
        <w:ind w:firstLine="284"/>
        <w:rPr>
          <w:rFonts w:asciiTheme="minorHAnsi" w:hAnsiTheme="minorHAnsi" w:cstheme="minorHAnsi"/>
          <w:lang w:eastAsia="ar-SA"/>
        </w:rPr>
      </w:pPr>
      <w:r w:rsidRPr="003F795C">
        <w:rPr>
          <w:rFonts w:asciiTheme="minorHAnsi" w:hAnsiTheme="minorHAnsi" w:cstheme="minorHAnsi"/>
          <w:lang w:eastAsia="ar-SA"/>
        </w:rPr>
        <w:t>10.</w:t>
      </w:r>
      <w:r w:rsidRPr="003F795C">
        <w:rPr>
          <w:rFonts w:asciiTheme="minorHAnsi" w:hAnsiTheme="minorHAnsi" w:cstheme="minorHAnsi"/>
          <w:lang w:eastAsia="ar-SA"/>
        </w:rPr>
        <w:tab/>
        <w:t>Malwa Pokrzywa 30 g,</w:t>
      </w:r>
    </w:p>
    <w:p w14:paraId="21B75BA1" w14:textId="77777777" w:rsidR="007349B2" w:rsidRPr="003F795C" w:rsidRDefault="007349B2" w:rsidP="003F795C">
      <w:pPr>
        <w:spacing w:line="360" w:lineRule="auto"/>
        <w:ind w:firstLine="284"/>
        <w:rPr>
          <w:rFonts w:asciiTheme="minorHAnsi" w:hAnsiTheme="minorHAnsi" w:cstheme="minorHAnsi"/>
          <w:lang w:eastAsia="ar-SA"/>
        </w:rPr>
      </w:pPr>
      <w:r w:rsidRPr="003F795C">
        <w:rPr>
          <w:rFonts w:asciiTheme="minorHAnsi" w:hAnsiTheme="minorHAnsi" w:cstheme="minorHAnsi"/>
          <w:lang w:eastAsia="ar-SA"/>
        </w:rPr>
        <w:t>11.</w:t>
      </w:r>
      <w:r w:rsidRPr="003F795C">
        <w:rPr>
          <w:rFonts w:asciiTheme="minorHAnsi" w:hAnsiTheme="minorHAnsi" w:cstheme="minorHAnsi"/>
          <w:lang w:eastAsia="ar-SA"/>
        </w:rPr>
        <w:tab/>
        <w:t>Malwa herbata ekspresowa Malina 40 g,</w:t>
      </w:r>
    </w:p>
    <w:p w14:paraId="1242ECB5" w14:textId="77777777" w:rsidR="007349B2" w:rsidRPr="003F795C" w:rsidRDefault="007349B2" w:rsidP="003F795C">
      <w:pPr>
        <w:spacing w:line="360" w:lineRule="auto"/>
        <w:ind w:firstLine="284"/>
        <w:rPr>
          <w:rFonts w:asciiTheme="minorHAnsi" w:hAnsiTheme="minorHAnsi" w:cstheme="minorHAnsi"/>
          <w:lang w:eastAsia="ar-SA"/>
        </w:rPr>
      </w:pPr>
      <w:r w:rsidRPr="003F795C">
        <w:rPr>
          <w:rFonts w:asciiTheme="minorHAnsi" w:hAnsiTheme="minorHAnsi" w:cstheme="minorHAnsi"/>
          <w:lang w:eastAsia="ar-SA"/>
        </w:rPr>
        <w:t>12.</w:t>
      </w:r>
      <w:r w:rsidRPr="003F795C">
        <w:rPr>
          <w:rFonts w:asciiTheme="minorHAnsi" w:hAnsiTheme="minorHAnsi" w:cstheme="minorHAnsi"/>
          <w:lang w:eastAsia="ar-SA"/>
        </w:rPr>
        <w:tab/>
        <w:t>Malwa herbata Leśna 40 g,</w:t>
      </w:r>
    </w:p>
    <w:p w14:paraId="2C7F9E97" w14:textId="77777777" w:rsidR="007349B2" w:rsidRPr="003F795C" w:rsidRDefault="007349B2" w:rsidP="003F795C">
      <w:pPr>
        <w:spacing w:line="360" w:lineRule="auto"/>
        <w:ind w:firstLine="284"/>
        <w:rPr>
          <w:rFonts w:asciiTheme="minorHAnsi" w:hAnsiTheme="minorHAnsi" w:cstheme="minorHAnsi"/>
          <w:lang w:eastAsia="ar-SA"/>
        </w:rPr>
      </w:pPr>
      <w:r w:rsidRPr="003F795C">
        <w:rPr>
          <w:rFonts w:asciiTheme="minorHAnsi" w:hAnsiTheme="minorHAnsi" w:cstheme="minorHAnsi"/>
          <w:lang w:eastAsia="ar-SA"/>
        </w:rPr>
        <w:t>13.</w:t>
      </w:r>
      <w:r w:rsidRPr="003F795C">
        <w:rPr>
          <w:rFonts w:asciiTheme="minorHAnsi" w:hAnsiTheme="minorHAnsi" w:cstheme="minorHAnsi"/>
          <w:lang w:eastAsia="ar-SA"/>
        </w:rPr>
        <w:tab/>
        <w:t>Herbata Saga ekspresowa Wiśnia 20 torebek 34 g,</w:t>
      </w:r>
    </w:p>
    <w:p w14:paraId="36F3E198" w14:textId="77777777" w:rsidR="007349B2" w:rsidRPr="003F795C" w:rsidRDefault="007349B2" w:rsidP="003F795C">
      <w:pPr>
        <w:spacing w:line="360" w:lineRule="auto"/>
        <w:ind w:firstLine="284"/>
        <w:rPr>
          <w:rFonts w:asciiTheme="minorHAnsi" w:hAnsiTheme="minorHAnsi" w:cstheme="minorHAnsi"/>
          <w:lang w:eastAsia="ar-SA"/>
        </w:rPr>
      </w:pPr>
      <w:r w:rsidRPr="003F795C">
        <w:rPr>
          <w:rFonts w:asciiTheme="minorHAnsi" w:hAnsiTheme="minorHAnsi" w:cstheme="minorHAnsi"/>
          <w:lang w:eastAsia="ar-SA"/>
        </w:rPr>
        <w:t>14.</w:t>
      </w:r>
      <w:r w:rsidRPr="003F795C">
        <w:rPr>
          <w:rFonts w:asciiTheme="minorHAnsi" w:hAnsiTheme="minorHAnsi" w:cstheme="minorHAnsi"/>
          <w:lang w:eastAsia="ar-SA"/>
        </w:rPr>
        <w:tab/>
        <w:t>Herbata Saga ekspresowa Truskawka 20 torebek 34 g.</w:t>
      </w:r>
    </w:p>
    <w:p w14:paraId="0FD04E45" w14:textId="77777777" w:rsidR="00943859" w:rsidRPr="003F795C" w:rsidRDefault="00943859" w:rsidP="003F795C">
      <w:pPr>
        <w:autoSpaceDE w:val="0"/>
        <w:autoSpaceDN w:val="0"/>
        <w:adjustRightInd w:val="0"/>
        <w:spacing w:before="120" w:line="336" w:lineRule="auto"/>
        <w:rPr>
          <w:rFonts w:asciiTheme="minorHAnsi" w:eastAsiaTheme="minorHAnsi" w:hAnsiTheme="minorHAnsi" w:cstheme="minorHAnsi"/>
          <w:color w:val="EE0000"/>
          <w14:ligatures w14:val="standardContextual"/>
        </w:rPr>
        <w:sectPr w:rsidR="00943859" w:rsidRPr="003F795C" w:rsidSect="002E2E6D">
          <w:type w:val="continuous"/>
          <w:pgSz w:w="11907" w:h="16840" w:code="9"/>
          <w:pgMar w:top="709" w:right="1134" w:bottom="1276" w:left="1134" w:header="426" w:footer="340" w:gutter="0"/>
          <w:cols w:space="708"/>
          <w:titlePg/>
          <w:docGrid w:linePitch="326"/>
        </w:sectPr>
      </w:pPr>
    </w:p>
    <w:p w14:paraId="330224C7" w14:textId="0A2CC799" w:rsidR="00F1011B" w:rsidRPr="003F795C" w:rsidRDefault="007C1713" w:rsidP="003F795C">
      <w:pPr>
        <w:autoSpaceDE w:val="0"/>
        <w:autoSpaceDN w:val="0"/>
        <w:adjustRightInd w:val="0"/>
        <w:spacing w:before="120" w:line="336" w:lineRule="auto"/>
        <w:rPr>
          <w:rFonts w:asciiTheme="minorHAnsi" w:hAnsiTheme="minorHAnsi" w:cstheme="minorHAnsi"/>
          <w:lang w:eastAsia="en-US"/>
        </w:rPr>
      </w:pPr>
      <w:r w:rsidRPr="003F795C">
        <w:rPr>
          <w:rFonts w:asciiTheme="minorHAnsi" w:eastAsiaTheme="minorHAnsi" w:hAnsiTheme="minorHAnsi" w:cstheme="minorHAnsi"/>
          <w14:ligatures w14:val="standardContextual"/>
        </w:rPr>
        <w:t>W miejscu sprzedaży detalicznej ww. towarów stwierdzono brak uwidocznienia ich cen jednostkowych</w:t>
      </w:r>
      <w:r w:rsidRPr="003F795C">
        <w:rPr>
          <w:rFonts w:asciiTheme="minorHAnsi" w:eastAsiaTheme="minorHAnsi" w:hAnsiTheme="minorHAnsi" w:cstheme="minorHAnsi"/>
          <w14:ligatures w14:val="standardContextual"/>
        </w:rPr>
        <w:br/>
        <w:t xml:space="preserve">co narusza art. 4 ust. 1 ustawy z dnia 9 maja 2014 r. o informowaniu o cenach towarów i usług. Ponadto </w:t>
      </w:r>
      <w:r w:rsidRPr="003F795C">
        <w:rPr>
          <w:rFonts w:asciiTheme="minorHAnsi" w:eastAsiaTheme="minorHAnsi" w:hAnsiTheme="minorHAnsi" w:cstheme="minorHAnsi"/>
          <w14:ligatures w14:val="standardContextual"/>
        </w:rPr>
        <w:br/>
        <w:t>narusza § 3 ust. 1 rozporządzenia Ministra Rozwoju i Technologii z dnia 19 grudnia 2022 r. w sprawie uwidaczniania cen towarów i usług</w:t>
      </w:r>
      <w:r w:rsidR="00F1011B" w:rsidRPr="003F795C">
        <w:rPr>
          <w:rFonts w:asciiTheme="minorHAnsi" w:hAnsiTheme="minorHAnsi" w:cstheme="minorHAnsi"/>
        </w:rPr>
        <w:t xml:space="preserve">. </w:t>
      </w:r>
    </w:p>
    <w:p w14:paraId="73335E28" w14:textId="127D950B" w:rsidR="00B83DC8" w:rsidRPr="003F795C" w:rsidRDefault="00B83DC8" w:rsidP="003F795C">
      <w:pPr>
        <w:spacing w:before="120" w:line="336" w:lineRule="auto"/>
        <w:rPr>
          <w:rFonts w:asciiTheme="minorHAnsi" w:hAnsiTheme="minorHAnsi" w:cstheme="minorHAnsi"/>
        </w:rPr>
      </w:pPr>
      <w:r w:rsidRPr="003F795C">
        <w:rPr>
          <w:rFonts w:asciiTheme="minorHAnsi" w:hAnsiTheme="minorHAnsi" w:cstheme="minorHAnsi"/>
        </w:rPr>
        <w:t>Mazowiecki Wojewódzki Inspektor Inspekcji Handlowej ustalił i stwierdził</w:t>
      </w:r>
      <w:r w:rsidR="00AF083B" w:rsidRPr="003F795C">
        <w:rPr>
          <w:rFonts w:asciiTheme="minorHAnsi" w:hAnsiTheme="minorHAnsi" w:cstheme="minorHAnsi"/>
        </w:rPr>
        <w:t>,</w:t>
      </w:r>
      <w:r w:rsidR="00273F75" w:rsidRPr="003F795C">
        <w:rPr>
          <w:rFonts w:asciiTheme="minorHAnsi" w:hAnsiTheme="minorHAnsi" w:cstheme="minorHAnsi"/>
        </w:rPr>
        <w:t xml:space="preserve"> co </w:t>
      </w:r>
      <w:r w:rsidR="009665D9" w:rsidRPr="003F795C">
        <w:rPr>
          <w:rFonts w:asciiTheme="minorHAnsi" w:hAnsiTheme="minorHAnsi" w:cstheme="minorHAnsi"/>
        </w:rPr>
        <w:t>następuje</w:t>
      </w:r>
      <w:r w:rsidR="00273F75" w:rsidRPr="003F795C">
        <w:rPr>
          <w:rFonts w:asciiTheme="minorHAnsi" w:hAnsiTheme="minorHAnsi" w:cstheme="minorHAnsi"/>
        </w:rPr>
        <w:t>.</w:t>
      </w:r>
    </w:p>
    <w:p w14:paraId="5B83395B" w14:textId="77777777" w:rsidR="002E2E6D" w:rsidRPr="003F795C" w:rsidRDefault="00B83DC8" w:rsidP="003F795C">
      <w:pPr>
        <w:spacing w:before="120" w:after="120" w:line="336" w:lineRule="auto"/>
        <w:rPr>
          <w:rFonts w:asciiTheme="minorHAnsi" w:hAnsiTheme="minorHAnsi" w:cstheme="minorHAnsi"/>
        </w:rPr>
      </w:pPr>
      <w:r w:rsidRPr="003F795C">
        <w:rPr>
          <w:rFonts w:asciiTheme="minorHAnsi" w:hAnsiTheme="minorHAnsi" w:cstheme="minorHAnsi"/>
        </w:rPr>
        <w:t xml:space="preserve">W myśl art. 4 ust. 1 </w:t>
      </w:r>
      <w:bookmarkStart w:id="5" w:name="_Hlk157080017"/>
      <w:r w:rsidRPr="003F795C">
        <w:rPr>
          <w:rFonts w:asciiTheme="minorHAnsi" w:hAnsiTheme="minorHAnsi" w:cstheme="minorHAnsi"/>
        </w:rPr>
        <w:t>ustawy z dnia 9 maja 2014 r. o informowaniu o cenach towarów i usług</w:t>
      </w:r>
      <w:bookmarkEnd w:id="5"/>
      <w:r w:rsidRPr="003F795C">
        <w:rPr>
          <w:rFonts w:asciiTheme="minorHAnsi" w:hAnsiTheme="minorHAnsi" w:cstheme="minorHAnsi"/>
        </w:rPr>
        <w:t>, w miejscu sprzedaży detalicznej i świadczenia usług uwidacznia się cenę oraz cenę jednostkową towaru w sposób jednoznaczny, niebudzący wątpliwości oraz umożliwiający porównanie cen</w:t>
      </w:r>
      <w:r w:rsidR="00AF083B" w:rsidRPr="003F795C">
        <w:rPr>
          <w:rFonts w:asciiTheme="minorHAnsi" w:hAnsiTheme="minorHAnsi" w:cstheme="minorHAnsi"/>
        </w:rPr>
        <w:t>.</w:t>
      </w:r>
    </w:p>
    <w:p w14:paraId="28DF41DA" w14:textId="71E4B15A" w:rsidR="002E2E6D" w:rsidRPr="003F795C" w:rsidRDefault="00B83DC8" w:rsidP="003F795C">
      <w:pPr>
        <w:spacing w:before="120" w:after="120" w:line="336" w:lineRule="auto"/>
        <w:rPr>
          <w:rFonts w:asciiTheme="minorHAnsi" w:hAnsiTheme="minorHAnsi" w:cstheme="minorHAnsi"/>
        </w:rPr>
      </w:pPr>
      <w:r w:rsidRPr="003F795C">
        <w:rPr>
          <w:rFonts w:asciiTheme="minorHAnsi" w:hAnsiTheme="minorHAnsi" w:cstheme="minorHAnsi"/>
        </w:rPr>
        <w:t>Za cenę, zgodnie z definicją określoną w art. 3 ust. 1 pkt 1 ww. ustawy, uznaje się wartość wyrażoną</w:t>
      </w:r>
      <w:r w:rsidR="002E2E6D" w:rsidRPr="003F795C">
        <w:rPr>
          <w:rFonts w:asciiTheme="minorHAnsi" w:hAnsiTheme="minorHAnsi" w:cstheme="minorHAnsi"/>
        </w:rPr>
        <w:br/>
      </w:r>
      <w:r w:rsidRPr="003F795C">
        <w:rPr>
          <w:rFonts w:asciiTheme="minorHAnsi" w:hAnsiTheme="minorHAnsi" w:cstheme="minorHAnsi"/>
        </w:rPr>
        <w:t xml:space="preserve">w jednostkach pieniężnych, którą kupujący jest obowiązany zapłacić przedsiębiorcy za towar lub usługę. Ceną jednostkową, w myśl art. 3 ust. 1 pkt 2 </w:t>
      </w:r>
      <w:r w:rsidR="0058766A" w:rsidRPr="003F795C">
        <w:rPr>
          <w:rFonts w:asciiTheme="minorHAnsi" w:hAnsiTheme="minorHAnsi" w:cstheme="minorHAnsi"/>
        </w:rPr>
        <w:t>tej</w:t>
      </w:r>
      <w:r w:rsidRPr="003F795C">
        <w:rPr>
          <w:rFonts w:asciiTheme="minorHAnsi" w:hAnsiTheme="minorHAnsi" w:cstheme="minorHAnsi"/>
        </w:rPr>
        <w:t xml:space="preserve"> ustawy, jest cena ustalona za jednostkę </w:t>
      </w:r>
      <w:r w:rsidRPr="003F795C">
        <w:rPr>
          <w:rFonts w:asciiTheme="minorHAnsi" w:hAnsiTheme="minorHAnsi" w:cstheme="minorHAnsi"/>
        </w:rPr>
        <w:lastRenderedPageBreak/>
        <w:t>określonego towaru, którego ilość lub liczba jest wyrażona w jednostkach miar w rozumieniu przepisów o miarach.</w:t>
      </w:r>
    </w:p>
    <w:p w14:paraId="6FEDC231" w14:textId="77777777" w:rsidR="002E2E6D" w:rsidRPr="003F795C" w:rsidRDefault="00B83DC8" w:rsidP="003F795C">
      <w:pPr>
        <w:spacing w:before="120" w:after="120" w:line="336" w:lineRule="auto"/>
        <w:rPr>
          <w:rFonts w:asciiTheme="minorHAnsi" w:hAnsiTheme="minorHAnsi" w:cstheme="minorHAnsi"/>
        </w:rPr>
      </w:pPr>
      <w:r w:rsidRPr="003F795C">
        <w:rPr>
          <w:rFonts w:asciiTheme="minorHAnsi" w:hAnsiTheme="minorHAnsi" w:cstheme="minorHAnsi"/>
        </w:rPr>
        <w:t xml:space="preserve">Zgodnie z § 3 ust. 1 rozporządzeniu Ministra Rozwoju i Technologii z dnia 19 grudnia 2022 r. w sprawie uwidaczniania cen towarów i usług, cenę, cenę jednostkową lub informację o obniżonej cenie uwidacznia się na danym towarze, bezpośrednio przy towarze lub w bliskości towaru, którego dotyczy cena, cena jednostkowa lub </w:t>
      </w:r>
      <w:r w:rsidR="00AF083B" w:rsidRPr="003F795C">
        <w:rPr>
          <w:rFonts w:asciiTheme="minorHAnsi" w:hAnsiTheme="minorHAnsi" w:cstheme="minorHAnsi"/>
        </w:rPr>
        <w:t>informacja o</w:t>
      </w:r>
      <w:r w:rsidRPr="003F795C">
        <w:rPr>
          <w:rFonts w:asciiTheme="minorHAnsi" w:hAnsiTheme="minorHAnsi" w:cstheme="minorHAnsi"/>
        </w:rPr>
        <w:t xml:space="preserve"> obniżonej cenie, w miejscu ogólnodostępnym i dobrze widocznym dla konsumentów.</w:t>
      </w:r>
    </w:p>
    <w:p w14:paraId="34A3D6A3" w14:textId="4FF644A1" w:rsidR="002E2E6D" w:rsidRPr="003F795C" w:rsidRDefault="009B2F65" w:rsidP="003F795C">
      <w:pPr>
        <w:spacing w:before="120" w:after="120" w:line="336" w:lineRule="auto"/>
        <w:rPr>
          <w:rFonts w:asciiTheme="minorHAnsi" w:hAnsiTheme="minorHAnsi" w:cstheme="minorHAnsi"/>
        </w:rPr>
      </w:pPr>
      <w:r w:rsidRPr="003F795C">
        <w:rPr>
          <w:rFonts w:asciiTheme="minorHAnsi" w:eastAsia="Helvetica" w:hAnsiTheme="minorHAnsi" w:cstheme="minorHAnsi"/>
        </w:rPr>
        <w:t xml:space="preserve">Zgodnie z § 4 ust. 1 pkt </w:t>
      </w:r>
      <w:r w:rsidR="00867832" w:rsidRPr="003F795C">
        <w:rPr>
          <w:rFonts w:asciiTheme="minorHAnsi" w:eastAsia="Helvetica" w:hAnsiTheme="minorHAnsi" w:cstheme="minorHAnsi"/>
        </w:rPr>
        <w:t>2</w:t>
      </w:r>
      <w:r w:rsidRPr="003F795C">
        <w:rPr>
          <w:rFonts w:asciiTheme="minorHAnsi" w:eastAsia="Helvetica" w:hAnsiTheme="minorHAnsi" w:cstheme="minorHAnsi"/>
        </w:rPr>
        <w:t xml:space="preserve"> ww. rozporządzenia, cena jednostkowa dotyczy odpowiednio</w:t>
      </w:r>
      <w:r w:rsidR="002C438E" w:rsidRPr="003F795C">
        <w:rPr>
          <w:rFonts w:asciiTheme="minorHAnsi" w:eastAsia="Helvetica" w:hAnsiTheme="minorHAnsi" w:cstheme="minorHAnsi"/>
        </w:rPr>
        <w:t xml:space="preserve"> </w:t>
      </w:r>
      <w:r w:rsidRPr="003F795C">
        <w:rPr>
          <w:rFonts w:asciiTheme="minorHAnsi" w:eastAsia="Helvetica" w:hAnsiTheme="minorHAnsi" w:cstheme="minorHAnsi"/>
        </w:rPr>
        <w:t>ceny za kilogram lub tonę</w:t>
      </w:r>
      <w:r w:rsidR="002C438E" w:rsidRPr="003F795C">
        <w:rPr>
          <w:rFonts w:asciiTheme="minorHAnsi" w:eastAsia="Helvetica" w:hAnsiTheme="minorHAnsi" w:cstheme="minorHAnsi"/>
        </w:rPr>
        <w:t xml:space="preserve"> </w:t>
      </w:r>
      <w:r w:rsidRPr="003F795C">
        <w:rPr>
          <w:rFonts w:asciiTheme="minorHAnsi" w:eastAsia="Helvetica" w:hAnsiTheme="minorHAnsi" w:cstheme="minorHAnsi"/>
        </w:rPr>
        <w:t>dla towaru przeznaczonego do sprzedaży według masy.</w:t>
      </w:r>
      <w:r w:rsidR="00890389" w:rsidRPr="003F795C">
        <w:rPr>
          <w:rFonts w:asciiTheme="minorHAnsi" w:hAnsiTheme="minorHAnsi" w:cstheme="minorHAnsi"/>
        </w:rPr>
        <w:t xml:space="preserve"> </w:t>
      </w:r>
    </w:p>
    <w:p w14:paraId="58C0FEE7" w14:textId="31877518" w:rsidR="00B83DC8" w:rsidRPr="003F795C" w:rsidRDefault="00B83DC8" w:rsidP="003F795C">
      <w:pPr>
        <w:spacing w:before="120" w:after="120" w:line="336" w:lineRule="auto"/>
        <w:rPr>
          <w:rFonts w:asciiTheme="minorHAnsi" w:hAnsiTheme="minorHAnsi" w:cstheme="minorHAnsi"/>
        </w:rPr>
      </w:pPr>
      <w:r w:rsidRPr="003F795C">
        <w:rPr>
          <w:rFonts w:asciiTheme="minorHAnsi" w:hAnsiTheme="minorHAnsi" w:cstheme="minorHAnsi"/>
        </w:rPr>
        <w:t xml:space="preserve">Zgodnie z art. 6 ust. 1 ww. ustawy, do przestrzegania </w:t>
      </w:r>
      <w:r w:rsidR="00706110" w:rsidRPr="003F795C">
        <w:rPr>
          <w:rFonts w:asciiTheme="minorHAnsi" w:hAnsiTheme="minorHAnsi" w:cstheme="minorHAnsi"/>
        </w:rPr>
        <w:t xml:space="preserve">ww. </w:t>
      </w:r>
      <w:r w:rsidRPr="003F795C">
        <w:rPr>
          <w:rFonts w:asciiTheme="minorHAnsi" w:hAnsiTheme="minorHAnsi" w:cstheme="minorHAnsi"/>
        </w:rPr>
        <w:t>obowiązków zobowiązany jest przedsiębiorca.</w:t>
      </w:r>
    </w:p>
    <w:p w14:paraId="7EFFD6A1" w14:textId="39DED66A" w:rsidR="00B83DC8" w:rsidRPr="003F795C" w:rsidRDefault="00B83DC8" w:rsidP="003F795C">
      <w:pPr>
        <w:spacing w:line="336" w:lineRule="auto"/>
        <w:rPr>
          <w:rFonts w:asciiTheme="minorHAnsi" w:hAnsiTheme="minorHAnsi" w:cstheme="minorHAnsi"/>
          <w:color w:val="EE0000"/>
        </w:rPr>
      </w:pPr>
      <w:r w:rsidRPr="003F795C">
        <w:rPr>
          <w:rFonts w:asciiTheme="minorHAnsi" w:hAnsiTheme="minorHAnsi" w:cstheme="minorHAnsi"/>
        </w:rPr>
        <w:t>Mając powyższe na uwadze należy uznać, iż przedsiębiorc</w:t>
      </w:r>
      <w:r w:rsidR="002C438E" w:rsidRPr="003F795C">
        <w:rPr>
          <w:rFonts w:asciiTheme="minorHAnsi" w:hAnsiTheme="minorHAnsi" w:cstheme="minorHAnsi"/>
        </w:rPr>
        <w:t>y będący wspólnikami spółki cywilnej:</w:t>
      </w:r>
      <w:r w:rsidR="00BB5755" w:rsidRPr="003F795C">
        <w:rPr>
          <w:rFonts w:asciiTheme="minorHAnsi" w:hAnsiTheme="minorHAnsi" w:cstheme="minorHAnsi"/>
        </w:rPr>
        <w:br/>
      </w:r>
      <w:r w:rsidR="002C438E" w:rsidRPr="003F795C">
        <w:rPr>
          <w:rFonts w:asciiTheme="minorHAnsi" w:hAnsiTheme="minorHAnsi" w:cstheme="minorHAnsi"/>
        </w:rPr>
        <w:t xml:space="preserve">Anna </w:t>
      </w:r>
      <w:proofErr w:type="spellStart"/>
      <w:r w:rsidR="002C438E" w:rsidRPr="003F795C">
        <w:rPr>
          <w:rFonts w:asciiTheme="minorHAnsi" w:hAnsiTheme="minorHAnsi" w:cstheme="minorHAnsi"/>
        </w:rPr>
        <w:t>Pochmara</w:t>
      </w:r>
      <w:proofErr w:type="spellEnd"/>
      <w:r w:rsidR="002C438E" w:rsidRPr="003F795C">
        <w:rPr>
          <w:rFonts w:asciiTheme="minorHAnsi" w:hAnsiTheme="minorHAnsi" w:cstheme="minorHAnsi"/>
        </w:rPr>
        <w:t xml:space="preserve"> prowadząca działalność gospodarczą pod nazwą: Sklep Popławy Anna </w:t>
      </w:r>
      <w:proofErr w:type="spellStart"/>
      <w:r w:rsidR="002C438E" w:rsidRPr="003F795C">
        <w:rPr>
          <w:rFonts w:asciiTheme="minorHAnsi" w:hAnsiTheme="minorHAnsi" w:cstheme="minorHAnsi"/>
        </w:rPr>
        <w:t>Pochmara</w:t>
      </w:r>
      <w:proofErr w:type="spellEnd"/>
      <w:r w:rsidR="002C438E" w:rsidRPr="003F795C">
        <w:rPr>
          <w:rFonts w:asciiTheme="minorHAnsi" w:hAnsiTheme="minorHAnsi" w:cstheme="minorHAnsi"/>
        </w:rPr>
        <w:t>, Krzysztof Krzyżewski spółka cywilna</w:t>
      </w:r>
      <w:r w:rsidR="000A2998" w:rsidRPr="003F795C">
        <w:rPr>
          <w:rFonts w:asciiTheme="minorHAnsi" w:hAnsiTheme="minorHAnsi" w:cstheme="minorHAnsi"/>
        </w:rPr>
        <w:t>,</w:t>
      </w:r>
      <w:r w:rsidR="002C438E" w:rsidRPr="003F795C">
        <w:rPr>
          <w:rFonts w:asciiTheme="minorHAnsi" w:hAnsiTheme="minorHAnsi" w:cstheme="minorHAnsi"/>
        </w:rPr>
        <w:t xml:space="preserve"> oraz Krzysztof Krzyżewski prowadzący działalność gospodarczą pod firmą: Krzysztof Krzyżewski</w:t>
      </w:r>
      <w:r w:rsidR="000A2998" w:rsidRPr="003F795C">
        <w:rPr>
          <w:rFonts w:asciiTheme="minorHAnsi" w:hAnsiTheme="minorHAnsi" w:cstheme="minorHAnsi"/>
        </w:rPr>
        <w:t xml:space="preserve"> </w:t>
      </w:r>
      <w:r w:rsidR="00E64283" w:rsidRPr="003F795C">
        <w:rPr>
          <w:rFonts w:asciiTheme="minorHAnsi" w:hAnsiTheme="minorHAnsi" w:cstheme="minorHAnsi"/>
        </w:rPr>
        <w:t>nie</w:t>
      </w:r>
      <w:r w:rsidRPr="003F795C">
        <w:rPr>
          <w:rFonts w:asciiTheme="minorHAnsi" w:hAnsiTheme="minorHAnsi" w:cstheme="minorHAnsi"/>
        </w:rPr>
        <w:t xml:space="preserve"> wykona</w:t>
      </w:r>
      <w:r w:rsidR="002C438E" w:rsidRPr="003F795C">
        <w:rPr>
          <w:rFonts w:asciiTheme="minorHAnsi" w:hAnsiTheme="minorHAnsi" w:cstheme="minorHAnsi"/>
        </w:rPr>
        <w:t>li</w:t>
      </w:r>
      <w:r w:rsidR="00921629" w:rsidRPr="003F795C">
        <w:rPr>
          <w:rFonts w:asciiTheme="minorHAnsi" w:hAnsiTheme="minorHAnsi" w:cstheme="minorHAnsi"/>
        </w:rPr>
        <w:t xml:space="preserve"> </w:t>
      </w:r>
      <w:r w:rsidRPr="003F795C">
        <w:rPr>
          <w:rFonts w:asciiTheme="minorHAnsi" w:hAnsiTheme="minorHAnsi" w:cstheme="minorHAnsi"/>
        </w:rPr>
        <w:t>obowiązku wynikającego</w:t>
      </w:r>
      <w:r w:rsidR="002C438E" w:rsidRPr="003F795C">
        <w:rPr>
          <w:rFonts w:asciiTheme="minorHAnsi" w:hAnsiTheme="minorHAnsi" w:cstheme="minorHAnsi"/>
        </w:rPr>
        <w:t xml:space="preserve"> </w:t>
      </w:r>
      <w:r w:rsidRPr="003F795C">
        <w:rPr>
          <w:rFonts w:asciiTheme="minorHAnsi" w:hAnsiTheme="minorHAnsi" w:cstheme="minorHAnsi"/>
        </w:rPr>
        <w:t>z art. 4 ust. 1 ustawy</w:t>
      </w:r>
      <w:r w:rsidR="00F343F9" w:rsidRPr="003F795C">
        <w:rPr>
          <w:rFonts w:asciiTheme="minorHAnsi" w:hAnsiTheme="minorHAnsi" w:cstheme="minorHAnsi"/>
        </w:rPr>
        <w:t xml:space="preserve"> </w:t>
      </w:r>
      <w:r w:rsidRPr="003F795C">
        <w:rPr>
          <w:rFonts w:asciiTheme="minorHAnsi" w:hAnsiTheme="minorHAnsi" w:cstheme="minorHAnsi"/>
        </w:rPr>
        <w:t>z dnia 9 maja 2014 r.</w:t>
      </w:r>
      <w:r w:rsidR="000A2998" w:rsidRPr="003F795C">
        <w:rPr>
          <w:rFonts w:asciiTheme="minorHAnsi" w:hAnsiTheme="minorHAnsi" w:cstheme="minorHAnsi"/>
        </w:rPr>
        <w:t xml:space="preserve"> </w:t>
      </w:r>
      <w:r w:rsidR="00F343F9" w:rsidRPr="003F795C">
        <w:rPr>
          <w:rFonts w:asciiTheme="minorHAnsi" w:hAnsiTheme="minorHAnsi" w:cstheme="minorHAnsi"/>
        </w:rPr>
        <w:br/>
      </w:r>
      <w:r w:rsidRPr="003F795C">
        <w:rPr>
          <w:rFonts w:asciiTheme="minorHAnsi" w:hAnsiTheme="minorHAnsi" w:cstheme="minorHAnsi"/>
        </w:rPr>
        <w:t>o informowaniu o cenach</w:t>
      </w:r>
      <w:r w:rsidR="004C6C40" w:rsidRPr="003F795C">
        <w:rPr>
          <w:rFonts w:asciiTheme="minorHAnsi" w:hAnsiTheme="minorHAnsi" w:cstheme="minorHAnsi"/>
        </w:rPr>
        <w:t xml:space="preserve"> </w:t>
      </w:r>
      <w:r w:rsidRPr="003F795C">
        <w:rPr>
          <w:rFonts w:asciiTheme="minorHAnsi" w:hAnsiTheme="minorHAnsi" w:cstheme="minorHAnsi"/>
        </w:rPr>
        <w:t>towarów</w:t>
      </w:r>
      <w:r w:rsidR="0095126A" w:rsidRPr="003F795C">
        <w:rPr>
          <w:rFonts w:asciiTheme="minorHAnsi" w:hAnsiTheme="minorHAnsi" w:cstheme="minorHAnsi"/>
        </w:rPr>
        <w:t xml:space="preserve"> </w:t>
      </w:r>
      <w:r w:rsidRPr="003F795C">
        <w:rPr>
          <w:rFonts w:asciiTheme="minorHAnsi" w:hAnsiTheme="minorHAnsi" w:cstheme="minorHAnsi"/>
        </w:rPr>
        <w:t>i usług,</w:t>
      </w:r>
      <w:r w:rsidR="005F6F77" w:rsidRPr="003F795C">
        <w:rPr>
          <w:rFonts w:asciiTheme="minorHAnsi" w:hAnsiTheme="minorHAnsi" w:cstheme="minorHAnsi"/>
        </w:rPr>
        <w:t xml:space="preserve"> </w:t>
      </w:r>
      <w:r w:rsidRPr="003F795C">
        <w:rPr>
          <w:rFonts w:asciiTheme="minorHAnsi" w:hAnsiTheme="minorHAnsi" w:cstheme="minorHAnsi"/>
        </w:rPr>
        <w:t xml:space="preserve">tj. uwidocznienia </w:t>
      </w:r>
      <w:r w:rsidR="00AC3137" w:rsidRPr="003F795C">
        <w:rPr>
          <w:rFonts w:asciiTheme="minorHAnsi" w:hAnsiTheme="minorHAnsi" w:cstheme="minorHAnsi"/>
        </w:rPr>
        <w:t xml:space="preserve">cen </w:t>
      </w:r>
      <w:r w:rsidRPr="003F795C">
        <w:rPr>
          <w:rFonts w:asciiTheme="minorHAnsi" w:hAnsiTheme="minorHAnsi" w:cstheme="minorHAnsi"/>
        </w:rPr>
        <w:t>jednostkowych</w:t>
      </w:r>
      <w:r w:rsidR="00F343F9" w:rsidRPr="003F795C">
        <w:rPr>
          <w:rFonts w:asciiTheme="minorHAnsi" w:hAnsiTheme="minorHAnsi" w:cstheme="minorHAnsi"/>
        </w:rPr>
        <w:t xml:space="preserve"> </w:t>
      </w:r>
      <w:r w:rsidRPr="003F795C">
        <w:rPr>
          <w:rFonts w:asciiTheme="minorHAnsi" w:hAnsiTheme="minorHAnsi" w:cstheme="minorHAnsi"/>
        </w:rPr>
        <w:t>w sposób jednoznaczny,</w:t>
      </w:r>
      <w:r w:rsidR="00737982" w:rsidRPr="003F795C">
        <w:rPr>
          <w:rFonts w:asciiTheme="minorHAnsi" w:hAnsiTheme="minorHAnsi" w:cstheme="minorHAnsi"/>
        </w:rPr>
        <w:t xml:space="preserve"> </w:t>
      </w:r>
      <w:r w:rsidRPr="003F795C">
        <w:rPr>
          <w:rFonts w:asciiTheme="minorHAnsi" w:hAnsiTheme="minorHAnsi" w:cstheme="minorHAnsi"/>
        </w:rPr>
        <w:t xml:space="preserve">niebudzący wątpliwości oraz umożliwiający porównanie cen. </w:t>
      </w:r>
    </w:p>
    <w:p w14:paraId="37D9E237" w14:textId="77777777" w:rsidR="00B83DC8" w:rsidRPr="003F795C" w:rsidRDefault="00B83DC8" w:rsidP="003F795C">
      <w:pPr>
        <w:spacing w:before="120" w:after="120" w:line="336" w:lineRule="auto"/>
        <w:rPr>
          <w:rFonts w:asciiTheme="minorHAnsi" w:hAnsiTheme="minorHAnsi" w:cstheme="minorHAnsi"/>
        </w:rPr>
      </w:pPr>
      <w:r w:rsidRPr="003F795C">
        <w:rPr>
          <w:rFonts w:asciiTheme="minorHAnsi" w:hAnsiTheme="minorHAnsi" w:cstheme="minorHAnsi"/>
        </w:rPr>
        <w:t xml:space="preserve">Zgodnie z art. 6 ust. 1 ustawy z dnia 9 maja 2014 r. o informowaniu o cenach towarów i usług, jeżeli przedsiębiorca nie wykonuje obowiązków, o których mowa w art. 4 ust. 1-5, wojewódzki inspektor Inspekcji Handlowej nakłada na niego, w drodze decyzji, karę pieniężną do wysokości 20 000 zł. </w:t>
      </w:r>
    </w:p>
    <w:p w14:paraId="7C848A51" w14:textId="2C2D6787" w:rsidR="00AD527D" w:rsidRPr="003F795C" w:rsidRDefault="00B83DC8" w:rsidP="003F795C">
      <w:pPr>
        <w:spacing w:before="120" w:after="120" w:line="360" w:lineRule="auto"/>
        <w:rPr>
          <w:rFonts w:asciiTheme="minorHAnsi" w:hAnsiTheme="minorHAnsi" w:cstheme="minorHAnsi"/>
          <w:color w:val="EE0000"/>
        </w:rPr>
      </w:pPr>
      <w:r w:rsidRPr="003F795C">
        <w:rPr>
          <w:rFonts w:asciiTheme="minorHAnsi" w:hAnsiTheme="minorHAnsi" w:cstheme="minorHAnsi"/>
        </w:rPr>
        <w:t>W związku z powyższy</w:t>
      </w:r>
      <w:r w:rsidR="008B68CF" w:rsidRPr="003F795C">
        <w:rPr>
          <w:rFonts w:asciiTheme="minorHAnsi" w:hAnsiTheme="minorHAnsi" w:cstheme="minorHAnsi"/>
        </w:rPr>
        <w:t>m</w:t>
      </w:r>
      <w:r w:rsidR="00405E54" w:rsidRPr="003F795C">
        <w:rPr>
          <w:rFonts w:asciiTheme="minorHAnsi" w:hAnsiTheme="minorHAnsi" w:cstheme="minorHAnsi"/>
        </w:rPr>
        <w:t xml:space="preserve"> </w:t>
      </w:r>
      <w:r w:rsidR="00AD527D" w:rsidRPr="003F795C">
        <w:rPr>
          <w:rFonts w:asciiTheme="minorHAnsi" w:hAnsiTheme="minorHAnsi" w:cstheme="minorHAnsi"/>
        </w:rPr>
        <w:t xml:space="preserve">pismem z </w:t>
      </w:r>
      <w:r w:rsidR="000A2998" w:rsidRPr="003F795C">
        <w:rPr>
          <w:rFonts w:asciiTheme="minorHAnsi" w:hAnsiTheme="minorHAnsi" w:cstheme="minorHAnsi"/>
        </w:rPr>
        <w:t>2</w:t>
      </w:r>
      <w:r w:rsidR="00BB5755" w:rsidRPr="003F795C">
        <w:rPr>
          <w:rFonts w:asciiTheme="minorHAnsi" w:hAnsiTheme="minorHAnsi" w:cstheme="minorHAnsi"/>
        </w:rPr>
        <w:t>1</w:t>
      </w:r>
      <w:r w:rsidR="00AD6E8B" w:rsidRPr="003F795C">
        <w:rPr>
          <w:rFonts w:asciiTheme="minorHAnsi" w:hAnsiTheme="minorHAnsi" w:cstheme="minorHAnsi"/>
        </w:rPr>
        <w:t>.</w:t>
      </w:r>
      <w:r w:rsidR="00FE3FA1" w:rsidRPr="003F795C">
        <w:rPr>
          <w:rFonts w:asciiTheme="minorHAnsi" w:hAnsiTheme="minorHAnsi" w:cstheme="minorHAnsi"/>
        </w:rPr>
        <w:t>1</w:t>
      </w:r>
      <w:r w:rsidR="00BB5755" w:rsidRPr="003F795C">
        <w:rPr>
          <w:rFonts w:asciiTheme="minorHAnsi" w:hAnsiTheme="minorHAnsi" w:cstheme="minorHAnsi"/>
        </w:rPr>
        <w:t>1</w:t>
      </w:r>
      <w:r w:rsidR="00D629A7" w:rsidRPr="003F795C">
        <w:rPr>
          <w:rFonts w:asciiTheme="minorHAnsi" w:hAnsiTheme="minorHAnsi" w:cstheme="minorHAnsi"/>
        </w:rPr>
        <w:t>.</w:t>
      </w:r>
      <w:r w:rsidR="00AD6E8B" w:rsidRPr="003F795C">
        <w:rPr>
          <w:rFonts w:asciiTheme="minorHAnsi" w:hAnsiTheme="minorHAnsi" w:cstheme="minorHAnsi"/>
        </w:rPr>
        <w:t>202</w:t>
      </w:r>
      <w:r w:rsidR="007F59A8" w:rsidRPr="003F795C">
        <w:rPr>
          <w:rFonts w:asciiTheme="minorHAnsi" w:hAnsiTheme="minorHAnsi" w:cstheme="minorHAnsi"/>
        </w:rPr>
        <w:t>5</w:t>
      </w:r>
      <w:r w:rsidR="00AD6E8B" w:rsidRPr="003F795C">
        <w:rPr>
          <w:rFonts w:asciiTheme="minorHAnsi" w:hAnsiTheme="minorHAnsi" w:cstheme="minorHAnsi"/>
        </w:rPr>
        <w:t xml:space="preserve"> </w:t>
      </w:r>
      <w:r w:rsidRPr="003F795C">
        <w:rPr>
          <w:rFonts w:asciiTheme="minorHAnsi" w:hAnsiTheme="minorHAnsi" w:cstheme="minorHAnsi"/>
        </w:rPr>
        <w:t>r. Mazowiecki Wojewódzki Inspektor Inspekcji Handlowej działając</w:t>
      </w:r>
      <w:r w:rsidR="00AD527D" w:rsidRPr="003F795C">
        <w:rPr>
          <w:rFonts w:asciiTheme="minorHAnsi" w:hAnsiTheme="minorHAnsi" w:cstheme="minorHAnsi"/>
        </w:rPr>
        <w:t xml:space="preserve"> </w:t>
      </w:r>
      <w:r w:rsidRPr="003F795C">
        <w:rPr>
          <w:rFonts w:asciiTheme="minorHAnsi" w:hAnsiTheme="minorHAnsi" w:cstheme="minorHAnsi"/>
        </w:rPr>
        <w:t>na podstawie art. 61 § 1 i § 4 kpa, zawiadomił przedsiębiorcę o wszczęciu z urzędu postępowania administracyjnego w przedmiocie wymierzenia kary pieniężnej z art. 6 ust. 1 ustawy z dnia</w:t>
      </w:r>
      <w:r w:rsidR="0096102D" w:rsidRPr="003F795C">
        <w:rPr>
          <w:rFonts w:asciiTheme="minorHAnsi" w:hAnsiTheme="minorHAnsi" w:cstheme="minorHAnsi"/>
        </w:rPr>
        <w:t xml:space="preserve"> </w:t>
      </w:r>
      <w:r w:rsidRPr="003F795C">
        <w:rPr>
          <w:rFonts w:asciiTheme="minorHAnsi" w:hAnsiTheme="minorHAnsi" w:cstheme="minorHAnsi"/>
        </w:rPr>
        <w:t>9 maja 2014 r.</w:t>
      </w:r>
      <w:r w:rsidR="0096102D" w:rsidRPr="003F795C">
        <w:rPr>
          <w:rFonts w:asciiTheme="minorHAnsi" w:hAnsiTheme="minorHAnsi" w:cstheme="minorHAnsi"/>
        </w:rPr>
        <w:br/>
      </w:r>
      <w:r w:rsidRPr="003F795C">
        <w:rPr>
          <w:rFonts w:asciiTheme="minorHAnsi" w:hAnsiTheme="minorHAnsi" w:cstheme="minorHAnsi"/>
        </w:rPr>
        <w:t xml:space="preserve">o informowaniu o cenach towarów i usług, z tytułu niewykonania obowiązku </w:t>
      </w:r>
      <w:r w:rsidR="00AF083B" w:rsidRPr="003F795C">
        <w:rPr>
          <w:rFonts w:asciiTheme="minorHAnsi" w:hAnsiTheme="minorHAnsi" w:cstheme="minorHAnsi"/>
        </w:rPr>
        <w:t>wynikającego z</w:t>
      </w:r>
      <w:r w:rsidRPr="003F795C">
        <w:rPr>
          <w:rFonts w:asciiTheme="minorHAnsi" w:hAnsiTheme="minorHAnsi" w:cstheme="minorHAnsi"/>
        </w:rPr>
        <w:t xml:space="preserve"> art. 4 ust. 1</w:t>
      </w:r>
      <w:r w:rsidR="0096102D" w:rsidRPr="003F795C">
        <w:rPr>
          <w:rFonts w:asciiTheme="minorHAnsi" w:hAnsiTheme="minorHAnsi" w:cstheme="minorHAnsi"/>
        </w:rPr>
        <w:br/>
      </w:r>
      <w:r w:rsidRPr="003F795C">
        <w:rPr>
          <w:rFonts w:asciiTheme="minorHAnsi" w:hAnsiTheme="minorHAnsi" w:cstheme="minorHAnsi"/>
        </w:rPr>
        <w:t>ww. ustawy. W zawiadomieniu stron</w:t>
      </w:r>
      <w:r w:rsidR="00DF23C5" w:rsidRPr="003F795C">
        <w:rPr>
          <w:rFonts w:asciiTheme="minorHAnsi" w:hAnsiTheme="minorHAnsi" w:cstheme="minorHAnsi"/>
        </w:rPr>
        <w:t>y</w:t>
      </w:r>
      <w:r w:rsidRPr="003F795C">
        <w:rPr>
          <w:rFonts w:asciiTheme="minorHAnsi" w:hAnsiTheme="minorHAnsi" w:cstheme="minorHAnsi"/>
        </w:rPr>
        <w:t xml:space="preserve"> pouczono o przysługującym </w:t>
      </w:r>
      <w:r w:rsidR="00DF23C5" w:rsidRPr="003F795C">
        <w:rPr>
          <w:rFonts w:asciiTheme="minorHAnsi" w:hAnsiTheme="minorHAnsi" w:cstheme="minorHAnsi"/>
        </w:rPr>
        <w:t>im</w:t>
      </w:r>
      <w:r w:rsidRPr="003F795C">
        <w:rPr>
          <w:rFonts w:asciiTheme="minorHAnsi" w:hAnsiTheme="minorHAnsi" w:cstheme="minorHAnsi"/>
        </w:rPr>
        <w:t xml:space="preserve"> prawie wypowiedzenia się,</w:t>
      </w:r>
      <w:r w:rsidR="00E847C1" w:rsidRPr="003F795C">
        <w:rPr>
          <w:rFonts w:asciiTheme="minorHAnsi" w:hAnsiTheme="minorHAnsi" w:cstheme="minorHAnsi"/>
        </w:rPr>
        <w:br/>
      </w:r>
      <w:r w:rsidRPr="003F795C">
        <w:rPr>
          <w:rFonts w:asciiTheme="minorHAnsi" w:hAnsiTheme="minorHAnsi" w:cstheme="minorHAnsi"/>
        </w:rPr>
        <w:t>co do zebranych dowodów i materiałów</w:t>
      </w:r>
      <w:r w:rsidR="00311C63" w:rsidRPr="003F795C">
        <w:rPr>
          <w:rFonts w:asciiTheme="minorHAnsi" w:hAnsiTheme="minorHAnsi" w:cstheme="minorHAnsi"/>
          <w:color w:val="EE0000"/>
        </w:rPr>
        <w:t>.</w:t>
      </w:r>
    </w:p>
    <w:p w14:paraId="3B06530D" w14:textId="09A68382" w:rsidR="00BB5755" w:rsidRPr="003F795C" w:rsidRDefault="00BB5755" w:rsidP="003F795C">
      <w:pPr>
        <w:spacing w:before="120" w:line="360" w:lineRule="auto"/>
        <w:rPr>
          <w:rFonts w:asciiTheme="minorHAnsi" w:hAnsiTheme="minorHAnsi" w:cstheme="minorHAnsi"/>
          <w:color w:val="EE0000"/>
        </w:rPr>
      </w:pPr>
      <w:r w:rsidRPr="003F795C">
        <w:rPr>
          <w:rFonts w:asciiTheme="minorHAnsi" w:hAnsiTheme="minorHAnsi" w:cstheme="minorHAnsi"/>
        </w:rPr>
        <w:t>Strony w piśmie z dnia 03.12.2025 r. (data wpływu 08.12.2025 r.) zwróciły się z prośbą o łagodny wymiar kary pieniężnej z uwagi na trudną sytuację sklepu spowodowaną sąsiedztwem dużych sklepów.</w:t>
      </w:r>
      <w:r w:rsidR="00670A4D" w:rsidRPr="003F795C">
        <w:rPr>
          <w:rFonts w:asciiTheme="minorHAnsi" w:hAnsiTheme="minorHAnsi" w:cstheme="minorHAnsi"/>
        </w:rPr>
        <w:t xml:space="preserve"> </w:t>
      </w:r>
      <w:r w:rsidR="00DF23C5" w:rsidRPr="003F795C">
        <w:rPr>
          <w:rFonts w:asciiTheme="minorHAnsi" w:hAnsiTheme="minorHAnsi" w:cstheme="minorHAnsi"/>
        </w:rPr>
        <w:t>Ws</w:t>
      </w:r>
      <w:r w:rsidR="00670A4D" w:rsidRPr="003F795C">
        <w:rPr>
          <w:rFonts w:asciiTheme="minorHAnsi" w:hAnsiTheme="minorHAnsi" w:cstheme="minorHAnsi"/>
        </w:rPr>
        <w:t>kazały</w:t>
      </w:r>
      <w:r w:rsidRPr="003F795C">
        <w:rPr>
          <w:rFonts w:asciiTheme="minorHAnsi" w:hAnsiTheme="minorHAnsi" w:cstheme="minorHAnsi"/>
        </w:rPr>
        <w:t>,</w:t>
      </w:r>
      <w:r w:rsidR="00DF23C5" w:rsidRPr="003F795C">
        <w:rPr>
          <w:rFonts w:asciiTheme="minorHAnsi" w:hAnsiTheme="minorHAnsi" w:cstheme="minorHAnsi"/>
        </w:rPr>
        <w:br/>
      </w:r>
      <w:r w:rsidRPr="003F795C">
        <w:rPr>
          <w:rFonts w:asciiTheme="minorHAnsi" w:hAnsiTheme="minorHAnsi" w:cstheme="minorHAnsi"/>
        </w:rPr>
        <w:lastRenderedPageBreak/>
        <w:t>że w sklepie towar często uzupełniają przedstawiciele handlowi, którzy przestawiają towary</w:t>
      </w:r>
      <w:r w:rsidR="00DF23C5" w:rsidRPr="003F795C">
        <w:rPr>
          <w:rFonts w:asciiTheme="minorHAnsi" w:hAnsiTheme="minorHAnsi" w:cstheme="minorHAnsi"/>
        </w:rPr>
        <w:t xml:space="preserve"> </w:t>
      </w:r>
      <w:r w:rsidRPr="003F795C">
        <w:rPr>
          <w:rFonts w:asciiTheme="minorHAnsi" w:hAnsiTheme="minorHAnsi" w:cstheme="minorHAnsi"/>
        </w:rPr>
        <w:t>na półkach wskutek czego ceny towarów są w innym miejscu</w:t>
      </w:r>
      <w:r w:rsidRPr="003F795C">
        <w:rPr>
          <w:rFonts w:asciiTheme="minorHAnsi" w:hAnsiTheme="minorHAnsi" w:cstheme="minorHAnsi"/>
          <w:color w:val="EE0000"/>
        </w:rPr>
        <w:t xml:space="preserve">. </w:t>
      </w:r>
      <w:r w:rsidRPr="003F795C">
        <w:rPr>
          <w:rFonts w:asciiTheme="minorHAnsi" w:hAnsiTheme="minorHAnsi" w:cstheme="minorHAnsi"/>
        </w:rPr>
        <w:t>Ponadto stron</w:t>
      </w:r>
      <w:r w:rsidR="00670A4D" w:rsidRPr="003F795C">
        <w:rPr>
          <w:rFonts w:asciiTheme="minorHAnsi" w:hAnsiTheme="minorHAnsi" w:cstheme="minorHAnsi"/>
        </w:rPr>
        <w:t>y</w:t>
      </w:r>
      <w:r w:rsidRPr="003F795C">
        <w:rPr>
          <w:rFonts w:asciiTheme="minorHAnsi" w:hAnsiTheme="minorHAnsi" w:cstheme="minorHAnsi"/>
        </w:rPr>
        <w:t xml:space="preserve"> poinformował</w:t>
      </w:r>
      <w:r w:rsidR="00670A4D" w:rsidRPr="003F795C">
        <w:rPr>
          <w:rFonts w:asciiTheme="minorHAnsi" w:hAnsiTheme="minorHAnsi" w:cstheme="minorHAnsi"/>
        </w:rPr>
        <w:t>y</w:t>
      </w:r>
      <w:r w:rsidRPr="003F795C">
        <w:rPr>
          <w:rFonts w:asciiTheme="minorHAnsi" w:hAnsiTheme="minorHAnsi" w:cstheme="minorHAnsi"/>
        </w:rPr>
        <w:t xml:space="preserve"> o wielkości przychodu.</w:t>
      </w:r>
    </w:p>
    <w:p w14:paraId="1C351498" w14:textId="1F6E10DE" w:rsidR="00743FB5" w:rsidRPr="003F795C" w:rsidRDefault="00743FB5" w:rsidP="003F795C">
      <w:pPr>
        <w:spacing w:before="120" w:after="120" w:line="336" w:lineRule="auto"/>
        <w:rPr>
          <w:rFonts w:asciiTheme="minorHAnsi" w:hAnsiTheme="minorHAnsi" w:cstheme="minorHAnsi"/>
        </w:rPr>
      </w:pPr>
      <w:r w:rsidRPr="003F795C">
        <w:rPr>
          <w:rFonts w:asciiTheme="minorHAnsi" w:hAnsiTheme="minorHAnsi" w:cstheme="minorHAnsi"/>
        </w:rPr>
        <w:t xml:space="preserve">Mazowiecki Wojewódzki Inspektor Inspekcji Handlowej wziął pod uwagę informacje przekazane </w:t>
      </w:r>
      <w:r w:rsidRPr="003F795C">
        <w:rPr>
          <w:rFonts w:asciiTheme="minorHAnsi" w:hAnsiTheme="minorHAnsi" w:cstheme="minorHAnsi"/>
        </w:rPr>
        <w:br/>
        <w:t>przez stron</w:t>
      </w:r>
      <w:r w:rsidR="00042184" w:rsidRPr="003F795C">
        <w:rPr>
          <w:rFonts w:asciiTheme="minorHAnsi" w:hAnsiTheme="minorHAnsi" w:cstheme="minorHAnsi"/>
        </w:rPr>
        <w:t>y</w:t>
      </w:r>
      <w:r w:rsidRPr="003F795C">
        <w:rPr>
          <w:rFonts w:asciiTheme="minorHAnsi" w:hAnsiTheme="minorHAnsi" w:cstheme="minorHAnsi"/>
        </w:rPr>
        <w:t xml:space="preserve"> i zauważa, że odpowiedzialność wynikająca z popełnienia deliktu administracyjnego ma charakter obiektywny. Okoliczności towarzyszące naruszeniu prawa, w tym przyczyny jego powstania takie jak (ingerencja przedstawicieli handlowych) nie mają wpływu na prowadzenie postępowania administracyjnego, przypisanie przedsiębiorcy odpowiedzialności za niedopełnienie obowiązku i w rezultacie nałożenie administracyjnej kary pieniężnej. W toku kontroli jednoznacznie stwierdzono stan naruszający przepisy prawa, co jest wystarczającą przesłanką do nałożenia kary. Przedsiębiorca jako profesjonalny i doświadczony uczestnik obrotu powinien mieć świadomość obowiązujących przepisów prawa w zakresie prowadzonej przez niego działalności i tak ją zorganizować by spełniać wszelkie wymagania. Zgodnie 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o których mowa</w:t>
      </w:r>
      <w:r w:rsidR="00967248" w:rsidRPr="003F795C">
        <w:rPr>
          <w:rFonts w:asciiTheme="minorHAnsi" w:hAnsiTheme="minorHAnsi" w:cstheme="minorHAnsi"/>
        </w:rPr>
        <w:br/>
      </w:r>
      <w:r w:rsidRPr="003F795C">
        <w:rPr>
          <w:rFonts w:asciiTheme="minorHAnsi" w:hAnsiTheme="minorHAnsi" w:cstheme="minorHAnsi"/>
        </w:rPr>
        <w:t xml:space="preserve">w art. 4 ustawy o informowaniu o cenach towarów i usług, jak i dotychczasową działalność przedsiębiorcy oraz wielkość jego obrotów i przychodu (art. 6 ust. 3 tej ustawy).” </w:t>
      </w:r>
    </w:p>
    <w:p w14:paraId="02135C87" w14:textId="00482F8B" w:rsidR="0060732B" w:rsidRPr="003F795C" w:rsidRDefault="0060732B" w:rsidP="003F795C">
      <w:pPr>
        <w:spacing w:before="120" w:after="120" w:line="336" w:lineRule="auto"/>
        <w:rPr>
          <w:rFonts w:asciiTheme="minorHAnsi" w:hAnsiTheme="minorHAnsi" w:cstheme="minorHAnsi"/>
        </w:rPr>
      </w:pPr>
      <w:r w:rsidRPr="003F795C">
        <w:rPr>
          <w:rFonts w:asciiTheme="minorHAnsi" w:hAnsiTheme="minorHAnsi" w:cstheme="minorHAnsi"/>
        </w:rPr>
        <w:t>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0C9A649B" w14:textId="0CA6B43A" w:rsidR="00B83DC8" w:rsidRPr="003F795C" w:rsidRDefault="00B83DC8" w:rsidP="003F795C">
      <w:pPr>
        <w:spacing w:line="336" w:lineRule="auto"/>
        <w:rPr>
          <w:rFonts w:asciiTheme="minorHAnsi" w:hAnsiTheme="minorHAnsi" w:cstheme="minorHAnsi"/>
        </w:rPr>
      </w:pPr>
      <w:r w:rsidRPr="003F795C">
        <w:rPr>
          <w:rFonts w:asciiTheme="minorHAnsi" w:hAnsiTheme="minorHAnsi" w:cstheme="minorHAnsi"/>
        </w:rPr>
        <w:t xml:space="preserve">Mazowiecki Wojewódzki Inspektor Inspekcji Handlowej ustalając wysokość kary wziął pod uwagę przesłanki zawarte w </w:t>
      </w:r>
      <w:r w:rsidR="00002CD5" w:rsidRPr="003F795C">
        <w:rPr>
          <w:rFonts w:asciiTheme="minorHAnsi" w:hAnsiTheme="minorHAnsi" w:cstheme="minorHAnsi"/>
        </w:rPr>
        <w:t>art</w:t>
      </w:r>
      <w:r w:rsidRPr="003F795C">
        <w:rPr>
          <w:rFonts w:asciiTheme="minorHAnsi" w:hAnsiTheme="minorHAnsi" w:cstheme="minorHAnsi"/>
        </w:rPr>
        <w:t>. 6 ust. 3 ww. ustawy i zważył, co następuje</w:t>
      </w:r>
      <w:r w:rsidR="00AD527D" w:rsidRPr="003F795C">
        <w:rPr>
          <w:rFonts w:asciiTheme="minorHAnsi" w:hAnsiTheme="minorHAnsi" w:cstheme="minorHAnsi"/>
        </w:rPr>
        <w:t>.</w:t>
      </w:r>
    </w:p>
    <w:p w14:paraId="2ED800EE" w14:textId="77777777" w:rsidR="00B273E1" w:rsidRPr="003F795C" w:rsidRDefault="00B273E1" w:rsidP="003F795C">
      <w:pPr>
        <w:tabs>
          <w:tab w:val="left" w:pos="7260"/>
        </w:tabs>
        <w:spacing w:after="120" w:line="336" w:lineRule="auto"/>
        <w:rPr>
          <w:rFonts w:asciiTheme="minorHAnsi" w:hAnsiTheme="minorHAnsi" w:cstheme="minorHAnsi"/>
        </w:rPr>
      </w:pPr>
      <w:r w:rsidRPr="003F795C">
        <w:rPr>
          <w:rFonts w:asciiTheme="minorHAnsi" w:hAnsiTheme="minorHAnsi" w:cstheme="minorHAnsi"/>
        </w:rPr>
        <w:t>Stopień naruszenia obowiązków (charakter, waga, skala, czas trwania naruszenia):</w:t>
      </w:r>
    </w:p>
    <w:p w14:paraId="09E1516B" w14:textId="39A92641" w:rsidR="00670A4D" w:rsidRPr="003F795C" w:rsidRDefault="00670A4D" w:rsidP="003F795C">
      <w:pPr>
        <w:spacing w:line="336" w:lineRule="auto"/>
        <w:rPr>
          <w:rFonts w:asciiTheme="minorHAnsi" w:hAnsiTheme="minorHAnsi" w:cstheme="minorHAnsi"/>
        </w:rPr>
      </w:pPr>
      <w:r w:rsidRPr="003F795C">
        <w:rPr>
          <w:rFonts w:asciiTheme="minorHAnsi" w:hAnsiTheme="minorHAnsi" w:cstheme="minorHAnsi"/>
        </w:rPr>
        <w:t xml:space="preserve">W miejscu sprzedaży detalicznej stwierdzono brak uwidocznienia cen jednostkowych, co narusza art. 4 ust. 1 ustawy z dnia 9 maja 2014 r. o informowaniu o cenach towarów i usług. Ponadto narusza § 3 ust.1 rozporządzenia Ministra Rozwoju i Technologii z dnia 19 grudnia 2022 r. w </w:t>
      </w:r>
      <w:r w:rsidRPr="003F795C">
        <w:rPr>
          <w:rFonts w:asciiTheme="minorHAnsi" w:hAnsiTheme="minorHAnsi" w:cstheme="minorHAnsi"/>
        </w:rPr>
        <w:lastRenderedPageBreak/>
        <w:t>sprawie uwidaczniania cen towarów i usług. Mimo, że nieprawidłowość dotyczyła niewielkiej ilości sprawdzanych towarów (14 na 300 sprawdzanych) to brak uwidocznienia cen jednostkowych utrudnił konsumentowi porównanie cen,</w:t>
      </w:r>
      <w:r w:rsidRPr="003F795C">
        <w:rPr>
          <w:rFonts w:asciiTheme="minorHAnsi" w:hAnsiTheme="minorHAnsi" w:cstheme="minorHAnsi"/>
        </w:rPr>
        <w:br/>
        <w:t>co w istotny sposób narusza interes konsumenta. Z drugiej strony należy zwrócić uwagę, że konsument był poinformowany o cenie towaru i tym samym miał możliwość wyliczenia jego ceny jednostkowej. Naruszenie prawa zostało stwierdzone w dniu 08.09.2025 r. W toku kontroli ceny jednostkowe zostały uzupełnione.</w:t>
      </w:r>
    </w:p>
    <w:p w14:paraId="6D30836E" w14:textId="2DF0CC7B" w:rsidR="00B273E1" w:rsidRPr="003F795C" w:rsidRDefault="00B273E1" w:rsidP="003F795C">
      <w:pPr>
        <w:spacing w:before="120" w:line="336" w:lineRule="auto"/>
        <w:rPr>
          <w:rFonts w:asciiTheme="minorHAnsi" w:hAnsiTheme="minorHAnsi" w:cstheme="minorHAnsi"/>
        </w:rPr>
      </w:pPr>
      <w:r w:rsidRPr="003F795C">
        <w:rPr>
          <w:rFonts w:asciiTheme="minorHAnsi" w:hAnsiTheme="minorHAnsi" w:cstheme="minorHAnsi"/>
        </w:rPr>
        <w:t>Dotychczasowa działalność podmiotu, w tym podjęte przez niego działania w celu złagodzenia</w:t>
      </w:r>
      <w:r w:rsidR="001A112F" w:rsidRPr="003F795C">
        <w:rPr>
          <w:rFonts w:asciiTheme="minorHAnsi" w:hAnsiTheme="minorHAnsi" w:cstheme="minorHAnsi"/>
        </w:rPr>
        <w:br/>
      </w:r>
      <w:r w:rsidRPr="003F795C">
        <w:rPr>
          <w:rFonts w:asciiTheme="minorHAnsi" w:hAnsiTheme="minorHAnsi" w:cstheme="minorHAnsi"/>
        </w:rPr>
        <w:t>lub naprawienia szkody poniesionej przez konsumentów, uzyskane przez przedsiębiorcę korzyści majątkowe lub straty w związku z naruszeniem tych obowiązków:</w:t>
      </w:r>
    </w:p>
    <w:p w14:paraId="77A470ED" w14:textId="7028145B" w:rsidR="00383CFE" w:rsidRPr="003F795C" w:rsidRDefault="00383CFE" w:rsidP="003F795C">
      <w:pPr>
        <w:spacing w:before="120" w:line="360" w:lineRule="auto"/>
        <w:rPr>
          <w:rFonts w:asciiTheme="minorHAnsi" w:hAnsiTheme="minorHAnsi" w:cstheme="minorHAnsi"/>
          <w:color w:val="EE0000"/>
        </w:rPr>
      </w:pPr>
      <w:r w:rsidRPr="003F795C">
        <w:rPr>
          <w:rFonts w:asciiTheme="minorHAnsi" w:hAnsiTheme="minorHAnsi" w:cstheme="minorHAnsi"/>
        </w:rPr>
        <w:t>W oparciu o wpis do Centralnej Ewidencji i Informacji o Działalności Gospodarczej stwierdzono,</w:t>
      </w:r>
      <w:r w:rsidRPr="003F795C">
        <w:rPr>
          <w:rFonts w:asciiTheme="minorHAnsi" w:hAnsiTheme="minorHAnsi" w:cstheme="minorHAnsi"/>
        </w:rPr>
        <w:br/>
        <w:t xml:space="preserve">że przedsiębiorca Anna </w:t>
      </w:r>
      <w:proofErr w:type="spellStart"/>
      <w:r w:rsidRPr="003F795C">
        <w:rPr>
          <w:rFonts w:asciiTheme="minorHAnsi" w:hAnsiTheme="minorHAnsi" w:cstheme="minorHAnsi"/>
        </w:rPr>
        <w:t>Pochmara</w:t>
      </w:r>
      <w:proofErr w:type="spellEnd"/>
      <w:r w:rsidRPr="003F795C">
        <w:rPr>
          <w:rFonts w:asciiTheme="minorHAnsi" w:hAnsiTheme="minorHAnsi" w:cstheme="minorHAnsi"/>
        </w:rPr>
        <w:t>, rozpoczęła wykonywanie działalności gospodarczej od 01.06.2003 r., natomiast przedsiębiorca Krzysztof Krzyżewski rozpoczął wykonywanie działalności gospodarczej</w:t>
      </w:r>
      <w:r w:rsidR="00670A4D" w:rsidRPr="003F795C">
        <w:rPr>
          <w:rFonts w:asciiTheme="minorHAnsi" w:hAnsiTheme="minorHAnsi" w:cstheme="minorHAnsi"/>
        </w:rPr>
        <w:br/>
      </w:r>
      <w:r w:rsidRPr="003F795C">
        <w:rPr>
          <w:rFonts w:asciiTheme="minorHAnsi" w:hAnsiTheme="minorHAnsi" w:cstheme="minorHAnsi"/>
        </w:rPr>
        <w:t>od 01.06.2003 r. Mazowiecki Wojewódzki Inspektor Inspekcji Handlowej nie stwierdził wcześniejszego naruszenia przez przedsiębiorców przepisów z zakresu obowiązku informowania o cenach. Przedsiębiorcy</w:t>
      </w:r>
      <w:r w:rsidR="00670A4D" w:rsidRPr="003F795C">
        <w:rPr>
          <w:rFonts w:asciiTheme="minorHAnsi" w:hAnsiTheme="minorHAnsi" w:cstheme="minorHAnsi"/>
        </w:rPr>
        <w:br/>
      </w:r>
      <w:r w:rsidRPr="003F795C">
        <w:rPr>
          <w:rFonts w:asciiTheme="minorHAnsi" w:hAnsiTheme="minorHAnsi" w:cstheme="minorHAnsi"/>
        </w:rPr>
        <w:t>w trakcie kontroli naprawili stwierdzone nieprawidłowości. Przedsiębiorcy nie poinformowali o uzyskanych korzyściach majątkowych lub stratach w związku z naruszeniem obowiązków, o których mowa powyżej.</w:t>
      </w:r>
    </w:p>
    <w:p w14:paraId="1AAF0A15" w14:textId="006FB2E8" w:rsidR="00B273E1" w:rsidRPr="003F795C" w:rsidRDefault="00B273E1" w:rsidP="003F795C">
      <w:pPr>
        <w:tabs>
          <w:tab w:val="left" w:pos="3261"/>
        </w:tabs>
        <w:spacing w:before="120" w:line="336" w:lineRule="auto"/>
        <w:rPr>
          <w:rFonts w:asciiTheme="minorHAnsi" w:hAnsiTheme="minorHAnsi" w:cstheme="minorHAnsi"/>
        </w:rPr>
      </w:pPr>
      <w:r w:rsidRPr="003F795C">
        <w:rPr>
          <w:rFonts w:asciiTheme="minorHAnsi" w:hAnsiTheme="minorHAnsi" w:cstheme="minorHAnsi"/>
        </w:rPr>
        <w:t>Wielkość obrotów i przychodu:</w:t>
      </w:r>
    </w:p>
    <w:p w14:paraId="62C2BDEB" w14:textId="77777777" w:rsidR="00383CFE" w:rsidRPr="003F795C" w:rsidRDefault="00383CFE" w:rsidP="003F795C">
      <w:pPr>
        <w:spacing w:line="336" w:lineRule="auto"/>
        <w:rPr>
          <w:rFonts w:asciiTheme="minorHAnsi" w:hAnsiTheme="minorHAnsi" w:cstheme="minorHAnsi"/>
        </w:rPr>
      </w:pPr>
      <w:r w:rsidRPr="003F795C">
        <w:rPr>
          <w:rFonts w:asciiTheme="minorHAnsi" w:hAnsiTheme="minorHAnsi" w:cstheme="minorHAnsi"/>
        </w:rPr>
        <w:t>Strony nie przekazały informacji o wielkości obrotów i przychodu za rok ubiegły.</w:t>
      </w:r>
    </w:p>
    <w:p w14:paraId="71C1DF79" w14:textId="5209F32C" w:rsidR="00B273E1" w:rsidRPr="003F795C" w:rsidRDefault="00B273E1" w:rsidP="003F795C">
      <w:pPr>
        <w:spacing w:before="120" w:line="336" w:lineRule="auto"/>
        <w:rPr>
          <w:rFonts w:asciiTheme="minorHAnsi" w:hAnsiTheme="minorHAnsi" w:cstheme="minorHAnsi"/>
        </w:rPr>
      </w:pPr>
      <w:r w:rsidRPr="003F795C">
        <w:rPr>
          <w:rFonts w:asciiTheme="minorHAnsi" w:hAnsiTheme="minorHAnsi" w:cstheme="minorHAnsi"/>
        </w:rPr>
        <w:t>Sankcje nałożone na przedsiębiorcę za to samo naruszenie w innych państwach członkowskich UE:</w:t>
      </w:r>
    </w:p>
    <w:p w14:paraId="10FC2650" w14:textId="77777777" w:rsidR="00D3702D" w:rsidRPr="003F795C" w:rsidRDefault="00B273E1" w:rsidP="003F795C">
      <w:pPr>
        <w:spacing w:before="120" w:line="336" w:lineRule="auto"/>
        <w:rPr>
          <w:rFonts w:asciiTheme="minorHAnsi" w:hAnsiTheme="minorHAnsi" w:cstheme="minorHAnsi"/>
        </w:rPr>
      </w:pPr>
      <w:r w:rsidRPr="003F795C">
        <w:rPr>
          <w:rFonts w:asciiTheme="minorHAnsi" w:hAnsiTheme="minorHAnsi" w:cstheme="minorHAnsi"/>
        </w:rPr>
        <w:t>Powyższa przesłanka nie ma zastosowania, ponieważ kontrola przeprowadzona przez Inspekcję Handlową</w:t>
      </w:r>
      <w:r w:rsidR="00130EA5" w:rsidRPr="003F795C">
        <w:rPr>
          <w:rFonts w:asciiTheme="minorHAnsi" w:hAnsiTheme="minorHAnsi" w:cstheme="minorHAnsi"/>
        </w:rPr>
        <w:br/>
      </w:r>
      <w:r w:rsidRPr="003F795C">
        <w:rPr>
          <w:rFonts w:asciiTheme="minorHAnsi" w:hAnsiTheme="minorHAnsi" w:cstheme="minorHAnsi"/>
        </w:rPr>
        <w:t>nie jest kontrolą przeprowadzoną w sprawach transgranicznych, tj. działalności gospodarczej</w:t>
      </w:r>
      <w:r w:rsidR="00130EA5" w:rsidRPr="003F795C">
        <w:rPr>
          <w:rFonts w:asciiTheme="minorHAnsi" w:hAnsiTheme="minorHAnsi" w:cstheme="minorHAnsi"/>
        </w:rPr>
        <w:br/>
      </w:r>
      <w:r w:rsidRPr="003F795C">
        <w:rPr>
          <w:rFonts w:asciiTheme="minorHAnsi" w:hAnsiTheme="minorHAnsi" w:cstheme="minorHAnsi"/>
        </w:rPr>
        <w:t>o transgranicznym charakterze prowadzonej przez przedsiębiorcę.</w:t>
      </w:r>
      <w:r w:rsidR="009B2F65" w:rsidRPr="003F795C">
        <w:rPr>
          <w:rFonts w:asciiTheme="minorHAnsi" w:hAnsiTheme="minorHAnsi" w:cstheme="minorHAnsi"/>
        </w:rPr>
        <w:t xml:space="preserve"> </w:t>
      </w:r>
    </w:p>
    <w:p w14:paraId="0F9CFA85" w14:textId="0A6B7F02" w:rsidR="0020591F" w:rsidRPr="003F795C" w:rsidRDefault="0020591F" w:rsidP="003F795C">
      <w:pPr>
        <w:spacing w:before="120" w:line="336" w:lineRule="auto"/>
        <w:rPr>
          <w:rFonts w:asciiTheme="minorHAnsi" w:eastAsiaTheme="minorHAnsi" w:hAnsiTheme="minorHAnsi" w:cstheme="minorHAnsi"/>
          <w:lang w:eastAsia="en-US"/>
        </w:rPr>
      </w:pPr>
      <w:r w:rsidRPr="003F795C">
        <w:rPr>
          <w:rFonts w:asciiTheme="minorHAnsi" w:eastAsiaTheme="minorHAnsi" w:hAnsiTheme="minorHAnsi" w:cstheme="minorHAnsi"/>
          <w:lang w:eastAsia="en-US"/>
        </w:rPr>
        <w:t>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w:t>
      </w:r>
      <w:r w:rsidR="009B2F65" w:rsidRPr="003F795C">
        <w:rPr>
          <w:rFonts w:asciiTheme="minorHAnsi" w:eastAsiaTheme="minorHAnsi" w:hAnsiTheme="minorHAnsi" w:cstheme="minorHAnsi"/>
          <w:lang w:eastAsia="en-US"/>
        </w:rPr>
        <w:t xml:space="preserve"> </w:t>
      </w:r>
      <w:r w:rsidRPr="003F795C">
        <w:rPr>
          <w:rFonts w:asciiTheme="minorHAnsi" w:eastAsiaTheme="minorHAnsi" w:hAnsiTheme="minorHAnsi" w:cstheme="minorHAnsi"/>
          <w:lang w:eastAsia="en-US"/>
        </w:rPr>
        <w:t xml:space="preserve">(Kodeks postępowania administracyjnego. Komentarz, red. H. </w:t>
      </w:r>
      <w:proofErr w:type="spellStart"/>
      <w:r w:rsidRPr="003F795C">
        <w:rPr>
          <w:rFonts w:asciiTheme="minorHAnsi" w:eastAsiaTheme="minorHAnsi" w:hAnsiTheme="minorHAnsi" w:cstheme="minorHAnsi"/>
          <w:lang w:eastAsia="en-US"/>
        </w:rPr>
        <w:t>Knysiak-Sudyka</w:t>
      </w:r>
      <w:proofErr w:type="spellEnd"/>
      <w:r w:rsidRPr="003F795C">
        <w:rPr>
          <w:rFonts w:asciiTheme="minorHAnsi" w:eastAsiaTheme="minorHAnsi" w:hAnsiTheme="minorHAnsi" w:cstheme="minorHAnsi"/>
          <w:lang w:eastAsia="en-US"/>
        </w:rPr>
        <w:t>, Warszawa 2019).</w:t>
      </w:r>
      <w:r w:rsidR="009B2F65" w:rsidRPr="003F795C">
        <w:rPr>
          <w:rFonts w:asciiTheme="minorHAnsi" w:eastAsiaTheme="minorHAnsi" w:hAnsiTheme="minorHAnsi" w:cstheme="minorHAnsi"/>
          <w:lang w:eastAsia="en-US"/>
        </w:rPr>
        <w:t xml:space="preserve"> </w:t>
      </w:r>
      <w:r w:rsidRPr="003F795C">
        <w:rPr>
          <w:rFonts w:asciiTheme="minorHAnsi" w:eastAsiaTheme="minorHAnsi" w:hAnsiTheme="minorHAnsi" w:cstheme="minorHAnsi"/>
          <w:lang w:eastAsia="en-US"/>
        </w:rPr>
        <w:t xml:space="preserve">Pomimo zaprzestania naruszania prawa, w ocenie organu nie ma podstaw do odstąpienia od nałożenia administracyjnej kary pieniężnej na </w:t>
      </w:r>
      <w:r w:rsidRPr="003F795C">
        <w:rPr>
          <w:rFonts w:asciiTheme="minorHAnsi" w:eastAsiaTheme="minorHAnsi" w:hAnsiTheme="minorHAnsi" w:cstheme="minorHAnsi"/>
          <w:lang w:eastAsia="en-US"/>
        </w:rPr>
        <w:lastRenderedPageBreak/>
        <w:t>podstawie</w:t>
      </w:r>
      <w:r w:rsidR="00D3702D" w:rsidRPr="003F795C">
        <w:rPr>
          <w:rFonts w:asciiTheme="minorHAnsi" w:eastAsiaTheme="minorHAnsi" w:hAnsiTheme="minorHAnsi" w:cstheme="minorHAnsi"/>
          <w:lang w:eastAsia="en-US"/>
        </w:rPr>
        <w:t xml:space="preserve"> </w:t>
      </w:r>
      <w:r w:rsidRPr="003F795C">
        <w:rPr>
          <w:rFonts w:asciiTheme="minorHAnsi" w:eastAsiaTheme="minorHAnsi" w:hAnsiTheme="minorHAnsi" w:cstheme="minorHAnsi"/>
          <w:lang w:eastAsia="en-US"/>
        </w:rPr>
        <w:t>art. 189f § 1 pkt 1 kpa, ponieważ jak wykazano powyżej</w:t>
      </w:r>
      <w:r w:rsidR="009B2F65" w:rsidRPr="003F795C">
        <w:rPr>
          <w:rFonts w:asciiTheme="minorHAnsi" w:eastAsiaTheme="minorHAnsi" w:hAnsiTheme="minorHAnsi" w:cstheme="minorHAnsi"/>
          <w:lang w:eastAsia="en-US"/>
        </w:rPr>
        <w:t xml:space="preserve"> </w:t>
      </w:r>
      <w:r w:rsidRPr="003F795C">
        <w:rPr>
          <w:rFonts w:asciiTheme="minorHAnsi" w:eastAsiaTheme="minorHAnsi" w:hAnsiTheme="minorHAnsi" w:cstheme="minorHAnsi"/>
          <w:lang w:eastAsia="en-US"/>
        </w:rPr>
        <w:t>w przedmiotowej sprawie waga naruszenia nie była znikoma. Nie ma także zastosowania regulacja przepisu art. 189f § 1 pkt 2 kpa, gdyż za to samo zachowanie na stronę nie została uprzednio nałożona sankcja przez inny uprawniony organ administracji publicznej.</w:t>
      </w:r>
      <w:r w:rsidR="00D3702D" w:rsidRPr="003F795C">
        <w:rPr>
          <w:rFonts w:asciiTheme="minorHAnsi" w:eastAsiaTheme="minorHAnsi" w:hAnsiTheme="minorHAnsi" w:cstheme="minorHAnsi"/>
          <w:lang w:eastAsia="en-US"/>
        </w:rPr>
        <w:t xml:space="preserve"> </w:t>
      </w:r>
      <w:r w:rsidRPr="003F795C">
        <w:rPr>
          <w:rFonts w:asciiTheme="minorHAnsi" w:eastAsiaTheme="minorHAnsi" w:hAnsiTheme="minorHAnsi" w:cstheme="minorHAnsi"/>
          <w:lang w:eastAsia="en-US"/>
        </w:rPr>
        <w:t>Nie jest również możliwe zastosowanie odstąpienia</w:t>
      </w:r>
      <w:r w:rsidR="009B2F65" w:rsidRPr="003F795C">
        <w:rPr>
          <w:rFonts w:asciiTheme="minorHAnsi" w:eastAsiaTheme="minorHAnsi" w:hAnsiTheme="minorHAnsi" w:cstheme="minorHAnsi"/>
          <w:lang w:eastAsia="en-US"/>
        </w:rPr>
        <w:t xml:space="preserve"> </w:t>
      </w:r>
      <w:r w:rsidRPr="003F795C">
        <w:rPr>
          <w:rFonts w:asciiTheme="minorHAnsi" w:eastAsiaTheme="minorHAnsi" w:hAnsiTheme="minorHAnsi" w:cstheme="minorHAnsi"/>
          <w:lang w:eastAsia="en-US"/>
        </w:rPr>
        <w:t>od wymierzenia kary pieniężnej na podstawie</w:t>
      </w:r>
      <w:r w:rsidR="00D3702D" w:rsidRPr="003F795C">
        <w:rPr>
          <w:rFonts w:asciiTheme="minorHAnsi" w:eastAsiaTheme="minorHAnsi" w:hAnsiTheme="minorHAnsi" w:cstheme="minorHAnsi"/>
          <w:lang w:eastAsia="en-US"/>
        </w:rPr>
        <w:t xml:space="preserve"> </w:t>
      </w:r>
      <w:r w:rsidRPr="003F795C">
        <w:rPr>
          <w:rFonts w:asciiTheme="minorHAnsi" w:eastAsiaTheme="minorHAnsi" w:hAnsiTheme="minorHAnsi" w:cstheme="minorHAnsi"/>
          <w:lang w:eastAsia="en-US"/>
        </w:rPr>
        <w:t>art. 189f § 2 kpa, który stanowi, że w przypadkach innych niż wymienione w § 1, jeżeli pozwoli to na spełnienie celów, dla których miałaby być nałożona administracyjna kara pieniężna, organ administracji publicznej,</w:t>
      </w:r>
      <w:r w:rsidR="00D3702D" w:rsidRPr="003F795C">
        <w:rPr>
          <w:rFonts w:asciiTheme="minorHAnsi" w:eastAsiaTheme="minorHAnsi" w:hAnsiTheme="minorHAnsi" w:cstheme="minorHAnsi"/>
          <w:lang w:eastAsia="en-US"/>
        </w:rPr>
        <w:t xml:space="preserve"> </w:t>
      </w:r>
      <w:r w:rsidRPr="003F795C">
        <w:rPr>
          <w:rFonts w:asciiTheme="minorHAnsi" w:eastAsiaTheme="minorHAnsi" w:hAnsiTheme="minorHAnsi" w:cstheme="minorHAnsi"/>
          <w:lang w:eastAsia="en-US"/>
        </w:rPr>
        <w:t>w drodze postanowienia, może wyznaczyć stronie termin</w:t>
      </w:r>
      <w:r w:rsidR="009B2F65" w:rsidRPr="003F795C">
        <w:rPr>
          <w:rFonts w:asciiTheme="minorHAnsi" w:eastAsiaTheme="minorHAnsi" w:hAnsiTheme="minorHAnsi" w:cstheme="minorHAnsi"/>
          <w:lang w:eastAsia="en-US"/>
        </w:rPr>
        <w:t xml:space="preserve"> </w:t>
      </w:r>
      <w:r w:rsidRPr="003F795C">
        <w:rPr>
          <w:rFonts w:asciiTheme="minorHAnsi" w:eastAsiaTheme="minorHAnsi" w:hAnsiTheme="minorHAnsi" w:cstheme="minorHAnsi"/>
          <w:lang w:eastAsia="en-US"/>
        </w:rPr>
        <w:t xml:space="preserve">do przedstawienia dowodów potwierdzających: usunięcie naruszenia prawa lub powiadomienie właściwych podmiotów </w:t>
      </w:r>
      <w:r w:rsidR="00D3702D" w:rsidRPr="003F795C">
        <w:rPr>
          <w:rFonts w:asciiTheme="minorHAnsi" w:eastAsiaTheme="minorHAnsi" w:hAnsiTheme="minorHAnsi" w:cstheme="minorHAnsi"/>
          <w:lang w:eastAsia="en-US"/>
        </w:rPr>
        <w:br/>
      </w:r>
      <w:r w:rsidRPr="003F795C">
        <w:rPr>
          <w:rFonts w:asciiTheme="minorHAnsi" w:eastAsiaTheme="minorHAnsi" w:hAnsiTheme="minorHAnsi" w:cstheme="minorHAnsi"/>
          <w:lang w:eastAsia="en-US"/>
        </w:rPr>
        <w:t>o stwierdzonym naruszeniu prawa, określając termin i sposób powiadomienia. Zgodnie z art. 189f § 3 kpa, organ administracji publicznej</w:t>
      </w:r>
      <w:r w:rsidR="00D3702D" w:rsidRPr="003F795C">
        <w:rPr>
          <w:rFonts w:asciiTheme="minorHAnsi" w:eastAsiaTheme="minorHAnsi" w:hAnsiTheme="minorHAnsi" w:cstheme="minorHAnsi"/>
          <w:lang w:eastAsia="en-US"/>
        </w:rPr>
        <w:t xml:space="preserve"> </w:t>
      </w:r>
      <w:r w:rsidRPr="003F795C">
        <w:rPr>
          <w:rFonts w:asciiTheme="minorHAnsi" w:eastAsiaTheme="minorHAnsi" w:hAnsiTheme="minorHAnsi" w:cstheme="minorHAnsi"/>
          <w:lang w:eastAsia="en-US"/>
        </w:rPr>
        <w:t>w przypadkach,</w:t>
      </w:r>
      <w:r w:rsidR="00DD110C" w:rsidRPr="003F795C">
        <w:rPr>
          <w:rFonts w:asciiTheme="minorHAnsi" w:eastAsiaTheme="minorHAnsi" w:hAnsiTheme="minorHAnsi" w:cstheme="minorHAnsi"/>
          <w:lang w:eastAsia="en-US"/>
        </w:rPr>
        <w:t xml:space="preserve"> </w:t>
      </w:r>
      <w:r w:rsidRPr="003F795C">
        <w:rPr>
          <w:rFonts w:asciiTheme="minorHAnsi" w:eastAsiaTheme="minorHAnsi" w:hAnsiTheme="minorHAnsi" w:cstheme="minorHAnsi"/>
          <w:lang w:eastAsia="en-US"/>
        </w:rPr>
        <w:t>o których mowa w § 2, odstępuje od nałożenia administracyjnej kary pieniężnej i poprzestaje na pouczeniu, jeżeli strona przedstawiła dowody, potwierdzające wykonanie postanowienia.</w:t>
      </w:r>
      <w:r w:rsidR="009B2F65" w:rsidRPr="003F795C">
        <w:rPr>
          <w:rFonts w:asciiTheme="minorHAnsi" w:eastAsiaTheme="minorHAnsi" w:hAnsiTheme="minorHAnsi" w:cstheme="minorHAnsi"/>
          <w:lang w:eastAsia="en-US"/>
        </w:rPr>
        <w:t xml:space="preserve"> </w:t>
      </w:r>
      <w:r w:rsidRPr="003F795C">
        <w:rPr>
          <w:rFonts w:asciiTheme="minorHAnsi" w:eastAsiaTheme="minorHAnsi" w:hAnsiTheme="minorHAnsi" w:cstheme="minorHAnsi"/>
          <w:lang w:eastAsia="en-US"/>
        </w:rPr>
        <w:t>Organ zauważa, że charakter naruszeń, jakich dopuściła się strona, wyklucza możliwość usunięcia skutków naruszenia. Warunkiem odstąpienia od nałożenia administracyjnej kary pieniężnej jest przywrócenie stanu zgodnego</w:t>
      </w:r>
      <w:r w:rsidR="00D3702D" w:rsidRPr="003F795C">
        <w:rPr>
          <w:rFonts w:asciiTheme="minorHAnsi" w:eastAsiaTheme="minorHAnsi" w:hAnsiTheme="minorHAnsi" w:cstheme="minorHAnsi"/>
          <w:lang w:eastAsia="en-US"/>
        </w:rPr>
        <w:t xml:space="preserve"> </w:t>
      </w:r>
      <w:r w:rsidRPr="003F795C">
        <w:rPr>
          <w:rFonts w:asciiTheme="minorHAnsi" w:eastAsiaTheme="minorHAnsi" w:hAnsiTheme="minorHAnsi" w:cstheme="minorHAnsi"/>
          <w:lang w:eastAsia="en-US"/>
        </w:rPr>
        <w:t>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w:t>
      </w:r>
      <w:r w:rsidR="009B2F65" w:rsidRPr="003F795C">
        <w:rPr>
          <w:rFonts w:asciiTheme="minorHAnsi" w:eastAsiaTheme="minorHAnsi" w:hAnsiTheme="minorHAnsi" w:cstheme="minorHAnsi"/>
          <w:lang w:eastAsia="en-US"/>
        </w:rPr>
        <w:t xml:space="preserve"> </w:t>
      </w:r>
      <w:r w:rsidRPr="003F795C">
        <w:rPr>
          <w:rFonts w:asciiTheme="minorHAnsi" w:eastAsiaTheme="minorHAnsi" w:hAnsiTheme="minorHAnsi" w:cstheme="minorHAnsi"/>
          <w:lang w:eastAsia="en-US"/>
        </w:rPr>
        <w:t>z dnia 25.07.2019 r. Sygn. akt VI SA/</w:t>
      </w:r>
      <w:proofErr w:type="spellStart"/>
      <w:r w:rsidRPr="003F795C">
        <w:rPr>
          <w:rFonts w:asciiTheme="minorHAnsi" w:eastAsiaTheme="minorHAnsi" w:hAnsiTheme="minorHAnsi" w:cstheme="minorHAnsi"/>
          <w:lang w:eastAsia="en-US"/>
        </w:rPr>
        <w:t>Wa</w:t>
      </w:r>
      <w:proofErr w:type="spellEnd"/>
      <w:r w:rsidRPr="003F795C">
        <w:rPr>
          <w:rFonts w:asciiTheme="minorHAnsi" w:eastAsiaTheme="minorHAnsi" w:hAnsiTheme="minorHAnsi" w:cstheme="minorHAnsi"/>
          <w:lang w:eastAsia="en-US"/>
        </w:rPr>
        <w:t xml:space="preserve"> 991/19).</w:t>
      </w:r>
      <w:r w:rsidR="00D3702D" w:rsidRPr="003F795C">
        <w:rPr>
          <w:rFonts w:asciiTheme="minorHAnsi" w:eastAsiaTheme="minorHAnsi" w:hAnsiTheme="minorHAnsi" w:cstheme="minorHAnsi"/>
          <w:lang w:eastAsia="en-US"/>
        </w:rPr>
        <w:t xml:space="preserve"> </w:t>
      </w:r>
      <w:r w:rsidRPr="003F795C">
        <w:rPr>
          <w:rFonts w:asciiTheme="minorHAnsi" w:eastAsiaTheme="minorHAnsi" w:hAnsiTheme="minorHAnsi" w:cstheme="minorHAnsi"/>
          <w:lang w:eastAsia="en-US"/>
        </w:rPr>
        <w:t>W przedmiotowej sprawie, przedsiębiorca zaprzestał naruszenia, jednakże nie usunął skutków naruszenia prawa, albowiem zaistniałe naruszenie prawa, stwierdzone w dniu kontroli, nieodwracalnie pozbawiło pewną grupę konsumentów prawa do uzyskania przysługujących</w:t>
      </w:r>
      <w:r w:rsidR="001903A8" w:rsidRPr="003F795C">
        <w:rPr>
          <w:rFonts w:asciiTheme="minorHAnsi" w:eastAsiaTheme="minorHAnsi" w:hAnsiTheme="minorHAnsi" w:cstheme="minorHAnsi"/>
          <w:lang w:eastAsia="en-US"/>
        </w:rPr>
        <w:br/>
      </w:r>
      <w:r w:rsidRPr="003F795C">
        <w:rPr>
          <w:rFonts w:asciiTheme="minorHAnsi" w:eastAsiaTheme="minorHAnsi" w:hAnsiTheme="minorHAnsi" w:cstheme="minorHAnsi"/>
          <w:lang w:eastAsia="en-US"/>
        </w:rPr>
        <w:t>im istotnych informacji. Biorąc pod uwagę</w:t>
      </w:r>
      <w:r w:rsidR="00D3702D" w:rsidRPr="003F795C">
        <w:rPr>
          <w:rFonts w:asciiTheme="minorHAnsi" w:eastAsiaTheme="minorHAnsi" w:hAnsiTheme="minorHAnsi" w:cstheme="minorHAnsi"/>
          <w:lang w:eastAsia="en-US"/>
        </w:rPr>
        <w:t xml:space="preserve"> </w:t>
      </w:r>
      <w:r w:rsidRPr="003F795C">
        <w:rPr>
          <w:rFonts w:asciiTheme="minorHAnsi" w:eastAsiaTheme="minorHAnsi" w:hAnsiTheme="minorHAnsi" w:cstheme="minorHAnsi"/>
          <w:lang w:eastAsia="en-US"/>
        </w:rPr>
        <w:t>przesłanki określone w art. 6 ww. ustawy o informowaniu o cenach towarów i usług</w:t>
      </w:r>
      <w:r w:rsidR="009B2F65" w:rsidRPr="003F795C">
        <w:rPr>
          <w:rFonts w:asciiTheme="minorHAnsi" w:eastAsiaTheme="minorHAnsi" w:hAnsiTheme="minorHAnsi" w:cstheme="minorHAnsi"/>
          <w:lang w:eastAsia="en-US"/>
        </w:rPr>
        <w:t xml:space="preserve"> </w:t>
      </w:r>
      <w:r w:rsidRPr="003F795C">
        <w:rPr>
          <w:rFonts w:asciiTheme="minorHAnsi" w:eastAsiaTheme="minorHAnsi" w:hAnsiTheme="minorHAnsi" w:cstheme="minorHAnsi"/>
          <w:lang w:eastAsia="en-US"/>
        </w:rPr>
        <w:t>oraz wymogi określone w art. 8 dyrektywy 98/6 WE Parlamentu Europejskiego i Rady z dnia 16 lutego 1998r. w sprawie ochrony konsumenta przez podawanie cen produktów oferowanych konsumentom (Dz. Urz. WE L Nr 80, s. 27),</w:t>
      </w:r>
      <w:r w:rsidR="00D3702D" w:rsidRPr="003F795C">
        <w:rPr>
          <w:rFonts w:asciiTheme="minorHAnsi" w:eastAsiaTheme="minorHAnsi" w:hAnsiTheme="minorHAnsi" w:cstheme="minorHAnsi"/>
          <w:lang w:eastAsia="en-US"/>
        </w:rPr>
        <w:t xml:space="preserve"> </w:t>
      </w:r>
      <w:r w:rsidRPr="003F795C">
        <w:rPr>
          <w:rFonts w:asciiTheme="minorHAnsi" w:eastAsiaTheme="minorHAnsi" w:hAnsiTheme="minorHAnsi" w:cstheme="minorHAnsi"/>
          <w:lang w:eastAsia="en-US"/>
        </w:rPr>
        <w:t>kary za naruszenie przepisów ustawy o informowaniu o cenach towarów i</w:t>
      </w:r>
      <w:r w:rsidR="00D3702D" w:rsidRPr="003F795C">
        <w:rPr>
          <w:rFonts w:asciiTheme="minorHAnsi" w:eastAsiaTheme="minorHAnsi" w:hAnsiTheme="minorHAnsi" w:cstheme="minorHAnsi"/>
          <w:lang w:eastAsia="en-US"/>
        </w:rPr>
        <w:t xml:space="preserve"> </w:t>
      </w:r>
      <w:r w:rsidRPr="003F795C">
        <w:rPr>
          <w:rFonts w:asciiTheme="minorHAnsi" w:eastAsiaTheme="minorHAnsi" w:hAnsiTheme="minorHAnsi" w:cstheme="minorHAnsi"/>
          <w:lang w:eastAsia="en-US"/>
        </w:rPr>
        <w:t>usług muszą</w:t>
      </w:r>
      <w:r w:rsidR="009B2F65" w:rsidRPr="003F795C">
        <w:rPr>
          <w:rFonts w:asciiTheme="minorHAnsi" w:eastAsiaTheme="minorHAnsi" w:hAnsiTheme="minorHAnsi" w:cstheme="minorHAnsi"/>
          <w:lang w:eastAsia="en-US"/>
        </w:rPr>
        <w:t xml:space="preserve"> </w:t>
      </w:r>
      <w:r w:rsidRPr="003F795C">
        <w:rPr>
          <w:rFonts w:asciiTheme="minorHAnsi" w:eastAsiaTheme="minorHAnsi" w:hAnsiTheme="minorHAnsi" w:cstheme="minorHAnsi"/>
          <w:lang w:eastAsia="en-US"/>
        </w:rPr>
        <w:t>być skuteczne, proporcjonalne i odstraszające.</w:t>
      </w:r>
    </w:p>
    <w:p w14:paraId="14437704" w14:textId="77777777" w:rsidR="0020591F" w:rsidRPr="003F795C" w:rsidRDefault="0020591F" w:rsidP="003F795C">
      <w:pPr>
        <w:tabs>
          <w:tab w:val="left" w:pos="0"/>
          <w:tab w:val="left" w:pos="462"/>
        </w:tabs>
        <w:spacing w:before="120" w:line="336" w:lineRule="auto"/>
        <w:rPr>
          <w:rFonts w:asciiTheme="minorHAnsi" w:eastAsiaTheme="minorHAnsi" w:hAnsiTheme="minorHAnsi" w:cstheme="minorHAnsi"/>
          <w:lang w:eastAsia="en-US"/>
        </w:rPr>
      </w:pPr>
      <w:r w:rsidRPr="003F795C">
        <w:rPr>
          <w:rFonts w:asciiTheme="minorHAnsi" w:eastAsiaTheme="minorHAnsi" w:hAnsiTheme="minorHAnsi" w:cstheme="minorHAnsi"/>
          <w:lang w:eastAsia="en-US"/>
        </w:rPr>
        <w:t>Zgodnie z art. 6 ust. 1 z dnia 9 maja 2014 r. o informowaniu o cenach towarów i usług, kara pieniężna może być wymierzona do wysokości 20 000 zł.</w:t>
      </w:r>
    </w:p>
    <w:p w14:paraId="7B399EDB" w14:textId="35792867" w:rsidR="0020591F" w:rsidRPr="003F795C" w:rsidRDefault="00383CFE" w:rsidP="003F795C">
      <w:pPr>
        <w:tabs>
          <w:tab w:val="left" w:pos="0"/>
          <w:tab w:val="left" w:pos="462"/>
        </w:tabs>
        <w:spacing w:before="120" w:after="120" w:line="336" w:lineRule="auto"/>
        <w:rPr>
          <w:rFonts w:asciiTheme="minorHAnsi" w:hAnsiTheme="minorHAnsi" w:cstheme="minorHAnsi"/>
          <w:color w:val="EE0000"/>
        </w:rPr>
      </w:pPr>
      <w:r w:rsidRPr="003F795C">
        <w:rPr>
          <w:rFonts w:asciiTheme="minorHAnsi" w:hAnsiTheme="minorHAnsi" w:cstheme="minorHAnsi"/>
        </w:rPr>
        <w:t>Mając na uwadze ww. przesłanki, Mazowiecki Wojewódzki Inspektor Inspekcji Handlowej uznał,</w:t>
      </w:r>
      <w:r w:rsidRPr="003F795C">
        <w:rPr>
          <w:rFonts w:asciiTheme="minorHAnsi" w:hAnsiTheme="minorHAnsi" w:cstheme="minorHAnsi"/>
        </w:rPr>
        <w:br/>
        <w:t>iż przedsiębiorcom będącym wspólnikami spółki cywilnej</w:t>
      </w:r>
      <w:r w:rsidR="00D6746F" w:rsidRPr="003F795C">
        <w:rPr>
          <w:rFonts w:asciiTheme="minorHAnsi" w:hAnsiTheme="minorHAnsi" w:cstheme="minorHAnsi"/>
        </w:rPr>
        <w:t>:</w:t>
      </w:r>
      <w:r w:rsidRPr="003F795C">
        <w:rPr>
          <w:rFonts w:asciiTheme="minorHAnsi" w:hAnsiTheme="minorHAnsi" w:cstheme="minorHAnsi"/>
        </w:rPr>
        <w:t xml:space="preserve"> </w:t>
      </w:r>
      <w:r w:rsidR="00670A4D" w:rsidRPr="003F795C">
        <w:rPr>
          <w:rFonts w:asciiTheme="minorHAnsi" w:hAnsiTheme="minorHAnsi" w:cstheme="minorHAnsi"/>
        </w:rPr>
        <w:t xml:space="preserve">Annie </w:t>
      </w:r>
      <w:proofErr w:type="spellStart"/>
      <w:r w:rsidR="00670A4D" w:rsidRPr="003F795C">
        <w:rPr>
          <w:rFonts w:asciiTheme="minorHAnsi" w:hAnsiTheme="minorHAnsi" w:cstheme="minorHAnsi"/>
        </w:rPr>
        <w:t>Pochmara</w:t>
      </w:r>
      <w:proofErr w:type="spellEnd"/>
      <w:r w:rsidR="00670A4D" w:rsidRPr="003F795C">
        <w:rPr>
          <w:rFonts w:asciiTheme="minorHAnsi" w:hAnsiTheme="minorHAnsi" w:cstheme="minorHAnsi"/>
        </w:rPr>
        <w:t>,</w:t>
      </w:r>
      <w:r w:rsidRPr="003F795C">
        <w:rPr>
          <w:rFonts w:asciiTheme="minorHAnsi" w:hAnsiTheme="minorHAnsi" w:cstheme="minorHAnsi"/>
        </w:rPr>
        <w:t xml:space="preserve"> prowadzącej działalność gospodarczą pod nazwą: </w:t>
      </w:r>
      <w:r w:rsidR="00670A4D" w:rsidRPr="003F795C">
        <w:rPr>
          <w:rFonts w:asciiTheme="minorHAnsi" w:hAnsiTheme="minorHAnsi" w:cstheme="minorHAnsi"/>
        </w:rPr>
        <w:t xml:space="preserve">Sklep Popławy Anna </w:t>
      </w:r>
      <w:proofErr w:type="spellStart"/>
      <w:r w:rsidR="00670A4D" w:rsidRPr="003F795C">
        <w:rPr>
          <w:rFonts w:asciiTheme="minorHAnsi" w:hAnsiTheme="minorHAnsi" w:cstheme="minorHAnsi"/>
        </w:rPr>
        <w:t>Pochmara</w:t>
      </w:r>
      <w:proofErr w:type="spellEnd"/>
      <w:r w:rsidR="00670A4D" w:rsidRPr="003F795C">
        <w:rPr>
          <w:rFonts w:asciiTheme="minorHAnsi" w:hAnsiTheme="minorHAnsi" w:cstheme="minorHAnsi"/>
        </w:rPr>
        <w:t xml:space="preserve">, Krzysztof Krzyżewski spółka cywilna </w:t>
      </w:r>
      <w:r w:rsidRPr="003F795C">
        <w:rPr>
          <w:rFonts w:asciiTheme="minorHAnsi" w:hAnsiTheme="minorHAnsi" w:cstheme="minorHAnsi"/>
        </w:rPr>
        <w:t xml:space="preserve">oraz </w:t>
      </w:r>
      <w:r w:rsidR="00670A4D" w:rsidRPr="003F795C">
        <w:rPr>
          <w:rFonts w:asciiTheme="minorHAnsi" w:hAnsiTheme="minorHAnsi" w:cstheme="minorHAnsi"/>
        </w:rPr>
        <w:t>Krzysztof</w:t>
      </w:r>
      <w:r w:rsidR="00D6746F" w:rsidRPr="003F795C">
        <w:rPr>
          <w:rFonts w:asciiTheme="minorHAnsi" w:hAnsiTheme="minorHAnsi" w:cstheme="minorHAnsi"/>
        </w:rPr>
        <w:t xml:space="preserve">owi </w:t>
      </w:r>
      <w:r w:rsidR="00670A4D" w:rsidRPr="003F795C">
        <w:rPr>
          <w:rFonts w:asciiTheme="minorHAnsi" w:hAnsiTheme="minorHAnsi" w:cstheme="minorHAnsi"/>
        </w:rPr>
        <w:t>Krzyżewski</w:t>
      </w:r>
      <w:r w:rsidR="00D6746F" w:rsidRPr="003F795C">
        <w:rPr>
          <w:rFonts w:asciiTheme="minorHAnsi" w:hAnsiTheme="minorHAnsi" w:cstheme="minorHAnsi"/>
        </w:rPr>
        <w:t>emu</w:t>
      </w:r>
      <w:r w:rsidR="00670A4D" w:rsidRPr="003F795C">
        <w:rPr>
          <w:rFonts w:asciiTheme="minorHAnsi" w:hAnsiTheme="minorHAnsi" w:cstheme="minorHAnsi"/>
        </w:rPr>
        <w:t xml:space="preserve"> prowadząc</w:t>
      </w:r>
      <w:r w:rsidR="00D6746F" w:rsidRPr="003F795C">
        <w:rPr>
          <w:rFonts w:asciiTheme="minorHAnsi" w:hAnsiTheme="minorHAnsi" w:cstheme="minorHAnsi"/>
        </w:rPr>
        <w:t xml:space="preserve">emu </w:t>
      </w:r>
      <w:r w:rsidR="00670A4D" w:rsidRPr="003F795C">
        <w:rPr>
          <w:rFonts w:asciiTheme="minorHAnsi" w:hAnsiTheme="minorHAnsi" w:cstheme="minorHAnsi"/>
        </w:rPr>
        <w:t xml:space="preserve">działalność gospodarczą pod firmą: </w:t>
      </w:r>
      <w:r w:rsidR="00670A4D" w:rsidRPr="003F795C">
        <w:rPr>
          <w:rFonts w:asciiTheme="minorHAnsi" w:hAnsiTheme="minorHAnsi" w:cstheme="minorHAnsi"/>
        </w:rPr>
        <w:lastRenderedPageBreak/>
        <w:t>Krzysztof Krzyżewski</w:t>
      </w:r>
      <w:r w:rsidR="00D6746F" w:rsidRPr="003F795C">
        <w:rPr>
          <w:rFonts w:asciiTheme="minorHAnsi" w:hAnsiTheme="minorHAnsi" w:cstheme="minorHAnsi"/>
        </w:rPr>
        <w:br/>
      </w:r>
      <w:r w:rsidR="0020591F" w:rsidRPr="003F795C">
        <w:rPr>
          <w:rFonts w:asciiTheme="minorHAnsi" w:hAnsiTheme="minorHAnsi" w:cstheme="minorHAnsi"/>
        </w:rPr>
        <w:t>za naruszenie obowiązku wynikającego</w:t>
      </w:r>
      <w:r w:rsidR="00670A4D" w:rsidRPr="003F795C">
        <w:rPr>
          <w:rFonts w:asciiTheme="minorHAnsi" w:hAnsiTheme="minorHAnsi" w:cstheme="minorHAnsi"/>
        </w:rPr>
        <w:t xml:space="preserve"> </w:t>
      </w:r>
      <w:r w:rsidR="0020591F" w:rsidRPr="003F795C">
        <w:rPr>
          <w:rFonts w:asciiTheme="minorHAnsi" w:hAnsiTheme="minorHAnsi" w:cstheme="minorHAnsi"/>
        </w:rPr>
        <w:t xml:space="preserve">z art. 4 ust. 1 ustawy </w:t>
      </w:r>
      <w:r w:rsidR="0020591F" w:rsidRPr="003F795C">
        <w:rPr>
          <w:rFonts w:asciiTheme="minorHAnsi" w:eastAsiaTheme="minorHAnsi" w:hAnsiTheme="minorHAnsi" w:cstheme="minorHAnsi"/>
          <w:lang w:eastAsia="en-US"/>
        </w:rPr>
        <w:t>o informowaniu o cenach towarów i usług,</w:t>
      </w:r>
      <w:r w:rsidR="0020591F" w:rsidRPr="003F795C">
        <w:rPr>
          <w:rFonts w:asciiTheme="minorHAnsi" w:hAnsiTheme="minorHAnsi" w:cstheme="minorHAnsi"/>
        </w:rPr>
        <w:t xml:space="preserve"> należy wymierzyć karę pieniężną przewidzianą w art. 6 ust. 1 ww. ustawy</w:t>
      </w:r>
      <w:r w:rsidR="002A37B4" w:rsidRPr="003F795C">
        <w:rPr>
          <w:rFonts w:asciiTheme="minorHAnsi" w:hAnsiTheme="minorHAnsi" w:cstheme="minorHAnsi"/>
        </w:rPr>
        <w:t xml:space="preserve"> </w:t>
      </w:r>
      <w:r w:rsidR="0020591F" w:rsidRPr="003F795C">
        <w:rPr>
          <w:rFonts w:asciiTheme="minorHAnsi" w:hAnsiTheme="minorHAnsi" w:cstheme="minorHAnsi"/>
        </w:rPr>
        <w:t>w</w:t>
      </w:r>
      <w:r w:rsidR="00715E05" w:rsidRPr="003F795C">
        <w:rPr>
          <w:rFonts w:asciiTheme="minorHAnsi" w:hAnsiTheme="minorHAnsi" w:cstheme="minorHAnsi"/>
        </w:rPr>
        <w:t xml:space="preserve"> </w:t>
      </w:r>
      <w:r w:rsidR="0020591F" w:rsidRPr="003F795C">
        <w:rPr>
          <w:rFonts w:asciiTheme="minorHAnsi" w:hAnsiTheme="minorHAnsi" w:cstheme="minorHAnsi"/>
        </w:rPr>
        <w:t xml:space="preserve">wysokości </w:t>
      </w:r>
      <w:r w:rsidR="000A2998" w:rsidRPr="003F795C">
        <w:rPr>
          <w:rFonts w:asciiTheme="minorHAnsi" w:hAnsiTheme="minorHAnsi" w:cstheme="minorHAnsi"/>
        </w:rPr>
        <w:t>1</w:t>
      </w:r>
      <w:r w:rsidR="001355E3" w:rsidRPr="003F795C">
        <w:rPr>
          <w:rFonts w:asciiTheme="minorHAnsi" w:hAnsiTheme="minorHAnsi" w:cstheme="minorHAnsi"/>
        </w:rPr>
        <w:t>0</w:t>
      </w:r>
      <w:r w:rsidR="009B1915" w:rsidRPr="003F795C">
        <w:rPr>
          <w:rFonts w:asciiTheme="minorHAnsi" w:hAnsiTheme="minorHAnsi" w:cstheme="minorHAnsi"/>
        </w:rPr>
        <w:t>0</w:t>
      </w:r>
      <w:r w:rsidR="0020591F" w:rsidRPr="003F795C">
        <w:rPr>
          <w:rFonts w:asciiTheme="minorHAnsi" w:hAnsiTheme="minorHAnsi" w:cstheme="minorHAnsi"/>
        </w:rPr>
        <w:t>0 zł.</w:t>
      </w:r>
    </w:p>
    <w:p w14:paraId="6C901F8F" w14:textId="77777777" w:rsidR="0020591F" w:rsidRPr="003F795C" w:rsidRDefault="0020591F" w:rsidP="003F795C">
      <w:pPr>
        <w:spacing w:before="120" w:after="120" w:line="336" w:lineRule="auto"/>
        <w:rPr>
          <w:rFonts w:asciiTheme="minorHAnsi" w:hAnsiTheme="minorHAnsi" w:cstheme="minorHAnsi"/>
        </w:rPr>
      </w:pPr>
      <w:r w:rsidRPr="003F795C">
        <w:rPr>
          <w:rFonts w:asciiTheme="minorHAnsi" w:hAnsiTheme="minorHAnsi" w:cstheme="minorHAnsi"/>
        </w:rPr>
        <w:t>W związku z powyższym Mazowiecki Wojewódzki Inspektor Inspekcji Handlowej orzekł jak w sentencji.</w:t>
      </w:r>
    </w:p>
    <w:p w14:paraId="0A6C2B3A" w14:textId="6CB94FB5" w:rsidR="00BC59D1" w:rsidRPr="003F795C" w:rsidRDefault="0020591F" w:rsidP="003F795C">
      <w:pPr>
        <w:spacing w:after="120" w:line="336" w:lineRule="auto"/>
        <w:rPr>
          <w:rFonts w:asciiTheme="minorHAnsi" w:hAnsiTheme="minorHAnsi" w:cstheme="minorHAnsi"/>
          <w:color w:val="EE0000"/>
        </w:rPr>
      </w:pPr>
      <w:r w:rsidRPr="003F795C">
        <w:rPr>
          <w:rFonts w:asciiTheme="minorHAnsi" w:hAnsiTheme="minorHAnsi" w:cstheme="minorHAnsi"/>
        </w:rPr>
        <w:t>Na podstawie art. 7 ust. 1 i ust. 3 ustawy z dnia 9 maja 2014 r. o informowaniu o cenach towarów i usług, karę pieniężną w kwocie</w:t>
      </w:r>
      <w:r w:rsidR="000A2998" w:rsidRPr="003F795C">
        <w:rPr>
          <w:rFonts w:asciiTheme="minorHAnsi" w:hAnsiTheme="minorHAnsi" w:cstheme="minorHAnsi"/>
        </w:rPr>
        <w:t xml:space="preserve"> 1</w:t>
      </w:r>
      <w:r w:rsidR="001355E3" w:rsidRPr="003F795C">
        <w:rPr>
          <w:rFonts w:asciiTheme="minorHAnsi" w:hAnsiTheme="minorHAnsi" w:cstheme="minorHAnsi"/>
        </w:rPr>
        <w:t>0</w:t>
      </w:r>
      <w:r w:rsidRPr="003F795C">
        <w:rPr>
          <w:rFonts w:asciiTheme="minorHAnsi" w:hAnsiTheme="minorHAnsi" w:cstheme="minorHAnsi"/>
        </w:rPr>
        <w:t>00 zł stanowiącą dochód budżetu państwa, strona powinna wpłacić na rachunek bankowy Wojewódzkiego Inspektoratu Inspekcji Handlowej w Warszawie: NBP O/O Warszawa Nr 59 1010 1010 0006 0622 3100 0000, w terminie 7 dni od dnia, w którym decyzja o wymierzeniu kary stała się ostateczna.</w:t>
      </w:r>
      <w:r w:rsidR="009B2F65" w:rsidRPr="003F795C">
        <w:rPr>
          <w:rFonts w:asciiTheme="minorHAnsi" w:hAnsiTheme="minorHAnsi" w:cstheme="minorHAnsi"/>
        </w:rPr>
        <w:t xml:space="preserve"> </w:t>
      </w:r>
    </w:p>
    <w:p w14:paraId="110158DD" w14:textId="3CF94A7F" w:rsidR="0020591F" w:rsidRPr="003F795C" w:rsidRDefault="0020591F" w:rsidP="003F795C">
      <w:pPr>
        <w:spacing w:after="120" w:line="336" w:lineRule="auto"/>
        <w:rPr>
          <w:rFonts w:asciiTheme="minorHAnsi" w:hAnsiTheme="minorHAnsi" w:cstheme="minorHAnsi"/>
        </w:rPr>
      </w:pPr>
      <w:r w:rsidRPr="003F795C">
        <w:rPr>
          <w:rFonts w:asciiTheme="minorHAnsi" w:hAnsiTheme="minorHAnsi" w:cstheme="minorHAnsi"/>
        </w:rPr>
        <w:t>W myśl art. 8 ust. 1 ww. ustawy, do kar pieniężnych, w zakresie nieuregulowanym w ustawie, stosuje</w:t>
      </w:r>
      <w:r w:rsidR="009B2F65" w:rsidRPr="003F795C">
        <w:rPr>
          <w:rFonts w:asciiTheme="minorHAnsi" w:hAnsiTheme="minorHAnsi" w:cstheme="minorHAnsi"/>
        </w:rPr>
        <w:t xml:space="preserve"> </w:t>
      </w:r>
      <w:r w:rsidRPr="003F795C">
        <w:rPr>
          <w:rFonts w:asciiTheme="minorHAnsi" w:hAnsiTheme="minorHAnsi" w:cstheme="minorHAnsi"/>
        </w:rPr>
        <w:t>się odpowiednio przepisy działu III ustawy z dnia 29 sierpnia 1997 r. Ordynacja podatkowa</w:t>
      </w:r>
      <w:r w:rsidR="00BC59D1" w:rsidRPr="003F795C">
        <w:rPr>
          <w:rFonts w:asciiTheme="minorHAnsi" w:hAnsiTheme="minorHAnsi" w:cstheme="minorHAnsi"/>
        </w:rPr>
        <w:t xml:space="preserve"> </w:t>
      </w:r>
      <w:r w:rsidRPr="003F795C">
        <w:rPr>
          <w:rFonts w:asciiTheme="minorHAnsi" w:hAnsiTheme="minorHAnsi" w:cstheme="minorHAnsi"/>
        </w:rPr>
        <w:t>(Dz.U. z 2025 r. poz. 111</w:t>
      </w:r>
      <w:r w:rsidR="0060732B" w:rsidRPr="003F795C">
        <w:rPr>
          <w:rFonts w:asciiTheme="minorHAnsi" w:hAnsiTheme="minorHAnsi" w:cstheme="minorHAnsi"/>
        </w:rPr>
        <w:t xml:space="preserve"> ze zm.</w:t>
      </w:r>
      <w:r w:rsidRPr="003F795C">
        <w:rPr>
          <w:rFonts w:asciiTheme="minorHAnsi" w:hAnsiTheme="minorHAnsi" w:cstheme="minorHAnsi"/>
        </w:rPr>
        <w:t>). Kara niezapłacona w terminie staje się zaległością podatkową w rozumieniu</w:t>
      </w:r>
      <w:r w:rsidR="00BC59D1" w:rsidRPr="003F795C">
        <w:rPr>
          <w:rFonts w:asciiTheme="minorHAnsi" w:hAnsiTheme="minorHAnsi" w:cstheme="minorHAnsi"/>
        </w:rPr>
        <w:t xml:space="preserve"> </w:t>
      </w:r>
      <w:r w:rsidRPr="003F795C">
        <w:rPr>
          <w:rFonts w:asciiTheme="minorHAnsi" w:hAnsiTheme="minorHAnsi" w:cstheme="minorHAnsi"/>
        </w:rPr>
        <w:t>art. 51 § 1 Ordynacji podatkowej, od której zgodnie z art. 53 § 1 ww. ustawy, naliczane są odsetki za zwłokę.</w:t>
      </w:r>
    </w:p>
    <w:p w14:paraId="196DC112" w14:textId="3D9E4247" w:rsidR="00B83DC8" w:rsidRPr="003F795C" w:rsidRDefault="00B83DC8" w:rsidP="003F795C">
      <w:pPr>
        <w:autoSpaceDE w:val="0"/>
        <w:autoSpaceDN w:val="0"/>
        <w:adjustRightInd w:val="0"/>
        <w:spacing w:before="120" w:line="336" w:lineRule="auto"/>
        <w:rPr>
          <w:rFonts w:asciiTheme="minorHAnsi" w:hAnsiTheme="minorHAnsi" w:cstheme="minorHAnsi"/>
        </w:rPr>
      </w:pPr>
      <w:r w:rsidRPr="003F795C">
        <w:rPr>
          <w:rFonts w:asciiTheme="minorHAnsi" w:hAnsiTheme="minorHAnsi" w:cstheme="minorHAnsi"/>
        </w:rPr>
        <w:t>Pouczenie:</w:t>
      </w:r>
    </w:p>
    <w:p w14:paraId="4D3BA050" w14:textId="38B8E67F" w:rsidR="00D51DB9" w:rsidRPr="003F795C" w:rsidRDefault="00B83DC8" w:rsidP="003F795C">
      <w:pPr>
        <w:spacing w:before="120" w:line="336" w:lineRule="auto"/>
        <w:rPr>
          <w:rFonts w:asciiTheme="minorHAnsi" w:hAnsiTheme="minorHAnsi" w:cstheme="minorHAnsi"/>
        </w:rPr>
      </w:pPr>
      <w:r w:rsidRPr="003F795C">
        <w:rPr>
          <w:rFonts w:asciiTheme="minorHAnsi" w:hAnsiTheme="minorHAnsi" w:cstheme="minorHAnsi"/>
        </w:rPr>
        <w:t>Zgodnie z art. 5 ust. 2 ustawy z dnia 15 grudnia 2000 r. o Inspekcji Handlowej</w:t>
      </w:r>
      <w:r w:rsidR="00744D14" w:rsidRPr="003F795C">
        <w:rPr>
          <w:rFonts w:asciiTheme="minorHAnsi" w:hAnsiTheme="minorHAnsi" w:cstheme="minorHAnsi"/>
        </w:rPr>
        <w:t xml:space="preserve"> </w:t>
      </w:r>
      <w:r w:rsidR="003F247C" w:rsidRPr="003F795C">
        <w:rPr>
          <w:rFonts w:asciiTheme="minorHAnsi" w:hAnsiTheme="minorHAnsi" w:cstheme="minorHAnsi"/>
        </w:rPr>
        <w:t>(Dz.</w:t>
      </w:r>
      <w:r w:rsidR="00311C63" w:rsidRPr="003F795C">
        <w:rPr>
          <w:rFonts w:asciiTheme="minorHAnsi" w:hAnsiTheme="minorHAnsi" w:cstheme="minorHAnsi"/>
        </w:rPr>
        <w:t xml:space="preserve"> </w:t>
      </w:r>
      <w:r w:rsidR="003F247C" w:rsidRPr="003F795C">
        <w:rPr>
          <w:rFonts w:asciiTheme="minorHAnsi" w:hAnsiTheme="minorHAnsi" w:cstheme="minorHAnsi"/>
        </w:rPr>
        <w:t>U. z 2025 r. poz. 229)</w:t>
      </w:r>
      <w:r w:rsidR="003F247C" w:rsidRPr="003F795C">
        <w:rPr>
          <w:rFonts w:asciiTheme="minorHAnsi" w:hAnsiTheme="minorHAnsi" w:cstheme="minorHAnsi"/>
        </w:rPr>
        <w:br/>
      </w:r>
      <w:r w:rsidRPr="003F795C">
        <w:rPr>
          <w:rFonts w:asciiTheme="minorHAnsi" w:hAnsiTheme="minorHAnsi" w:cstheme="minorHAnsi"/>
        </w:rPr>
        <w:t>art. 127 § 1 i § 2 kpa oraz art. 129 § 1 i § 2 kpa, od niniejszej decyzji stronom postępowania służy prawo odwołania się do Prezesa Urzędu Ochrony Konkurencji i Konsumentów.</w:t>
      </w:r>
      <w:r w:rsidR="00737982" w:rsidRPr="003F795C">
        <w:rPr>
          <w:rFonts w:asciiTheme="minorHAnsi" w:hAnsiTheme="minorHAnsi" w:cstheme="minorHAnsi"/>
        </w:rPr>
        <w:t xml:space="preserve"> </w:t>
      </w:r>
      <w:r w:rsidRPr="003F795C">
        <w:rPr>
          <w:rFonts w:asciiTheme="minorHAnsi" w:hAnsiTheme="minorHAnsi" w:cstheme="minorHAnsi"/>
        </w:rPr>
        <w:t>Odwołanie wnosi</w:t>
      </w:r>
      <w:r w:rsidR="009B2F65" w:rsidRPr="003F795C">
        <w:rPr>
          <w:rFonts w:asciiTheme="minorHAnsi" w:hAnsiTheme="minorHAnsi" w:cstheme="minorHAnsi"/>
        </w:rPr>
        <w:t xml:space="preserve"> </w:t>
      </w:r>
      <w:r w:rsidRPr="003F795C">
        <w:rPr>
          <w:rFonts w:asciiTheme="minorHAnsi" w:hAnsiTheme="minorHAnsi" w:cstheme="minorHAnsi"/>
        </w:rPr>
        <w:t>się</w:t>
      </w:r>
      <w:r w:rsidR="00B357D6" w:rsidRPr="003F795C">
        <w:rPr>
          <w:rFonts w:asciiTheme="minorHAnsi" w:hAnsiTheme="minorHAnsi" w:cstheme="minorHAnsi"/>
        </w:rPr>
        <w:t xml:space="preserve"> </w:t>
      </w:r>
      <w:r w:rsidRPr="003F795C">
        <w:rPr>
          <w:rFonts w:asciiTheme="minorHAnsi" w:hAnsiTheme="minorHAnsi" w:cstheme="minorHAnsi"/>
        </w:rPr>
        <w:t>w terminie</w:t>
      </w:r>
      <w:r w:rsidR="00DD110C" w:rsidRPr="003F795C">
        <w:rPr>
          <w:rFonts w:asciiTheme="minorHAnsi" w:hAnsiTheme="minorHAnsi" w:cstheme="minorHAnsi"/>
        </w:rPr>
        <w:br/>
      </w:r>
      <w:r w:rsidRPr="003F795C">
        <w:rPr>
          <w:rFonts w:asciiTheme="minorHAnsi" w:hAnsiTheme="minorHAnsi" w:cstheme="minorHAnsi"/>
        </w:rPr>
        <w:t>14 dni od dnia doręczenia decyzji, za pośrednictwem Mazowieckiego Wojewódzkiego Inspektora Inspekcji Handlowej, ul. Sienkiewicza 3, 00-015 Warszawa.</w:t>
      </w:r>
      <w:r w:rsidR="001D607D" w:rsidRPr="003F795C">
        <w:rPr>
          <w:rFonts w:asciiTheme="minorHAnsi" w:hAnsiTheme="minorHAnsi" w:cstheme="minorHAnsi"/>
        </w:rPr>
        <w:t xml:space="preserve"> Zgodnie z art. 63 § 1 kpa odwołanie należy wnieść</w:t>
      </w:r>
      <w:r w:rsidR="00DD110C" w:rsidRPr="003F795C">
        <w:rPr>
          <w:rFonts w:asciiTheme="minorHAnsi" w:hAnsiTheme="minorHAnsi" w:cstheme="minorHAnsi"/>
        </w:rPr>
        <w:br/>
      </w:r>
      <w:r w:rsidR="001D607D" w:rsidRPr="003F795C">
        <w:rPr>
          <w:rFonts w:asciiTheme="minorHAnsi" w:hAnsiTheme="minorHAnsi" w:cstheme="minorHAnsi"/>
        </w:rPr>
        <w:t>na piśmie, za pomocą telefaksu lub ustnie do protokołu. Odwołanie utrwalone w postaci elektronicznej wnosi się na adres do doręczeń elektronicznych lub za pośrednictwem konta w systemie teleinformatycznym</w:t>
      </w:r>
      <w:r w:rsidR="00B74947" w:rsidRPr="003F795C">
        <w:rPr>
          <w:rFonts w:asciiTheme="minorHAnsi" w:hAnsiTheme="minorHAnsi" w:cstheme="minorHAnsi"/>
        </w:rPr>
        <w:t xml:space="preserve"> </w:t>
      </w:r>
      <w:r w:rsidR="00E87869" w:rsidRPr="003F795C">
        <w:rPr>
          <w:rFonts w:asciiTheme="minorHAnsi" w:hAnsiTheme="minorHAnsi" w:cstheme="minorHAnsi"/>
        </w:rPr>
        <w:t>(</w:t>
      </w:r>
      <w:proofErr w:type="spellStart"/>
      <w:r w:rsidR="00E87869" w:rsidRPr="003F795C">
        <w:rPr>
          <w:rFonts w:asciiTheme="minorHAnsi" w:hAnsiTheme="minorHAnsi" w:cstheme="minorHAnsi"/>
        </w:rPr>
        <w:t>ePUAP</w:t>
      </w:r>
      <w:proofErr w:type="spellEnd"/>
      <w:r w:rsidR="00E87869" w:rsidRPr="003F795C">
        <w:rPr>
          <w:rFonts w:asciiTheme="minorHAnsi" w:hAnsiTheme="minorHAnsi" w:cstheme="minorHAnsi"/>
        </w:rPr>
        <w:t>)</w:t>
      </w:r>
      <w:r w:rsidR="001D607D" w:rsidRPr="003F795C">
        <w:rPr>
          <w:rFonts w:asciiTheme="minorHAnsi" w:hAnsiTheme="minorHAnsi" w:cstheme="minorHAnsi"/>
        </w:rPr>
        <w:t xml:space="preserve"> Wojewódzkiego Inspektoratu Inspekcji Handlowej</w:t>
      </w:r>
      <w:r w:rsidR="00502305" w:rsidRPr="003F795C">
        <w:rPr>
          <w:rFonts w:asciiTheme="minorHAnsi" w:hAnsiTheme="minorHAnsi" w:cstheme="minorHAnsi"/>
        </w:rPr>
        <w:t xml:space="preserve"> w Warszawie</w:t>
      </w:r>
      <w:r w:rsidR="001D607D" w:rsidRPr="003F795C">
        <w:rPr>
          <w:rFonts w:asciiTheme="minorHAnsi" w:hAnsiTheme="minorHAnsi" w:cstheme="minorHAnsi"/>
        </w:rPr>
        <w:t>. Odwołanie wniesione</w:t>
      </w:r>
      <w:r w:rsidR="002A37B4" w:rsidRPr="003F795C">
        <w:rPr>
          <w:rFonts w:asciiTheme="minorHAnsi" w:hAnsiTheme="minorHAnsi" w:cstheme="minorHAnsi"/>
        </w:rPr>
        <w:t xml:space="preserve"> </w:t>
      </w:r>
      <w:r w:rsidR="001D607D" w:rsidRPr="003F795C">
        <w:rPr>
          <w:rFonts w:asciiTheme="minorHAnsi" w:hAnsiTheme="minorHAnsi" w:cstheme="minorHAnsi"/>
        </w:rPr>
        <w:t>na adres poczty elektronicznej organu (email) pozostawia się bez rozpoznania.</w:t>
      </w:r>
    </w:p>
    <w:p w14:paraId="26614853" w14:textId="77777777" w:rsidR="000A2998" w:rsidRPr="003F795C" w:rsidRDefault="000A2998" w:rsidP="003F795C">
      <w:pPr>
        <w:spacing w:line="336" w:lineRule="auto"/>
        <w:rPr>
          <w:rFonts w:asciiTheme="minorHAnsi" w:hAnsiTheme="minorHAnsi" w:cstheme="minorHAnsi"/>
        </w:rPr>
      </w:pPr>
    </w:p>
    <w:p w14:paraId="193DDBF5" w14:textId="7D2056A4" w:rsidR="000A2998" w:rsidRPr="003F795C" w:rsidRDefault="00EA36C8" w:rsidP="003F795C">
      <w:pPr>
        <w:tabs>
          <w:tab w:val="left" w:pos="462"/>
        </w:tabs>
        <w:spacing w:line="336" w:lineRule="auto"/>
        <w:rPr>
          <w:rFonts w:asciiTheme="minorHAnsi" w:hAnsiTheme="minorHAnsi" w:cstheme="minorHAnsi"/>
        </w:rPr>
      </w:pPr>
      <w:bookmarkStart w:id="6" w:name="_Hlk182579237"/>
      <w:r w:rsidRPr="003F795C">
        <w:rPr>
          <w:rFonts w:asciiTheme="minorHAnsi" w:hAnsiTheme="minorHAnsi" w:cstheme="minorHAnsi"/>
        </w:rPr>
        <w:tab/>
      </w:r>
      <w:r w:rsidRPr="003F795C">
        <w:rPr>
          <w:rFonts w:asciiTheme="minorHAnsi" w:hAnsiTheme="minorHAnsi" w:cstheme="minorHAnsi"/>
        </w:rPr>
        <w:tab/>
      </w:r>
      <w:r w:rsidRPr="003F795C">
        <w:rPr>
          <w:rFonts w:asciiTheme="minorHAnsi" w:hAnsiTheme="minorHAnsi" w:cstheme="minorHAnsi"/>
        </w:rPr>
        <w:tab/>
      </w:r>
      <w:r w:rsidRPr="003F795C">
        <w:rPr>
          <w:rFonts w:asciiTheme="minorHAnsi" w:hAnsiTheme="minorHAnsi" w:cstheme="minorHAnsi"/>
        </w:rPr>
        <w:tab/>
      </w:r>
      <w:r w:rsidRPr="003F795C">
        <w:rPr>
          <w:rFonts w:asciiTheme="minorHAnsi" w:hAnsiTheme="minorHAnsi" w:cstheme="minorHAnsi"/>
        </w:rPr>
        <w:tab/>
      </w:r>
      <w:r w:rsidR="000A2998" w:rsidRPr="003F795C">
        <w:rPr>
          <w:rFonts w:asciiTheme="minorHAnsi" w:hAnsiTheme="minorHAnsi" w:cstheme="minorHAnsi"/>
        </w:rPr>
        <w:tab/>
        <w:t>Z up. Mazowieckiego Wojewódzkiego Inspektora Inspekcji Handlowej</w:t>
      </w:r>
    </w:p>
    <w:p w14:paraId="752BFD39" w14:textId="77777777" w:rsidR="000A2998" w:rsidRPr="003F795C" w:rsidRDefault="000A2998" w:rsidP="003F795C">
      <w:pPr>
        <w:spacing w:line="336" w:lineRule="auto"/>
        <w:rPr>
          <w:rFonts w:asciiTheme="minorHAnsi" w:hAnsiTheme="minorHAnsi" w:cstheme="minorHAnsi"/>
        </w:rPr>
      </w:pPr>
      <w:r w:rsidRPr="003F795C">
        <w:rPr>
          <w:rFonts w:asciiTheme="minorHAnsi" w:hAnsiTheme="minorHAnsi" w:cstheme="minorHAnsi"/>
        </w:rPr>
        <w:t>Agnieszka Cieślik</w:t>
      </w:r>
    </w:p>
    <w:p w14:paraId="339E6EE4" w14:textId="77777777" w:rsidR="000A2998" w:rsidRPr="003F795C" w:rsidRDefault="000A2998" w:rsidP="003F795C">
      <w:pPr>
        <w:spacing w:line="336" w:lineRule="auto"/>
        <w:rPr>
          <w:rFonts w:asciiTheme="minorHAnsi" w:hAnsiTheme="minorHAnsi" w:cstheme="minorHAnsi"/>
        </w:rPr>
      </w:pPr>
      <w:r w:rsidRPr="003F795C">
        <w:rPr>
          <w:rFonts w:asciiTheme="minorHAnsi" w:hAnsiTheme="minorHAnsi" w:cstheme="minorHAnsi"/>
        </w:rPr>
        <w:t>Z-ca Mazowieckiego Wojewódzkiego Inspektora Inspekcji Handlowej</w:t>
      </w:r>
    </w:p>
    <w:p w14:paraId="6010EBFB" w14:textId="77777777" w:rsidR="000A2998" w:rsidRPr="003F795C" w:rsidRDefault="000A2998" w:rsidP="003F795C">
      <w:pPr>
        <w:spacing w:after="240" w:line="336" w:lineRule="auto"/>
        <w:rPr>
          <w:rFonts w:asciiTheme="minorHAnsi" w:hAnsiTheme="minorHAnsi" w:cstheme="minorHAnsi"/>
        </w:rPr>
      </w:pPr>
      <w:r w:rsidRPr="003F795C">
        <w:rPr>
          <w:rFonts w:asciiTheme="minorHAnsi" w:hAnsiTheme="minorHAnsi" w:cstheme="minorHAnsi"/>
        </w:rPr>
        <w:lastRenderedPageBreak/>
        <w:t xml:space="preserve">                                                                                                   /podpisano elektronicznie/</w:t>
      </w:r>
    </w:p>
    <w:p w14:paraId="73D2FA9E" w14:textId="77777777" w:rsidR="00AE6DD4" w:rsidRPr="003F795C" w:rsidRDefault="00AE6DD4" w:rsidP="003F795C">
      <w:pPr>
        <w:spacing w:after="240" w:line="336" w:lineRule="auto"/>
        <w:rPr>
          <w:rFonts w:asciiTheme="minorHAnsi" w:hAnsiTheme="minorHAnsi" w:cstheme="minorHAnsi"/>
          <w:color w:val="EE0000"/>
        </w:rPr>
      </w:pPr>
    </w:p>
    <w:p w14:paraId="771922C0" w14:textId="7103F4CD" w:rsidR="000A40B1" w:rsidRPr="003F795C" w:rsidRDefault="000A40B1" w:rsidP="003F795C">
      <w:pPr>
        <w:tabs>
          <w:tab w:val="left" w:pos="462"/>
        </w:tabs>
        <w:spacing w:line="336" w:lineRule="auto"/>
        <w:rPr>
          <w:rFonts w:asciiTheme="minorHAnsi" w:hAnsiTheme="minorHAnsi" w:cstheme="minorHAnsi"/>
        </w:rPr>
      </w:pPr>
      <w:r w:rsidRPr="003F795C">
        <w:rPr>
          <w:rFonts w:asciiTheme="minorHAnsi" w:hAnsiTheme="minorHAnsi" w:cstheme="minorHAnsi"/>
        </w:rPr>
        <w:t>Otrzymują:</w:t>
      </w:r>
    </w:p>
    <w:p w14:paraId="61F49B21" w14:textId="78DCBB50" w:rsidR="00763629" w:rsidRPr="003F795C" w:rsidRDefault="000A40B1" w:rsidP="003F795C">
      <w:pPr>
        <w:pStyle w:val="Akapitzlist"/>
        <w:numPr>
          <w:ilvl w:val="0"/>
          <w:numId w:val="9"/>
        </w:numPr>
        <w:spacing w:line="336" w:lineRule="auto"/>
        <w:ind w:left="714" w:hanging="357"/>
        <w:rPr>
          <w:rFonts w:asciiTheme="minorHAnsi" w:hAnsiTheme="minorHAnsi" w:cstheme="minorHAnsi"/>
        </w:rPr>
      </w:pPr>
      <w:bookmarkStart w:id="7" w:name="_Hlk168909867"/>
      <w:r w:rsidRPr="003F795C">
        <w:rPr>
          <w:rFonts w:asciiTheme="minorHAnsi" w:hAnsiTheme="minorHAnsi" w:cstheme="minorHAnsi"/>
        </w:rPr>
        <w:t>aa.</w:t>
      </w:r>
      <w:bookmarkEnd w:id="6"/>
      <w:bookmarkEnd w:id="7"/>
    </w:p>
    <w:sectPr w:rsidR="00763629" w:rsidRPr="003F795C" w:rsidSect="00907A14">
      <w:type w:val="continuous"/>
      <w:pgSz w:w="11907" w:h="16840" w:code="9"/>
      <w:pgMar w:top="709" w:right="1134" w:bottom="1276" w:left="1134" w:header="426" w:footer="3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9B2E6" w14:textId="77777777" w:rsidR="008706B1" w:rsidRDefault="008706B1">
      <w:r>
        <w:separator/>
      </w:r>
    </w:p>
  </w:endnote>
  <w:endnote w:type="continuationSeparator" w:id="0">
    <w:p w14:paraId="5F9DA3E1" w14:textId="77777777" w:rsidR="008706B1" w:rsidRDefault="00870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ndale Sans UI">
    <w:altName w:val="Times New Roman"/>
    <w:charset w:val="00"/>
    <w:family w:val="auto"/>
    <w:pitch w:val="variable"/>
  </w:font>
  <w:font w:name="Bookman Old Style">
    <w:panose1 w:val="02050604050505020204"/>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6872EA"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6872EA"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D3702D">
    <w:pPr>
      <w:pBdr>
        <w:top w:val="single" w:sz="4" w:space="0"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296E91B4" w14:textId="77777777" w:rsidTr="002451EF">
      <w:tc>
        <w:tcPr>
          <w:tcW w:w="3614" w:type="dxa"/>
        </w:tcPr>
        <w:p w14:paraId="30ABE27F" w14:textId="77777777" w:rsidR="00EA7D83" w:rsidRPr="00884B21" w:rsidRDefault="006872EA"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6872EA"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6872EA"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1093519228" name="Obraz 1093519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6872EA"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6872EA"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6872EA"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6872EA"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D6F80" w14:textId="77777777" w:rsidR="008706B1" w:rsidRDefault="008706B1">
      <w:r>
        <w:separator/>
      </w:r>
    </w:p>
  </w:footnote>
  <w:footnote w:type="continuationSeparator" w:id="0">
    <w:p w14:paraId="1AD0F194" w14:textId="77777777" w:rsidR="008706B1" w:rsidRDefault="00870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6872EA"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6872EA"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D53BDA">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541D"/>
    <w:multiLevelType w:val="hybridMultilevel"/>
    <w:tmpl w:val="1324B3F8"/>
    <w:lvl w:ilvl="0" w:tplc="A99656E4">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8D60DB"/>
    <w:multiLevelType w:val="hybridMultilevel"/>
    <w:tmpl w:val="B9C099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EF0E7A"/>
    <w:multiLevelType w:val="hybridMultilevel"/>
    <w:tmpl w:val="76F8783A"/>
    <w:lvl w:ilvl="0" w:tplc="D916B8A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816CB4"/>
    <w:multiLevelType w:val="hybridMultilevel"/>
    <w:tmpl w:val="4C4A00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6C3742"/>
    <w:multiLevelType w:val="hybridMultilevel"/>
    <w:tmpl w:val="217628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DF92F55"/>
    <w:multiLevelType w:val="hybridMultilevel"/>
    <w:tmpl w:val="24065498"/>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53666FD"/>
    <w:multiLevelType w:val="hybridMultilevel"/>
    <w:tmpl w:val="B1361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8C159BD"/>
    <w:multiLevelType w:val="hybridMultilevel"/>
    <w:tmpl w:val="9C7E19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C7152B4"/>
    <w:multiLevelType w:val="hybridMultilevel"/>
    <w:tmpl w:val="5E8EC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0016CD9"/>
    <w:multiLevelType w:val="hybridMultilevel"/>
    <w:tmpl w:val="2E84DC96"/>
    <w:lvl w:ilvl="0" w:tplc="16F04D30">
      <w:start w:val="1"/>
      <w:numFmt w:val="decimal"/>
      <w:lvlText w:val="%1."/>
      <w:lvlJc w:val="left"/>
      <w:pPr>
        <w:ind w:left="1065" w:hanging="705"/>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A1A4E00"/>
    <w:multiLevelType w:val="hybridMultilevel"/>
    <w:tmpl w:val="1AE887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AFF22BB"/>
    <w:multiLevelType w:val="multilevel"/>
    <w:tmpl w:val="2CA4EDDA"/>
    <w:lvl w:ilvl="0">
      <w:start w:val="1"/>
      <w:numFmt w:val="upperLetter"/>
      <w:lvlText w:val="%1."/>
      <w:lvlJc w:val="left"/>
      <w:pPr>
        <w:tabs>
          <w:tab w:val="num" w:pos="360"/>
        </w:tabs>
        <w:ind w:left="360" w:hanging="360"/>
      </w:pPr>
      <w:rPr>
        <w:rFonts w:ascii="Times New Roman" w:eastAsia="Times New Roman" w:hAnsi="Times New Roman" w:cs="Times New Roman"/>
        <w:b/>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E454AE5"/>
    <w:multiLevelType w:val="hybridMultilevel"/>
    <w:tmpl w:val="98FA5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F5E515E"/>
    <w:multiLevelType w:val="hybridMultilevel"/>
    <w:tmpl w:val="6C2EB5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16E7DB0"/>
    <w:multiLevelType w:val="hybridMultilevel"/>
    <w:tmpl w:val="78E20A0A"/>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663354D"/>
    <w:multiLevelType w:val="hybridMultilevel"/>
    <w:tmpl w:val="E8022434"/>
    <w:lvl w:ilvl="0" w:tplc="FFC846F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CA254F7"/>
    <w:multiLevelType w:val="hybridMultilevel"/>
    <w:tmpl w:val="B9C099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4" w15:restartNumberingAfterBreak="0">
    <w:nsid w:val="77926B74"/>
    <w:multiLevelType w:val="hybridMultilevel"/>
    <w:tmpl w:val="FFFFFFFF"/>
    <w:lvl w:ilvl="0" w:tplc="0415000F">
      <w:start w:val="1"/>
      <w:numFmt w:val="decimal"/>
      <w:lvlText w:val="%1."/>
      <w:lvlJc w:val="left"/>
      <w:pPr>
        <w:ind w:left="786"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 w15:restartNumberingAfterBreak="0">
    <w:nsid w:val="7E364015"/>
    <w:multiLevelType w:val="hybridMultilevel"/>
    <w:tmpl w:val="D55A6D68"/>
    <w:lvl w:ilvl="0" w:tplc="9A74B988">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91113008">
    <w:abstractNumId w:val="23"/>
  </w:num>
  <w:num w:numId="2" w16cid:durableId="241256697">
    <w:abstractNumId w:val="6"/>
  </w:num>
  <w:num w:numId="3" w16cid:durableId="1968854781">
    <w:abstractNumId w:val="19"/>
  </w:num>
  <w:num w:numId="4" w16cid:durableId="944845964">
    <w:abstractNumId w:val="22"/>
  </w:num>
  <w:num w:numId="5" w16cid:durableId="696464388">
    <w:abstractNumId w:val="13"/>
  </w:num>
  <w:num w:numId="6" w16cid:durableId="43141425">
    <w:abstractNumId w:val="4"/>
  </w:num>
  <w:num w:numId="7" w16cid:durableId="2072800205">
    <w:abstractNumId w:val="3"/>
  </w:num>
  <w:num w:numId="8" w16cid:durableId="126705630">
    <w:abstractNumId w:val="11"/>
  </w:num>
  <w:num w:numId="9" w16cid:durableId="1845700275">
    <w:abstractNumId w:val="16"/>
  </w:num>
  <w:num w:numId="10" w16cid:durableId="2267712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00343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198686">
    <w:abstractNumId w:val="2"/>
  </w:num>
  <w:num w:numId="13" w16cid:durableId="855920249">
    <w:abstractNumId w:val="8"/>
  </w:num>
  <w:num w:numId="14" w16cid:durableId="615988814">
    <w:abstractNumId w:val="0"/>
  </w:num>
  <w:num w:numId="15" w16cid:durableId="314142229">
    <w:abstractNumId w:val="7"/>
  </w:num>
  <w:num w:numId="16" w16cid:durableId="730811406">
    <w:abstractNumId w:val="20"/>
  </w:num>
  <w:num w:numId="17" w16cid:durableId="433980515">
    <w:abstractNumId w:val="12"/>
  </w:num>
  <w:num w:numId="18" w16cid:durableId="349379405">
    <w:abstractNumId w:val="18"/>
  </w:num>
  <w:num w:numId="19" w16cid:durableId="1781298369">
    <w:abstractNumId w:val="21"/>
  </w:num>
  <w:num w:numId="20" w16cid:durableId="120340836">
    <w:abstractNumId w:val="1"/>
  </w:num>
  <w:num w:numId="21" w16cid:durableId="1545412110">
    <w:abstractNumId w:val="17"/>
  </w:num>
  <w:num w:numId="22" w16cid:durableId="118451037">
    <w:abstractNumId w:val="10"/>
  </w:num>
  <w:num w:numId="23" w16cid:durableId="475729760">
    <w:abstractNumId w:val="25"/>
  </w:num>
  <w:num w:numId="24" w16cid:durableId="743912136">
    <w:abstractNumId w:val="14"/>
  </w:num>
  <w:num w:numId="25" w16cid:durableId="1852454953">
    <w:abstractNumId w:val="9"/>
  </w:num>
  <w:num w:numId="26" w16cid:durableId="6266609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02CD5"/>
    <w:rsid w:val="00011F19"/>
    <w:rsid w:val="0001296B"/>
    <w:rsid w:val="00014E99"/>
    <w:rsid w:val="0001563D"/>
    <w:rsid w:val="00020B0C"/>
    <w:rsid w:val="00026049"/>
    <w:rsid w:val="0002685B"/>
    <w:rsid w:val="00030542"/>
    <w:rsid w:val="00032F22"/>
    <w:rsid w:val="00042184"/>
    <w:rsid w:val="000421CA"/>
    <w:rsid w:val="00045EFA"/>
    <w:rsid w:val="00051CB2"/>
    <w:rsid w:val="00052845"/>
    <w:rsid w:val="00054DF8"/>
    <w:rsid w:val="00056C34"/>
    <w:rsid w:val="0006587E"/>
    <w:rsid w:val="000701D5"/>
    <w:rsid w:val="00071182"/>
    <w:rsid w:val="00077EB2"/>
    <w:rsid w:val="00083AE8"/>
    <w:rsid w:val="000A1312"/>
    <w:rsid w:val="000A2998"/>
    <w:rsid w:val="000A40B1"/>
    <w:rsid w:val="000A4B96"/>
    <w:rsid w:val="000B03CE"/>
    <w:rsid w:val="000B10EB"/>
    <w:rsid w:val="000B2E2F"/>
    <w:rsid w:val="000B3289"/>
    <w:rsid w:val="000C01EF"/>
    <w:rsid w:val="000C5153"/>
    <w:rsid w:val="000C5CFD"/>
    <w:rsid w:val="000C60EE"/>
    <w:rsid w:val="000C6F7B"/>
    <w:rsid w:val="000D2D9A"/>
    <w:rsid w:val="000E76A7"/>
    <w:rsid w:val="000F299B"/>
    <w:rsid w:val="000F3FAB"/>
    <w:rsid w:val="00103E7A"/>
    <w:rsid w:val="00114E9F"/>
    <w:rsid w:val="00120680"/>
    <w:rsid w:val="00122059"/>
    <w:rsid w:val="00130EA5"/>
    <w:rsid w:val="00134EAD"/>
    <w:rsid w:val="001355E3"/>
    <w:rsid w:val="00142B5F"/>
    <w:rsid w:val="00142CA4"/>
    <w:rsid w:val="00151ADD"/>
    <w:rsid w:val="00160529"/>
    <w:rsid w:val="00163578"/>
    <w:rsid w:val="00165459"/>
    <w:rsid w:val="00165474"/>
    <w:rsid w:val="0017384E"/>
    <w:rsid w:val="00173DC8"/>
    <w:rsid w:val="00174B93"/>
    <w:rsid w:val="0017528C"/>
    <w:rsid w:val="00181238"/>
    <w:rsid w:val="0018598E"/>
    <w:rsid w:val="001903A8"/>
    <w:rsid w:val="00193C0C"/>
    <w:rsid w:val="00194C5A"/>
    <w:rsid w:val="001A112F"/>
    <w:rsid w:val="001A7D85"/>
    <w:rsid w:val="001B4279"/>
    <w:rsid w:val="001B45F1"/>
    <w:rsid w:val="001C15A3"/>
    <w:rsid w:val="001C4C40"/>
    <w:rsid w:val="001D607D"/>
    <w:rsid w:val="001E4D7B"/>
    <w:rsid w:val="001E626C"/>
    <w:rsid w:val="001E76A4"/>
    <w:rsid w:val="001F1D94"/>
    <w:rsid w:val="001F44EA"/>
    <w:rsid w:val="001F594F"/>
    <w:rsid w:val="001F75A1"/>
    <w:rsid w:val="0020591F"/>
    <w:rsid w:val="00211326"/>
    <w:rsid w:val="00217C49"/>
    <w:rsid w:val="00221809"/>
    <w:rsid w:val="00223ED9"/>
    <w:rsid w:val="002256B8"/>
    <w:rsid w:val="002330B7"/>
    <w:rsid w:val="00234376"/>
    <w:rsid w:val="00241BC9"/>
    <w:rsid w:val="00241FD3"/>
    <w:rsid w:val="00252516"/>
    <w:rsid w:val="00252F75"/>
    <w:rsid w:val="00263ADB"/>
    <w:rsid w:val="00271F1B"/>
    <w:rsid w:val="00272523"/>
    <w:rsid w:val="00273F75"/>
    <w:rsid w:val="00292ACF"/>
    <w:rsid w:val="002953D7"/>
    <w:rsid w:val="002A0772"/>
    <w:rsid w:val="002A0E83"/>
    <w:rsid w:val="002A37B4"/>
    <w:rsid w:val="002B2946"/>
    <w:rsid w:val="002B2B3F"/>
    <w:rsid w:val="002B67E5"/>
    <w:rsid w:val="002C10A8"/>
    <w:rsid w:val="002C438E"/>
    <w:rsid w:val="002C48D6"/>
    <w:rsid w:val="002D23B6"/>
    <w:rsid w:val="002D745D"/>
    <w:rsid w:val="002E2E6D"/>
    <w:rsid w:val="002E5647"/>
    <w:rsid w:val="002F4B3D"/>
    <w:rsid w:val="002F5779"/>
    <w:rsid w:val="003017A6"/>
    <w:rsid w:val="0030225A"/>
    <w:rsid w:val="00305C79"/>
    <w:rsid w:val="00306186"/>
    <w:rsid w:val="00311C63"/>
    <w:rsid w:val="003150BE"/>
    <w:rsid w:val="003152E9"/>
    <w:rsid w:val="00317BBF"/>
    <w:rsid w:val="00321165"/>
    <w:rsid w:val="00322E3F"/>
    <w:rsid w:val="00342591"/>
    <w:rsid w:val="003432C1"/>
    <w:rsid w:val="00343974"/>
    <w:rsid w:val="003441AF"/>
    <w:rsid w:val="00352C9D"/>
    <w:rsid w:val="00353057"/>
    <w:rsid w:val="0035389C"/>
    <w:rsid w:val="0036315B"/>
    <w:rsid w:val="0036494B"/>
    <w:rsid w:val="00364B7D"/>
    <w:rsid w:val="00371552"/>
    <w:rsid w:val="00371A24"/>
    <w:rsid w:val="00381238"/>
    <w:rsid w:val="00383CFE"/>
    <w:rsid w:val="00394C48"/>
    <w:rsid w:val="003A2ECC"/>
    <w:rsid w:val="003A58FA"/>
    <w:rsid w:val="003A65DA"/>
    <w:rsid w:val="003B0C4F"/>
    <w:rsid w:val="003B11A7"/>
    <w:rsid w:val="003B2ADA"/>
    <w:rsid w:val="003B52E2"/>
    <w:rsid w:val="003D1289"/>
    <w:rsid w:val="003D7E9A"/>
    <w:rsid w:val="003E22B1"/>
    <w:rsid w:val="003F17DB"/>
    <w:rsid w:val="003F247C"/>
    <w:rsid w:val="003F2757"/>
    <w:rsid w:val="003F795C"/>
    <w:rsid w:val="004005F7"/>
    <w:rsid w:val="00403DAE"/>
    <w:rsid w:val="00405E54"/>
    <w:rsid w:val="00406723"/>
    <w:rsid w:val="00406B7D"/>
    <w:rsid w:val="00410D8D"/>
    <w:rsid w:val="00411D57"/>
    <w:rsid w:val="00415497"/>
    <w:rsid w:val="00417920"/>
    <w:rsid w:val="004213F7"/>
    <w:rsid w:val="00424ADE"/>
    <w:rsid w:val="004265A5"/>
    <w:rsid w:val="004270F9"/>
    <w:rsid w:val="004306AA"/>
    <w:rsid w:val="00430742"/>
    <w:rsid w:val="00430E09"/>
    <w:rsid w:val="00431348"/>
    <w:rsid w:val="00431C3F"/>
    <w:rsid w:val="004368E8"/>
    <w:rsid w:val="00442F4B"/>
    <w:rsid w:val="00443001"/>
    <w:rsid w:val="004557E0"/>
    <w:rsid w:val="00476399"/>
    <w:rsid w:val="00480C1F"/>
    <w:rsid w:val="0048122E"/>
    <w:rsid w:val="004854CF"/>
    <w:rsid w:val="00485E0E"/>
    <w:rsid w:val="004877AF"/>
    <w:rsid w:val="00490765"/>
    <w:rsid w:val="004A0E65"/>
    <w:rsid w:val="004A1367"/>
    <w:rsid w:val="004A169E"/>
    <w:rsid w:val="004A581E"/>
    <w:rsid w:val="004B2427"/>
    <w:rsid w:val="004B2DA8"/>
    <w:rsid w:val="004C24AB"/>
    <w:rsid w:val="004C6263"/>
    <w:rsid w:val="004C6C40"/>
    <w:rsid w:val="004C7916"/>
    <w:rsid w:val="004D5EBE"/>
    <w:rsid w:val="004D6325"/>
    <w:rsid w:val="004E0C16"/>
    <w:rsid w:val="004E14C9"/>
    <w:rsid w:val="004E18B1"/>
    <w:rsid w:val="004F083E"/>
    <w:rsid w:val="004F243F"/>
    <w:rsid w:val="004F26B4"/>
    <w:rsid w:val="004F4B33"/>
    <w:rsid w:val="004F63CD"/>
    <w:rsid w:val="004F7053"/>
    <w:rsid w:val="005003DE"/>
    <w:rsid w:val="00502305"/>
    <w:rsid w:val="00506826"/>
    <w:rsid w:val="00510CF7"/>
    <w:rsid w:val="005124E3"/>
    <w:rsid w:val="005323AC"/>
    <w:rsid w:val="005330AA"/>
    <w:rsid w:val="00533DB0"/>
    <w:rsid w:val="00534FB2"/>
    <w:rsid w:val="00542F62"/>
    <w:rsid w:val="00567FF8"/>
    <w:rsid w:val="005706FA"/>
    <w:rsid w:val="005806C1"/>
    <w:rsid w:val="00584968"/>
    <w:rsid w:val="0058766A"/>
    <w:rsid w:val="005919ED"/>
    <w:rsid w:val="00592E04"/>
    <w:rsid w:val="005956E7"/>
    <w:rsid w:val="005A0D83"/>
    <w:rsid w:val="005B0BB8"/>
    <w:rsid w:val="005B38E3"/>
    <w:rsid w:val="005C2FE0"/>
    <w:rsid w:val="005C74AF"/>
    <w:rsid w:val="005D0C92"/>
    <w:rsid w:val="005D578D"/>
    <w:rsid w:val="005E07DD"/>
    <w:rsid w:val="005E22E0"/>
    <w:rsid w:val="005E2B1F"/>
    <w:rsid w:val="005E409A"/>
    <w:rsid w:val="005E7D20"/>
    <w:rsid w:val="005F4C39"/>
    <w:rsid w:val="005F62E8"/>
    <w:rsid w:val="005F6F77"/>
    <w:rsid w:val="00600FE6"/>
    <w:rsid w:val="0060732B"/>
    <w:rsid w:val="00614ACD"/>
    <w:rsid w:val="00616DCE"/>
    <w:rsid w:val="00620EC7"/>
    <w:rsid w:val="00623C7A"/>
    <w:rsid w:val="0063373C"/>
    <w:rsid w:val="006439E3"/>
    <w:rsid w:val="006444E1"/>
    <w:rsid w:val="0064740D"/>
    <w:rsid w:val="00647E5E"/>
    <w:rsid w:val="00653F10"/>
    <w:rsid w:val="00655AD1"/>
    <w:rsid w:val="00661625"/>
    <w:rsid w:val="00662C79"/>
    <w:rsid w:val="00666AC6"/>
    <w:rsid w:val="00667325"/>
    <w:rsid w:val="00670A4D"/>
    <w:rsid w:val="0067385E"/>
    <w:rsid w:val="00676F3A"/>
    <w:rsid w:val="00680B0C"/>
    <w:rsid w:val="00680C09"/>
    <w:rsid w:val="00682F7F"/>
    <w:rsid w:val="006872EA"/>
    <w:rsid w:val="00690824"/>
    <w:rsid w:val="006932F9"/>
    <w:rsid w:val="0069446D"/>
    <w:rsid w:val="00696B16"/>
    <w:rsid w:val="00696C06"/>
    <w:rsid w:val="006A30D5"/>
    <w:rsid w:val="006B36CD"/>
    <w:rsid w:val="006C36B9"/>
    <w:rsid w:val="006D1B94"/>
    <w:rsid w:val="006D46B0"/>
    <w:rsid w:val="006D4DB3"/>
    <w:rsid w:val="006E57C4"/>
    <w:rsid w:val="006E6651"/>
    <w:rsid w:val="006E7467"/>
    <w:rsid w:val="006F1784"/>
    <w:rsid w:val="0070126E"/>
    <w:rsid w:val="00704484"/>
    <w:rsid w:val="00706110"/>
    <w:rsid w:val="00715E05"/>
    <w:rsid w:val="007221CE"/>
    <w:rsid w:val="0072522E"/>
    <w:rsid w:val="00730B52"/>
    <w:rsid w:val="00732FBA"/>
    <w:rsid w:val="007349B2"/>
    <w:rsid w:val="00737982"/>
    <w:rsid w:val="00743FB5"/>
    <w:rsid w:val="00744D14"/>
    <w:rsid w:val="00763629"/>
    <w:rsid w:val="00767DAE"/>
    <w:rsid w:val="00767FB5"/>
    <w:rsid w:val="00770DEC"/>
    <w:rsid w:val="00777C4E"/>
    <w:rsid w:val="00786B9A"/>
    <w:rsid w:val="007B57BE"/>
    <w:rsid w:val="007C068E"/>
    <w:rsid w:val="007C1713"/>
    <w:rsid w:val="007D2058"/>
    <w:rsid w:val="007D59C9"/>
    <w:rsid w:val="007E09DB"/>
    <w:rsid w:val="007E6F0E"/>
    <w:rsid w:val="007F0311"/>
    <w:rsid w:val="007F1F5C"/>
    <w:rsid w:val="007F4D49"/>
    <w:rsid w:val="007F59A8"/>
    <w:rsid w:val="00801F8F"/>
    <w:rsid w:val="00803009"/>
    <w:rsid w:val="00803035"/>
    <w:rsid w:val="0080661A"/>
    <w:rsid w:val="00806A02"/>
    <w:rsid w:val="008136EE"/>
    <w:rsid w:val="00813E55"/>
    <w:rsid w:val="00817C2A"/>
    <w:rsid w:val="00817F34"/>
    <w:rsid w:val="00822C69"/>
    <w:rsid w:val="00823067"/>
    <w:rsid w:val="0082501E"/>
    <w:rsid w:val="00840574"/>
    <w:rsid w:val="00841FA6"/>
    <w:rsid w:val="008452C2"/>
    <w:rsid w:val="008466AA"/>
    <w:rsid w:val="00856C74"/>
    <w:rsid w:val="00861BED"/>
    <w:rsid w:val="00867832"/>
    <w:rsid w:val="008706B1"/>
    <w:rsid w:val="00873409"/>
    <w:rsid w:val="0087681B"/>
    <w:rsid w:val="00877629"/>
    <w:rsid w:val="008840BA"/>
    <w:rsid w:val="00890389"/>
    <w:rsid w:val="008A0008"/>
    <w:rsid w:val="008A07A2"/>
    <w:rsid w:val="008B68CF"/>
    <w:rsid w:val="008C0889"/>
    <w:rsid w:val="008C08B4"/>
    <w:rsid w:val="008C12F4"/>
    <w:rsid w:val="008C4B67"/>
    <w:rsid w:val="008C4F70"/>
    <w:rsid w:val="008C5DE0"/>
    <w:rsid w:val="008C7E0F"/>
    <w:rsid w:val="008D0AEB"/>
    <w:rsid w:val="008D40FF"/>
    <w:rsid w:val="008E6F7D"/>
    <w:rsid w:val="008F2564"/>
    <w:rsid w:val="008F3561"/>
    <w:rsid w:val="00907A14"/>
    <w:rsid w:val="00920536"/>
    <w:rsid w:val="00921629"/>
    <w:rsid w:val="00922852"/>
    <w:rsid w:val="00932C1B"/>
    <w:rsid w:val="00940BEC"/>
    <w:rsid w:val="00942431"/>
    <w:rsid w:val="00942E79"/>
    <w:rsid w:val="00943859"/>
    <w:rsid w:val="009456B4"/>
    <w:rsid w:val="00947094"/>
    <w:rsid w:val="009476B9"/>
    <w:rsid w:val="0095126A"/>
    <w:rsid w:val="0096102D"/>
    <w:rsid w:val="00962259"/>
    <w:rsid w:val="00962983"/>
    <w:rsid w:val="009665D9"/>
    <w:rsid w:val="00967248"/>
    <w:rsid w:val="00974209"/>
    <w:rsid w:val="00991A4B"/>
    <w:rsid w:val="00997BA2"/>
    <w:rsid w:val="009A3631"/>
    <w:rsid w:val="009A68DC"/>
    <w:rsid w:val="009B015C"/>
    <w:rsid w:val="009B1915"/>
    <w:rsid w:val="009B2F65"/>
    <w:rsid w:val="009C1E3A"/>
    <w:rsid w:val="009C5EC9"/>
    <w:rsid w:val="009D2A11"/>
    <w:rsid w:val="009D3478"/>
    <w:rsid w:val="009E1E8F"/>
    <w:rsid w:val="009E33A4"/>
    <w:rsid w:val="009E3CFD"/>
    <w:rsid w:val="009E478D"/>
    <w:rsid w:val="009E7FDF"/>
    <w:rsid w:val="00A0275E"/>
    <w:rsid w:val="00A047D1"/>
    <w:rsid w:val="00A108EB"/>
    <w:rsid w:val="00A13212"/>
    <w:rsid w:val="00A178FE"/>
    <w:rsid w:val="00A44B39"/>
    <w:rsid w:val="00A504DF"/>
    <w:rsid w:val="00A655C3"/>
    <w:rsid w:val="00A671FD"/>
    <w:rsid w:val="00A67981"/>
    <w:rsid w:val="00A71E4E"/>
    <w:rsid w:val="00A7505E"/>
    <w:rsid w:val="00A812AA"/>
    <w:rsid w:val="00A84653"/>
    <w:rsid w:val="00A86934"/>
    <w:rsid w:val="00AA7BCF"/>
    <w:rsid w:val="00AB238A"/>
    <w:rsid w:val="00AB2974"/>
    <w:rsid w:val="00AB2DCA"/>
    <w:rsid w:val="00AC1D24"/>
    <w:rsid w:val="00AC2F10"/>
    <w:rsid w:val="00AC3137"/>
    <w:rsid w:val="00AC3872"/>
    <w:rsid w:val="00AC6AE6"/>
    <w:rsid w:val="00AD0DA0"/>
    <w:rsid w:val="00AD4898"/>
    <w:rsid w:val="00AD4E22"/>
    <w:rsid w:val="00AD527D"/>
    <w:rsid w:val="00AD6E8B"/>
    <w:rsid w:val="00AE323E"/>
    <w:rsid w:val="00AE34AB"/>
    <w:rsid w:val="00AE6DD4"/>
    <w:rsid w:val="00AE7692"/>
    <w:rsid w:val="00AF083B"/>
    <w:rsid w:val="00AF2C2F"/>
    <w:rsid w:val="00AF799C"/>
    <w:rsid w:val="00B075FB"/>
    <w:rsid w:val="00B25B1B"/>
    <w:rsid w:val="00B273E1"/>
    <w:rsid w:val="00B357D6"/>
    <w:rsid w:val="00B434E5"/>
    <w:rsid w:val="00B4404A"/>
    <w:rsid w:val="00B4445A"/>
    <w:rsid w:val="00B45A41"/>
    <w:rsid w:val="00B60FB8"/>
    <w:rsid w:val="00B61B55"/>
    <w:rsid w:val="00B66F3E"/>
    <w:rsid w:val="00B70D1C"/>
    <w:rsid w:val="00B74947"/>
    <w:rsid w:val="00B750A4"/>
    <w:rsid w:val="00B830E5"/>
    <w:rsid w:val="00B83DC8"/>
    <w:rsid w:val="00B8565B"/>
    <w:rsid w:val="00B918A7"/>
    <w:rsid w:val="00B93A9B"/>
    <w:rsid w:val="00B960A3"/>
    <w:rsid w:val="00B971A1"/>
    <w:rsid w:val="00BA15CB"/>
    <w:rsid w:val="00BB5755"/>
    <w:rsid w:val="00BB64CF"/>
    <w:rsid w:val="00BB700E"/>
    <w:rsid w:val="00BC3C7D"/>
    <w:rsid w:val="00BC4B53"/>
    <w:rsid w:val="00BC59D1"/>
    <w:rsid w:val="00BC7DBB"/>
    <w:rsid w:val="00BD3314"/>
    <w:rsid w:val="00BD4908"/>
    <w:rsid w:val="00BD758E"/>
    <w:rsid w:val="00BD76D2"/>
    <w:rsid w:val="00BF3861"/>
    <w:rsid w:val="00BF774D"/>
    <w:rsid w:val="00C02CF8"/>
    <w:rsid w:val="00C06E8D"/>
    <w:rsid w:val="00C10AE8"/>
    <w:rsid w:val="00C11EBA"/>
    <w:rsid w:val="00C14A25"/>
    <w:rsid w:val="00C24A7A"/>
    <w:rsid w:val="00C27062"/>
    <w:rsid w:val="00C34EBE"/>
    <w:rsid w:val="00C41849"/>
    <w:rsid w:val="00C441DB"/>
    <w:rsid w:val="00C57964"/>
    <w:rsid w:val="00C61608"/>
    <w:rsid w:val="00C6435A"/>
    <w:rsid w:val="00C657E5"/>
    <w:rsid w:val="00C803E0"/>
    <w:rsid w:val="00C8097F"/>
    <w:rsid w:val="00C84938"/>
    <w:rsid w:val="00C87415"/>
    <w:rsid w:val="00C87FE5"/>
    <w:rsid w:val="00C9137F"/>
    <w:rsid w:val="00C96FCD"/>
    <w:rsid w:val="00CA674F"/>
    <w:rsid w:val="00CB06E9"/>
    <w:rsid w:val="00CC31A4"/>
    <w:rsid w:val="00CC3513"/>
    <w:rsid w:val="00CC50D5"/>
    <w:rsid w:val="00CD3720"/>
    <w:rsid w:val="00CE12DB"/>
    <w:rsid w:val="00CE4782"/>
    <w:rsid w:val="00CE4B3C"/>
    <w:rsid w:val="00CE78BA"/>
    <w:rsid w:val="00CF05C5"/>
    <w:rsid w:val="00D028D1"/>
    <w:rsid w:val="00D049A5"/>
    <w:rsid w:val="00D13B46"/>
    <w:rsid w:val="00D14471"/>
    <w:rsid w:val="00D149BB"/>
    <w:rsid w:val="00D164CA"/>
    <w:rsid w:val="00D16EF6"/>
    <w:rsid w:val="00D2029B"/>
    <w:rsid w:val="00D22867"/>
    <w:rsid w:val="00D262F4"/>
    <w:rsid w:val="00D309A3"/>
    <w:rsid w:val="00D3702D"/>
    <w:rsid w:val="00D46D3E"/>
    <w:rsid w:val="00D51456"/>
    <w:rsid w:val="00D51DB9"/>
    <w:rsid w:val="00D53BDA"/>
    <w:rsid w:val="00D5542D"/>
    <w:rsid w:val="00D629A7"/>
    <w:rsid w:val="00D63CC6"/>
    <w:rsid w:val="00D65705"/>
    <w:rsid w:val="00D66BB1"/>
    <w:rsid w:val="00D6746F"/>
    <w:rsid w:val="00D67554"/>
    <w:rsid w:val="00D70B6E"/>
    <w:rsid w:val="00D71A46"/>
    <w:rsid w:val="00D72867"/>
    <w:rsid w:val="00D75657"/>
    <w:rsid w:val="00D76751"/>
    <w:rsid w:val="00D81258"/>
    <w:rsid w:val="00D81830"/>
    <w:rsid w:val="00D841B0"/>
    <w:rsid w:val="00D857B1"/>
    <w:rsid w:val="00D87FE9"/>
    <w:rsid w:val="00D90A2A"/>
    <w:rsid w:val="00D917F2"/>
    <w:rsid w:val="00D9508B"/>
    <w:rsid w:val="00D950DC"/>
    <w:rsid w:val="00DA04C5"/>
    <w:rsid w:val="00DA2967"/>
    <w:rsid w:val="00DA5B06"/>
    <w:rsid w:val="00DB4736"/>
    <w:rsid w:val="00DB66DE"/>
    <w:rsid w:val="00DC01F6"/>
    <w:rsid w:val="00DC7B08"/>
    <w:rsid w:val="00DD110C"/>
    <w:rsid w:val="00DD15C8"/>
    <w:rsid w:val="00DD449E"/>
    <w:rsid w:val="00DE7AF6"/>
    <w:rsid w:val="00DF23C5"/>
    <w:rsid w:val="00DF3A09"/>
    <w:rsid w:val="00DF3F9D"/>
    <w:rsid w:val="00E0048C"/>
    <w:rsid w:val="00E035A6"/>
    <w:rsid w:val="00E03D1D"/>
    <w:rsid w:val="00E07BBE"/>
    <w:rsid w:val="00E10DFF"/>
    <w:rsid w:val="00E13FF7"/>
    <w:rsid w:val="00E164D6"/>
    <w:rsid w:val="00E16EE0"/>
    <w:rsid w:val="00E1758C"/>
    <w:rsid w:val="00E26740"/>
    <w:rsid w:val="00E30579"/>
    <w:rsid w:val="00E367DE"/>
    <w:rsid w:val="00E36B6B"/>
    <w:rsid w:val="00E53B62"/>
    <w:rsid w:val="00E553FB"/>
    <w:rsid w:val="00E569BE"/>
    <w:rsid w:val="00E57EB9"/>
    <w:rsid w:val="00E60052"/>
    <w:rsid w:val="00E64283"/>
    <w:rsid w:val="00E64392"/>
    <w:rsid w:val="00E6688D"/>
    <w:rsid w:val="00E714EA"/>
    <w:rsid w:val="00E71E43"/>
    <w:rsid w:val="00E73ED7"/>
    <w:rsid w:val="00E823B2"/>
    <w:rsid w:val="00E847C1"/>
    <w:rsid w:val="00E84BCF"/>
    <w:rsid w:val="00E87869"/>
    <w:rsid w:val="00E87BC9"/>
    <w:rsid w:val="00E922F2"/>
    <w:rsid w:val="00EA0423"/>
    <w:rsid w:val="00EA1CB6"/>
    <w:rsid w:val="00EA36C8"/>
    <w:rsid w:val="00EA7D83"/>
    <w:rsid w:val="00EB6184"/>
    <w:rsid w:val="00EB622E"/>
    <w:rsid w:val="00EC16E2"/>
    <w:rsid w:val="00ED53A5"/>
    <w:rsid w:val="00ED76E6"/>
    <w:rsid w:val="00EE2F91"/>
    <w:rsid w:val="00EE35FD"/>
    <w:rsid w:val="00EF2262"/>
    <w:rsid w:val="00EF31C3"/>
    <w:rsid w:val="00F01056"/>
    <w:rsid w:val="00F0443A"/>
    <w:rsid w:val="00F04DE2"/>
    <w:rsid w:val="00F1011B"/>
    <w:rsid w:val="00F12AEC"/>
    <w:rsid w:val="00F14560"/>
    <w:rsid w:val="00F27CA4"/>
    <w:rsid w:val="00F31379"/>
    <w:rsid w:val="00F31999"/>
    <w:rsid w:val="00F343F9"/>
    <w:rsid w:val="00F47B32"/>
    <w:rsid w:val="00F54776"/>
    <w:rsid w:val="00F57B0E"/>
    <w:rsid w:val="00F57B6E"/>
    <w:rsid w:val="00F57D28"/>
    <w:rsid w:val="00F62D88"/>
    <w:rsid w:val="00F6363C"/>
    <w:rsid w:val="00F768C3"/>
    <w:rsid w:val="00F80C33"/>
    <w:rsid w:val="00F8274B"/>
    <w:rsid w:val="00F836CD"/>
    <w:rsid w:val="00F84A74"/>
    <w:rsid w:val="00F900C8"/>
    <w:rsid w:val="00F92720"/>
    <w:rsid w:val="00F92B7D"/>
    <w:rsid w:val="00F93CC2"/>
    <w:rsid w:val="00F96A36"/>
    <w:rsid w:val="00FA20A2"/>
    <w:rsid w:val="00FA6C8B"/>
    <w:rsid w:val="00FB0ADD"/>
    <w:rsid w:val="00FB1F83"/>
    <w:rsid w:val="00FB3337"/>
    <w:rsid w:val="00FB6C30"/>
    <w:rsid w:val="00FB7456"/>
    <w:rsid w:val="00FC2ADD"/>
    <w:rsid w:val="00FD0E0D"/>
    <w:rsid w:val="00FE3FA1"/>
    <w:rsid w:val="00FF11E2"/>
    <w:rsid w:val="00FF1F01"/>
    <w:rsid w:val="00FF2375"/>
    <w:rsid w:val="00FF45EF"/>
    <w:rsid w:val="00FF67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DC8"/>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semiHidden/>
    <w:unhideWhenUsed/>
    <w:rsid w:val="005323AC"/>
    <w:rPr>
      <w:color w:val="0000FF"/>
      <w:u w:val="single"/>
    </w:rPr>
  </w:style>
  <w:style w:type="character" w:customStyle="1" w:styleId="highlight">
    <w:name w:val="highlight"/>
    <w:basedOn w:val="Domylnaczcionkaakapitu"/>
    <w:rsid w:val="008B68CF"/>
  </w:style>
  <w:style w:type="character" w:customStyle="1" w:styleId="articletitle">
    <w:name w:val="articletitle"/>
    <w:basedOn w:val="Domylnaczcionkaakapitu"/>
    <w:uiPriority w:val="99"/>
    <w:rsid w:val="00405E54"/>
    <w:rPr>
      <w:rFonts w:cs="Times New Roman"/>
    </w:rPr>
  </w:style>
  <w:style w:type="paragraph" w:styleId="NormalnyWeb">
    <w:name w:val="Normal (Web)"/>
    <w:basedOn w:val="Normalny"/>
    <w:rsid w:val="001F594F"/>
    <w:pPr>
      <w:spacing w:before="26" w:after="3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88CE3-BDB4-4282-8B18-9691C4794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2413</Words>
  <Characters>14481</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2026-05-26T12:17:00Z</dcterms:created>
  <dcterms:modified xsi:type="dcterms:W3CDTF">2026-05-26T12:17:00Z</dcterms:modified>
</cp:coreProperties>
</file>