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5E75E1C0" w:rsidR="002A0E83" w:rsidRPr="00872E06" w:rsidRDefault="00EA36C8" w:rsidP="00872E06">
      <w:pPr>
        <w:tabs>
          <w:tab w:val="left" w:pos="5670"/>
          <w:tab w:val="left" w:pos="8665"/>
        </w:tabs>
        <w:spacing w:line="360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2A0E83" w:rsidRPr="00872E06">
        <w:rPr>
          <w:rFonts w:asciiTheme="minorHAnsi" w:hAnsiTheme="minorHAnsi" w:cstheme="minorHAnsi"/>
        </w:rPr>
        <w:t>Warszawa,</w:t>
      </w:r>
      <w:r w:rsidR="006F4014" w:rsidRPr="00872E06">
        <w:rPr>
          <w:rFonts w:asciiTheme="minorHAnsi" w:hAnsiTheme="minorHAnsi" w:cstheme="minorHAnsi"/>
        </w:rPr>
        <w:t xml:space="preserve"> </w:t>
      </w:r>
      <w:r w:rsidR="00CE12BB" w:rsidRPr="00872E06">
        <w:rPr>
          <w:rFonts w:asciiTheme="minorHAnsi" w:hAnsiTheme="minorHAnsi" w:cstheme="minorHAnsi"/>
        </w:rPr>
        <w:t xml:space="preserve">25 </w:t>
      </w:r>
      <w:r w:rsidR="006F4014" w:rsidRPr="00872E06">
        <w:rPr>
          <w:rFonts w:asciiTheme="minorHAnsi" w:hAnsiTheme="minorHAnsi" w:cstheme="minorHAnsi"/>
        </w:rPr>
        <w:t xml:space="preserve">lutego 2026 </w:t>
      </w:r>
      <w:r w:rsidR="002A0E83" w:rsidRPr="00872E06">
        <w:rPr>
          <w:rFonts w:asciiTheme="minorHAnsi" w:hAnsiTheme="minorHAnsi" w:cstheme="minorHAnsi"/>
        </w:rPr>
        <w:t>r.</w:t>
      </w:r>
    </w:p>
    <w:p w14:paraId="132FDABE" w14:textId="77777777" w:rsidR="006F4014" w:rsidRPr="00872E06" w:rsidRDefault="006F4014" w:rsidP="00872E06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DC.8361.220.2025</w:t>
      </w:r>
    </w:p>
    <w:p w14:paraId="58A65C79" w14:textId="578503E0" w:rsidR="00B83DC8" w:rsidRPr="00872E06" w:rsidRDefault="00B83DC8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DECYZJA </w:t>
      </w:r>
      <w:r w:rsidR="006F4014" w:rsidRPr="00872E06">
        <w:rPr>
          <w:rFonts w:asciiTheme="minorHAnsi" w:hAnsiTheme="minorHAnsi" w:cstheme="minorHAnsi"/>
          <w:spacing w:val="10"/>
        </w:rPr>
        <w:t>PO.35.C.26.2026.JG</w:t>
      </w:r>
    </w:p>
    <w:p w14:paraId="1253750A" w14:textId="2B2AFE9E" w:rsidR="00813E55" w:rsidRPr="00872E06" w:rsidRDefault="00813E55" w:rsidP="00872E06">
      <w:pPr>
        <w:spacing w:after="24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872E06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</w:t>
      </w:r>
      <w:r w:rsidR="006F4014" w:rsidRPr="00872E06">
        <w:rPr>
          <w:rFonts w:asciiTheme="minorHAnsi" w:hAnsiTheme="minorHAnsi" w:cstheme="minorHAnsi"/>
        </w:rPr>
        <w:t xml:space="preserve">Dz. U. z 2025 r. poz. 1691) </w:t>
      </w:r>
      <w:r w:rsidRPr="00872E06">
        <w:rPr>
          <w:rFonts w:asciiTheme="minorHAnsi" w:hAnsiTheme="minorHAnsi" w:cstheme="minorHAnsi"/>
        </w:rPr>
        <w:t>po przeprowadzeniu postępowania administracyjnego,</w:t>
      </w:r>
    </w:p>
    <w:p w14:paraId="1B12BFC0" w14:textId="77777777" w:rsidR="00E10DFF" w:rsidRPr="00872E06" w:rsidRDefault="00E10DFF" w:rsidP="00872E06">
      <w:pPr>
        <w:spacing w:before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Mazowiecki Wojewódzki Inspektor Inspekcji Handlowej </w:t>
      </w:r>
    </w:p>
    <w:p w14:paraId="3BFC651C" w14:textId="77777777" w:rsidR="00F84A74" w:rsidRPr="00872E06" w:rsidRDefault="00F84A74" w:rsidP="00872E06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bookmarkStart w:id="0" w:name="_Hlk182811749"/>
      <w:r w:rsidRPr="00872E06">
        <w:rPr>
          <w:rFonts w:asciiTheme="minorHAnsi" w:hAnsiTheme="minorHAnsi" w:cstheme="minorHAnsi"/>
        </w:rPr>
        <w:t xml:space="preserve">wymierza przedsiębiorcy </w:t>
      </w:r>
    </w:p>
    <w:p w14:paraId="34613DE9" w14:textId="52D5FFE0" w:rsidR="006F4014" w:rsidRPr="00872E06" w:rsidRDefault="006F4014" w:rsidP="00872E06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Dorocie Markowskiej </w:t>
      </w:r>
    </w:p>
    <w:p w14:paraId="59CC9F0E" w14:textId="0DA2AA05" w:rsidR="00B960A3" w:rsidRPr="00872E06" w:rsidRDefault="00EA36C8" w:rsidP="00872E06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p</w:t>
      </w:r>
      <w:r w:rsidR="00B960A3" w:rsidRPr="00872E06">
        <w:rPr>
          <w:rFonts w:asciiTheme="minorHAnsi" w:hAnsiTheme="minorHAnsi" w:cstheme="minorHAnsi"/>
        </w:rPr>
        <w:t>rowadzące</w:t>
      </w:r>
      <w:r w:rsidR="004C6263" w:rsidRPr="00872E06">
        <w:rPr>
          <w:rFonts w:asciiTheme="minorHAnsi" w:hAnsiTheme="minorHAnsi" w:cstheme="minorHAnsi"/>
        </w:rPr>
        <w:t>j</w:t>
      </w:r>
      <w:r w:rsidRPr="00872E06">
        <w:rPr>
          <w:rFonts w:asciiTheme="minorHAnsi" w:hAnsiTheme="minorHAnsi" w:cstheme="minorHAnsi"/>
        </w:rPr>
        <w:t xml:space="preserve"> </w:t>
      </w:r>
      <w:r w:rsidR="00B960A3" w:rsidRPr="00872E06">
        <w:rPr>
          <w:rFonts w:asciiTheme="minorHAnsi" w:hAnsiTheme="minorHAnsi" w:cstheme="minorHAnsi"/>
        </w:rPr>
        <w:t>działalność gospodarczą pod firmą:</w:t>
      </w:r>
    </w:p>
    <w:bookmarkEnd w:id="0"/>
    <w:p w14:paraId="54F8F272" w14:textId="77777777" w:rsidR="006F4014" w:rsidRPr="00872E06" w:rsidRDefault="00FD0E0D" w:rsidP="00872E06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 </w:t>
      </w:r>
      <w:r w:rsidR="006F4014" w:rsidRPr="00872E06">
        <w:rPr>
          <w:rFonts w:asciiTheme="minorHAnsi" w:hAnsiTheme="minorHAnsi" w:cstheme="minorHAnsi"/>
        </w:rPr>
        <w:t>Dorota Markowska Sklep spożywczo - przemysłowy ,,OLIWKA'',</w:t>
      </w:r>
    </w:p>
    <w:p w14:paraId="64823C74" w14:textId="408821B6" w:rsidR="00F84A74" w:rsidRPr="00872E06" w:rsidRDefault="00F84A74" w:rsidP="00872E06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  <w:color w:val="EE0000"/>
        </w:rPr>
      </w:pPr>
      <w:r w:rsidRPr="00872E06">
        <w:rPr>
          <w:rFonts w:asciiTheme="minorHAnsi" w:hAnsiTheme="minorHAnsi" w:cstheme="minorHAnsi"/>
        </w:rPr>
        <w:t xml:space="preserve">karę pieniężną w wysokości </w:t>
      </w:r>
      <w:r w:rsidR="00415F1C" w:rsidRPr="00872E06">
        <w:rPr>
          <w:rFonts w:asciiTheme="minorHAnsi" w:hAnsiTheme="minorHAnsi" w:cstheme="minorHAnsi"/>
        </w:rPr>
        <w:t>1</w:t>
      </w:r>
      <w:r w:rsidR="00CE12BB" w:rsidRPr="00872E06">
        <w:rPr>
          <w:rFonts w:asciiTheme="minorHAnsi" w:hAnsiTheme="minorHAnsi" w:cstheme="minorHAnsi"/>
        </w:rPr>
        <w:t xml:space="preserve"> </w:t>
      </w:r>
      <w:r w:rsidR="0068236C" w:rsidRPr="00872E06">
        <w:rPr>
          <w:rFonts w:asciiTheme="minorHAnsi" w:hAnsiTheme="minorHAnsi" w:cstheme="minorHAnsi"/>
        </w:rPr>
        <w:t>0</w:t>
      </w:r>
      <w:r w:rsidRPr="00872E06">
        <w:rPr>
          <w:rFonts w:asciiTheme="minorHAnsi" w:hAnsiTheme="minorHAnsi" w:cstheme="minorHAnsi"/>
        </w:rPr>
        <w:t xml:space="preserve">00 zł (słownie: </w:t>
      </w:r>
      <w:r w:rsidR="00F14560" w:rsidRPr="00872E06">
        <w:rPr>
          <w:rFonts w:asciiTheme="minorHAnsi" w:hAnsiTheme="minorHAnsi" w:cstheme="minorHAnsi"/>
        </w:rPr>
        <w:t>tysiąc</w:t>
      </w:r>
      <w:r w:rsidR="00415F1C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złotych) z tytułu niewykonania obowiązku,</w:t>
      </w:r>
      <w:r w:rsidR="00C27062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>o którym mowa w art. 4 ust. 1 ustawy z dnia 9 maja 2014 r. o informowaniu o cenach towarów</w:t>
      </w:r>
      <w:r w:rsidR="00DB4736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i usług</w:t>
      </w:r>
      <w:bookmarkStart w:id="1" w:name="mip33063871"/>
      <w:bookmarkEnd w:id="1"/>
      <w:r w:rsidRPr="00872E06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Pr="00872E06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4B23888" w14:textId="39B5FCC6" w:rsidR="001C4C40" w:rsidRPr="00872E06" w:rsidRDefault="001C4C40" w:rsidP="00872E06">
      <w:pPr>
        <w:autoSpaceDE w:val="0"/>
        <w:autoSpaceDN w:val="0"/>
        <w:adjustRightInd w:val="0"/>
        <w:spacing w:line="336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EA36C8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6F4014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>w Sklepie w miejsc. Kamienica 36A, (09-142 Załuski)</w:t>
      </w:r>
      <w:r w:rsidR="00415F1C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4B2427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zakwestionowano </w:t>
      </w:r>
      <w:r w:rsidR="0068236C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>1</w:t>
      </w:r>
      <w:r w:rsidR="009C7585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>5</w:t>
      </w:r>
      <w:r w:rsidR="004B2427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0E0D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>partii towarów</w:t>
      </w:r>
      <w:r w:rsidR="00DB3872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FD0E0D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F083B" w:rsidRPr="00872E06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F14560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872E06">
        <w:rPr>
          <w:rFonts w:asciiTheme="minorHAnsi" w:eastAsiaTheme="minorHAnsi" w:hAnsiTheme="minorHAnsi" w:cstheme="minorHAnsi"/>
          <w14:ligatures w14:val="standardContextual"/>
        </w:rPr>
        <w:t>ich</w:t>
      </w:r>
      <w:r w:rsidR="00600FE6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AF083B" w:rsidRPr="00872E06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872E06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415F1C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art. 4 ust. 1 ustawy</w:t>
      </w:r>
      <w:r w:rsidR="00600FE6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z dnia</w:t>
      </w:r>
      <w:r w:rsidR="004B2427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9 maja 2014 r.</w:t>
      </w:r>
      <w:r w:rsidR="009C7585" w:rsidRPr="00872E06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o informowaniu o cenach towarów</w:t>
      </w:r>
      <w:r w:rsidR="00F14560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872E06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415F1C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§ 3 ust. 1 rozporządzenia Ministra Rozwoju</w:t>
      </w:r>
      <w:r w:rsidR="009C7585" w:rsidRPr="00872E06">
        <w:rPr>
          <w:rFonts w:asciiTheme="minorHAnsi" w:eastAsiaTheme="minorHAnsi" w:hAnsiTheme="minorHAnsi" w:cstheme="minorHAnsi"/>
          <w14:ligatures w14:val="standardContextual"/>
        </w:rPr>
        <w:br/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i Technologii z dnia 19 grudnia 2022 r. w sprawie uwidaczniania cen towarów i usług</w:t>
      </w:r>
      <w:r w:rsidR="004B2427" w:rsidRPr="00872E06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872E06">
        <w:rPr>
          <w:rFonts w:asciiTheme="minorHAnsi" w:eastAsiaTheme="minorHAnsi" w:hAnsiTheme="minorHAnsi" w:cstheme="minorHAnsi"/>
          <w14:ligatures w14:val="standardContextual"/>
        </w:rPr>
        <w:t>(Dz. U. z 2022 r., poz. 2776)</w:t>
      </w:r>
      <w:r w:rsidR="00F84A74" w:rsidRPr="00872E06">
        <w:rPr>
          <w:rFonts w:asciiTheme="minorHAnsi" w:hAnsiTheme="minorHAnsi" w:cstheme="minorHAnsi"/>
        </w:rPr>
        <w:t xml:space="preserve"> </w:t>
      </w:r>
      <w:r w:rsidR="00F84A74" w:rsidRPr="00872E06">
        <w:rPr>
          <w:rFonts w:asciiTheme="minorHAnsi" w:eastAsiaTheme="minorHAnsi" w:hAnsiTheme="minorHAnsi" w:cstheme="minorHAnsi"/>
          <w14:ligatures w14:val="standardContextual"/>
        </w:rPr>
        <w:t>– szczegóły zawiera uzasadnienie.</w:t>
      </w:r>
    </w:p>
    <w:p w14:paraId="1206DCC5" w14:textId="60E6F877" w:rsidR="00B83DC8" w:rsidRPr="00872E06" w:rsidRDefault="00B83DC8" w:rsidP="00872E06">
      <w:pPr>
        <w:spacing w:before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U Z A S A D N I E N I E</w:t>
      </w:r>
    </w:p>
    <w:p w14:paraId="7F2A0C66" w14:textId="05547AAD" w:rsidR="0060732B" w:rsidRPr="00872E06" w:rsidRDefault="004E18B1" w:rsidP="00872E06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W dniach </w:t>
      </w:r>
      <w:r w:rsidR="009C7585" w:rsidRPr="00872E06">
        <w:rPr>
          <w:rFonts w:asciiTheme="minorHAnsi" w:hAnsiTheme="minorHAnsi" w:cstheme="minorHAnsi"/>
        </w:rPr>
        <w:t>12-17.1</w:t>
      </w:r>
      <w:r w:rsidR="0068236C" w:rsidRPr="00872E06">
        <w:rPr>
          <w:rFonts w:asciiTheme="minorHAnsi" w:hAnsiTheme="minorHAnsi" w:cstheme="minorHAnsi"/>
        </w:rPr>
        <w:t>1</w:t>
      </w:r>
      <w:r w:rsidR="00FE3FA1" w:rsidRPr="00872E06">
        <w:rPr>
          <w:rFonts w:asciiTheme="minorHAnsi" w:hAnsiTheme="minorHAnsi" w:cstheme="minorHAnsi"/>
        </w:rPr>
        <w:t>.2025 r.</w:t>
      </w:r>
      <w:r w:rsidR="00443001" w:rsidRPr="00872E06">
        <w:rPr>
          <w:rFonts w:asciiTheme="minorHAnsi" w:hAnsiTheme="minorHAnsi" w:cstheme="minorHAnsi"/>
        </w:rPr>
        <w:t>,</w:t>
      </w:r>
      <w:r w:rsidR="00974209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inspektorzy Wojewódzkiego Inspektoratu Inspekcji Handlowej</w:t>
      </w:r>
      <w:r w:rsidR="00867832" w:rsidRPr="00872E06">
        <w:rPr>
          <w:rFonts w:asciiTheme="minorHAnsi" w:hAnsiTheme="minorHAnsi" w:cstheme="minorHAnsi"/>
        </w:rPr>
        <w:t xml:space="preserve"> </w:t>
      </w:r>
      <w:r w:rsidR="00A96BCD" w:rsidRPr="00872E06">
        <w:rPr>
          <w:rFonts w:asciiTheme="minorHAnsi" w:hAnsiTheme="minorHAnsi" w:cstheme="minorHAnsi"/>
        </w:rPr>
        <w:t xml:space="preserve">w Warszawie </w:t>
      </w:r>
      <w:r w:rsidR="00715E05" w:rsidRPr="00872E06">
        <w:rPr>
          <w:rFonts w:asciiTheme="minorHAnsi" w:hAnsiTheme="minorHAnsi" w:cstheme="minorHAnsi"/>
        </w:rPr>
        <w:t>Delegatura</w:t>
      </w:r>
      <w:r w:rsidR="00A96BCD" w:rsidRPr="00872E06">
        <w:rPr>
          <w:rFonts w:asciiTheme="minorHAnsi" w:hAnsiTheme="minorHAnsi" w:cstheme="minorHAnsi"/>
        </w:rPr>
        <w:t xml:space="preserve"> </w:t>
      </w:r>
      <w:r w:rsidR="00715E05" w:rsidRPr="00872E06">
        <w:rPr>
          <w:rFonts w:asciiTheme="minorHAnsi" w:hAnsiTheme="minorHAnsi" w:cstheme="minorHAnsi"/>
        </w:rPr>
        <w:t xml:space="preserve">w </w:t>
      </w:r>
      <w:r w:rsidR="0068236C" w:rsidRPr="00872E06">
        <w:rPr>
          <w:rFonts w:asciiTheme="minorHAnsi" w:hAnsiTheme="minorHAnsi" w:cstheme="minorHAnsi"/>
        </w:rPr>
        <w:t>Ciechanowie</w:t>
      </w:r>
      <w:r w:rsidR="00EA36C8" w:rsidRPr="00872E06">
        <w:rPr>
          <w:rFonts w:asciiTheme="minorHAnsi" w:hAnsiTheme="minorHAnsi" w:cstheme="minorHAnsi"/>
        </w:rPr>
        <w:t>,</w:t>
      </w:r>
      <w:r w:rsidR="00FD0E0D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przeprowadzili kontrolę przedsiębiorcy</w:t>
      </w:r>
      <w:r w:rsidR="00C803E0" w:rsidRPr="00872E06">
        <w:rPr>
          <w:rFonts w:asciiTheme="minorHAnsi" w:hAnsiTheme="minorHAnsi" w:cstheme="minorHAnsi"/>
        </w:rPr>
        <w:t xml:space="preserve"> </w:t>
      </w:r>
      <w:r w:rsidR="009C7585" w:rsidRPr="00872E06">
        <w:rPr>
          <w:rFonts w:asciiTheme="minorHAnsi" w:hAnsiTheme="minorHAnsi" w:cstheme="minorHAnsi"/>
        </w:rPr>
        <w:t xml:space="preserve">Doroty Markowskiej </w:t>
      </w:r>
      <w:r w:rsidR="00C803E0" w:rsidRPr="00872E06">
        <w:rPr>
          <w:rFonts w:asciiTheme="minorHAnsi" w:hAnsiTheme="minorHAnsi" w:cstheme="minorHAnsi"/>
        </w:rPr>
        <w:t>prowadzące</w:t>
      </w:r>
      <w:r w:rsidR="00FE3FA1" w:rsidRPr="00872E06">
        <w:rPr>
          <w:rFonts w:asciiTheme="minorHAnsi" w:hAnsiTheme="minorHAnsi" w:cstheme="minorHAnsi"/>
        </w:rPr>
        <w:t>j</w:t>
      </w:r>
      <w:r w:rsidR="00C803E0" w:rsidRPr="00872E06">
        <w:rPr>
          <w:rFonts w:asciiTheme="minorHAnsi" w:hAnsiTheme="minorHAnsi" w:cstheme="minorHAnsi"/>
        </w:rPr>
        <w:t xml:space="preserve"> działalność gospodarczą pod firmą</w:t>
      </w:r>
      <w:r w:rsidR="00F96A36" w:rsidRPr="00872E06">
        <w:rPr>
          <w:rFonts w:asciiTheme="minorHAnsi" w:hAnsiTheme="minorHAnsi" w:cstheme="minorHAnsi"/>
        </w:rPr>
        <w:t>:</w:t>
      </w:r>
      <w:r w:rsidRPr="00872E06">
        <w:rPr>
          <w:rFonts w:asciiTheme="minorHAnsi" w:hAnsiTheme="minorHAnsi" w:cstheme="minorHAnsi"/>
        </w:rPr>
        <w:t xml:space="preserve"> </w:t>
      </w:r>
      <w:r w:rsidR="009C7585" w:rsidRPr="00872E06">
        <w:rPr>
          <w:rFonts w:asciiTheme="minorHAnsi" w:hAnsiTheme="minorHAnsi" w:cstheme="minorHAnsi"/>
        </w:rPr>
        <w:t>Dorota Markowska Sklep spożywczo - przemysłowy ,,OLIWKA''</w:t>
      </w:r>
      <w:r w:rsidR="004238F7" w:rsidRPr="00872E06">
        <w:rPr>
          <w:rFonts w:asciiTheme="minorHAnsi" w:hAnsiTheme="minorHAnsi" w:cstheme="minorHAnsi"/>
        </w:rPr>
        <w:t>.</w:t>
      </w:r>
    </w:p>
    <w:p w14:paraId="44999E0D" w14:textId="1E2C2488" w:rsidR="00352C9D" w:rsidRPr="00872E06" w:rsidRDefault="00352C9D" w:rsidP="00872E06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W toku kontroli,</w:t>
      </w:r>
      <w:bookmarkStart w:id="4" w:name="_Hlk175828529"/>
      <w:r w:rsidR="0060732B" w:rsidRPr="00872E06">
        <w:rPr>
          <w:rFonts w:asciiTheme="minorHAnsi" w:hAnsiTheme="minorHAnsi" w:cstheme="minorHAnsi"/>
        </w:rPr>
        <w:t xml:space="preserve"> </w:t>
      </w:r>
      <w:r w:rsidR="009C7585" w:rsidRPr="00872E06">
        <w:rPr>
          <w:rFonts w:asciiTheme="minorHAnsi" w:hAnsiTheme="minorHAnsi" w:cstheme="minorHAnsi"/>
        </w:rPr>
        <w:t>w Sklepie w miejsc. Kamienica 36A, (09-142 Załuski)</w:t>
      </w:r>
      <w:r w:rsidR="00415F1C" w:rsidRPr="00872E06">
        <w:rPr>
          <w:rFonts w:asciiTheme="minorHAnsi" w:hAnsiTheme="minorHAnsi" w:cstheme="minorHAnsi"/>
        </w:rPr>
        <w:t xml:space="preserve">, zakwestionowano </w:t>
      </w:r>
      <w:r w:rsidR="0068236C" w:rsidRPr="00872E06">
        <w:rPr>
          <w:rFonts w:asciiTheme="minorHAnsi" w:hAnsiTheme="minorHAnsi" w:cstheme="minorHAnsi"/>
        </w:rPr>
        <w:t>1</w:t>
      </w:r>
      <w:r w:rsidR="009C7585" w:rsidRPr="00872E06">
        <w:rPr>
          <w:rFonts w:asciiTheme="minorHAnsi" w:hAnsiTheme="minorHAnsi" w:cstheme="minorHAnsi"/>
        </w:rPr>
        <w:t>5</w:t>
      </w:r>
      <w:r w:rsidR="00415F1C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partii</w:t>
      </w:r>
      <w:r w:rsidR="004F73EF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 xml:space="preserve"> towarów, tj.:</w:t>
      </w:r>
    </w:p>
    <w:bookmarkEnd w:id="4"/>
    <w:p w14:paraId="1EDC3D2C" w14:textId="77777777" w:rsidR="00600FE6" w:rsidRPr="00872E06" w:rsidRDefault="00600FE6" w:rsidP="00872E06">
      <w:pPr>
        <w:autoSpaceDE w:val="0"/>
        <w:autoSpaceDN w:val="0"/>
        <w:adjustRightInd w:val="0"/>
        <w:spacing w:before="120" w:line="336" w:lineRule="auto"/>
        <w:rPr>
          <w:rFonts w:asciiTheme="minorHAnsi" w:eastAsia="Andale Sans UI" w:hAnsiTheme="minorHAnsi" w:cstheme="minorHAnsi"/>
          <w:kern w:val="1"/>
        </w:rPr>
        <w:sectPr w:rsidR="00600FE6" w:rsidRPr="00872E06" w:rsidSect="006F4014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993" w:right="1134" w:bottom="1276" w:left="1134" w:header="567" w:footer="567" w:gutter="0"/>
          <w:pgNumType w:start="1"/>
          <w:cols w:space="708"/>
          <w:titlePg/>
          <w:docGrid w:linePitch="326"/>
        </w:sectPr>
      </w:pPr>
    </w:p>
    <w:p w14:paraId="29674631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1.</w:t>
      </w:r>
      <w:r w:rsidRPr="00872E06">
        <w:rPr>
          <w:rFonts w:asciiTheme="minorHAnsi" w:hAnsiTheme="minorHAnsi" w:cstheme="minorHAnsi"/>
        </w:rPr>
        <w:tab/>
        <w:t>Baton Mars 51 g,</w:t>
      </w:r>
    </w:p>
    <w:p w14:paraId="79FC7C6C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lastRenderedPageBreak/>
        <w:t>2.</w:t>
      </w:r>
      <w:r w:rsidRPr="00872E06">
        <w:rPr>
          <w:rFonts w:asciiTheme="minorHAnsi" w:hAnsiTheme="minorHAnsi" w:cstheme="minorHAnsi"/>
        </w:rPr>
        <w:tab/>
        <w:t xml:space="preserve">Ciastko biszkoptowe mleczne </w:t>
      </w:r>
      <w:proofErr w:type="spellStart"/>
      <w:r w:rsidRPr="00872E06">
        <w:rPr>
          <w:rFonts w:asciiTheme="minorHAnsi" w:hAnsiTheme="minorHAnsi" w:cstheme="minorHAnsi"/>
        </w:rPr>
        <w:t>Lubisie</w:t>
      </w:r>
      <w:proofErr w:type="spellEnd"/>
      <w:r w:rsidRPr="00872E06">
        <w:rPr>
          <w:rFonts w:asciiTheme="minorHAnsi" w:hAnsiTheme="minorHAnsi" w:cstheme="minorHAnsi"/>
        </w:rPr>
        <w:t xml:space="preserve"> 30 g,</w:t>
      </w:r>
    </w:p>
    <w:p w14:paraId="663E2508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3.</w:t>
      </w:r>
      <w:r w:rsidRPr="00872E06">
        <w:rPr>
          <w:rFonts w:asciiTheme="minorHAnsi" w:hAnsiTheme="minorHAnsi" w:cstheme="minorHAnsi"/>
        </w:rPr>
        <w:tab/>
        <w:t>Półsłodkie herbatniki oblane mleczną czekoladą San 170 g,</w:t>
      </w:r>
    </w:p>
    <w:p w14:paraId="791F9006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4.</w:t>
      </w:r>
      <w:r w:rsidRPr="00872E06">
        <w:rPr>
          <w:rFonts w:asciiTheme="minorHAnsi" w:hAnsiTheme="minorHAnsi" w:cstheme="minorHAnsi"/>
        </w:rPr>
        <w:tab/>
        <w:t>Delicje szampańskie malinowe Wedel 147 g,</w:t>
      </w:r>
    </w:p>
    <w:p w14:paraId="4AE53A81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5.</w:t>
      </w:r>
      <w:r w:rsidRPr="00872E06">
        <w:rPr>
          <w:rFonts w:asciiTheme="minorHAnsi" w:hAnsiTheme="minorHAnsi" w:cstheme="minorHAnsi"/>
        </w:rPr>
        <w:tab/>
        <w:t>Delicje szampańskie pomarańczowe Wedel 147 g,</w:t>
      </w:r>
    </w:p>
    <w:p w14:paraId="5702384F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6.</w:t>
      </w:r>
      <w:r w:rsidRPr="00872E06">
        <w:rPr>
          <w:rFonts w:asciiTheme="minorHAnsi" w:hAnsiTheme="minorHAnsi" w:cstheme="minorHAnsi"/>
        </w:rPr>
        <w:tab/>
        <w:t xml:space="preserve">Ciastka Jeżyki </w:t>
      </w:r>
      <w:proofErr w:type="spellStart"/>
      <w:r w:rsidRPr="00872E06">
        <w:rPr>
          <w:rFonts w:asciiTheme="minorHAnsi" w:hAnsiTheme="minorHAnsi" w:cstheme="minorHAnsi"/>
        </w:rPr>
        <w:t>classic</w:t>
      </w:r>
      <w:proofErr w:type="spellEnd"/>
      <w:r w:rsidRPr="00872E06">
        <w:rPr>
          <w:rFonts w:asciiTheme="minorHAnsi" w:hAnsiTheme="minorHAnsi" w:cstheme="minorHAnsi"/>
        </w:rPr>
        <w:t xml:space="preserve"> Goplana 140 g,</w:t>
      </w:r>
    </w:p>
    <w:p w14:paraId="0B37198D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7.</w:t>
      </w:r>
      <w:r w:rsidRPr="00872E06">
        <w:rPr>
          <w:rFonts w:asciiTheme="minorHAnsi" w:hAnsiTheme="minorHAnsi" w:cstheme="minorHAnsi"/>
        </w:rPr>
        <w:tab/>
        <w:t>Baton Lion Nestle 42 g,</w:t>
      </w:r>
    </w:p>
    <w:p w14:paraId="5BDBEA72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8.</w:t>
      </w:r>
      <w:r w:rsidRPr="00872E06">
        <w:rPr>
          <w:rFonts w:asciiTheme="minorHAnsi" w:hAnsiTheme="minorHAnsi" w:cstheme="minorHAnsi"/>
        </w:rPr>
        <w:tab/>
        <w:t>Wafel Mega Grześki Goplana 48 g,</w:t>
      </w:r>
    </w:p>
    <w:p w14:paraId="1EBE0869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9.</w:t>
      </w:r>
      <w:r w:rsidRPr="00872E06">
        <w:rPr>
          <w:rFonts w:asciiTheme="minorHAnsi" w:hAnsiTheme="minorHAnsi" w:cstheme="minorHAnsi"/>
        </w:rPr>
        <w:tab/>
        <w:t>Flaczki wołowe w rosole Pamapol 500 g,</w:t>
      </w:r>
    </w:p>
    <w:p w14:paraId="7B555452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10.</w:t>
      </w:r>
      <w:r w:rsidRPr="00872E06">
        <w:rPr>
          <w:rFonts w:asciiTheme="minorHAnsi" w:hAnsiTheme="minorHAnsi" w:cstheme="minorHAnsi"/>
        </w:rPr>
        <w:tab/>
        <w:t>Gołąbki w sosie pomidorowym Pamapol 500 g,</w:t>
      </w:r>
    </w:p>
    <w:p w14:paraId="1390C620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11.</w:t>
      </w:r>
      <w:r w:rsidRPr="00872E06">
        <w:rPr>
          <w:rFonts w:asciiTheme="minorHAnsi" w:hAnsiTheme="minorHAnsi" w:cstheme="minorHAnsi"/>
        </w:rPr>
        <w:tab/>
        <w:t>Gulasz wieprzowy Pamapol 500 g,</w:t>
      </w:r>
    </w:p>
    <w:p w14:paraId="340D88AD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12.</w:t>
      </w:r>
      <w:r w:rsidRPr="00872E06">
        <w:rPr>
          <w:rFonts w:asciiTheme="minorHAnsi" w:hAnsiTheme="minorHAnsi" w:cstheme="minorHAnsi"/>
        </w:rPr>
        <w:tab/>
        <w:t>Ziele angielskie Prymat</w:t>
      </w:r>
      <w:r w:rsidRPr="00872E06">
        <w:rPr>
          <w:rFonts w:asciiTheme="minorHAnsi" w:hAnsiTheme="minorHAnsi" w:cstheme="minorHAnsi"/>
        </w:rPr>
        <w:tab/>
        <w:t>15 g,</w:t>
      </w:r>
    </w:p>
    <w:p w14:paraId="06412087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13.</w:t>
      </w:r>
      <w:r w:rsidRPr="00872E06">
        <w:rPr>
          <w:rFonts w:asciiTheme="minorHAnsi" w:hAnsiTheme="minorHAnsi" w:cstheme="minorHAnsi"/>
        </w:rPr>
        <w:tab/>
        <w:t>Liść laurowy Prymat 6 g,</w:t>
      </w:r>
    </w:p>
    <w:p w14:paraId="0B89A00E" w14:textId="77777777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14.</w:t>
      </w:r>
      <w:r w:rsidRPr="00872E06">
        <w:rPr>
          <w:rFonts w:asciiTheme="minorHAnsi" w:hAnsiTheme="minorHAnsi" w:cstheme="minorHAnsi"/>
        </w:rPr>
        <w:tab/>
        <w:t>Majeranek suszony Prymat 8 g,</w:t>
      </w:r>
    </w:p>
    <w:p w14:paraId="01370C45" w14:textId="6202FEC3" w:rsidR="009C7585" w:rsidRPr="00872E06" w:rsidRDefault="009C7585" w:rsidP="00872E06">
      <w:pPr>
        <w:spacing w:line="360" w:lineRule="auto"/>
        <w:ind w:firstLine="284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15.</w:t>
      </w:r>
      <w:r w:rsidRPr="00872E06">
        <w:rPr>
          <w:rFonts w:asciiTheme="minorHAnsi" w:hAnsiTheme="minorHAnsi" w:cstheme="minorHAnsi"/>
        </w:rPr>
        <w:tab/>
        <w:t>Koncentrat pomidorowy Łowicz 190</w:t>
      </w:r>
      <w:r w:rsidR="004F73EF" w:rsidRPr="00872E06">
        <w:rPr>
          <w:rFonts w:asciiTheme="minorHAnsi" w:hAnsiTheme="minorHAnsi" w:cstheme="minorHAnsi"/>
        </w:rPr>
        <w:t xml:space="preserve"> g</w:t>
      </w:r>
      <w:r w:rsidRPr="00872E06">
        <w:rPr>
          <w:rFonts w:asciiTheme="minorHAnsi" w:hAnsiTheme="minorHAnsi" w:cstheme="minorHAnsi"/>
        </w:rPr>
        <w:t>.</w:t>
      </w:r>
    </w:p>
    <w:p w14:paraId="330224C7" w14:textId="64068D1D" w:rsidR="00F1011B" w:rsidRPr="00872E06" w:rsidRDefault="007C1713" w:rsidP="00872E06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  <w:lang w:eastAsia="en-US"/>
        </w:rPr>
      </w:pPr>
      <w:r w:rsidRPr="00872E06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="00426AFE" w:rsidRPr="00872E06">
        <w:rPr>
          <w:rFonts w:asciiTheme="minorHAnsi" w:eastAsiaTheme="minorHAnsi" w:hAnsiTheme="minorHAnsi" w:cstheme="minorHAnsi"/>
          <w14:ligatures w14:val="standardContextual"/>
        </w:rPr>
        <w:t>,</w:t>
      </w:r>
      <w:r w:rsidRPr="00872E06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872E06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872E06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872E06" w:rsidRDefault="00B83DC8" w:rsidP="00872E06">
      <w:pPr>
        <w:spacing w:before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872E06">
        <w:rPr>
          <w:rFonts w:asciiTheme="minorHAnsi" w:hAnsiTheme="minorHAnsi" w:cstheme="minorHAnsi"/>
        </w:rPr>
        <w:t>,</w:t>
      </w:r>
      <w:r w:rsidR="00273F75" w:rsidRPr="00872E06">
        <w:rPr>
          <w:rFonts w:asciiTheme="minorHAnsi" w:hAnsiTheme="minorHAnsi" w:cstheme="minorHAnsi"/>
        </w:rPr>
        <w:t xml:space="preserve"> co </w:t>
      </w:r>
      <w:r w:rsidR="009665D9" w:rsidRPr="00872E06">
        <w:rPr>
          <w:rFonts w:asciiTheme="minorHAnsi" w:hAnsiTheme="minorHAnsi" w:cstheme="minorHAnsi"/>
        </w:rPr>
        <w:t>następuje</w:t>
      </w:r>
      <w:r w:rsidR="00273F75" w:rsidRPr="00872E06">
        <w:rPr>
          <w:rFonts w:asciiTheme="minorHAnsi" w:hAnsiTheme="minorHAnsi" w:cstheme="minorHAnsi"/>
        </w:rPr>
        <w:t>.</w:t>
      </w:r>
    </w:p>
    <w:p w14:paraId="4DD01CCC" w14:textId="77777777" w:rsidR="000D2AC1" w:rsidRPr="00872E06" w:rsidRDefault="00B83DC8" w:rsidP="00872E06">
      <w:pPr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W myśl art. 4 ust. 1 </w:t>
      </w:r>
      <w:bookmarkStart w:id="5" w:name="_Hlk157080017"/>
      <w:r w:rsidRPr="00872E06">
        <w:rPr>
          <w:rFonts w:asciiTheme="minorHAnsi" w:hAnsiTheme="minorHAnsi" w:cstheme="minorHAnsi"/>
        </w:rPr>
        <w:t>ustawy z dnia 9 maja 2014 r. o informowaniu o cenach towarów i usług</w:t>
      </w:r>
      <w:bookmarkEnd w:id="5"/>
      <w:r w:rsidRPr="00872E06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872E06">
        <w:rPr>
          <w:rFonts w:asciiTheme="minorHAnsi" w:hAnsiTheme="minorHAnsi" w:cstheme="minorHAnsi"/>
        </w:rPr>
        <w:t xml:space="preserve">. </w:t>
      </w:r>
    </w:p>
    <w:p w14:paraId="1C54E36F" w14:textId="38AD5657" w:rsidR="000D2AC1" w:rsidRPr="00872E06" w:rsidRDefault="00B83DC8" w:rsidP="00872E06">
      <w:pPr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B732A9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872E06">
        <w:rPr>
          <w:rFonts w:asciiTheme="minorHAnsi" w:hAnsiTheme="minorHAnsi" w:cstheme="minorHAnsi"/>
        </w:rPr>
        <w:t>tej</w:t>
      </w:r>
      <w:r w:rsidRPr="00872E06">
        <w:rPr>
          <w:rFonts w:asciiTheme="minorHAnsi" w:hAnsiTheme="minorHAnsi" w:cstheme="minorHAnsi"/>
        </w:rPr>
        <w:t xml:space="preserve"> ustawy, jest</w:t>
      </w:r>
      <w:r w:rsidR="00B732A9" w:rsidRPr="00872E06">
        <w:rPr>
          <w:rFonts w:asciiTheme="minorHAnsi" w:hAnsiTheme="minorHAnsi" w:cstheme="minorHAnsi"/>
        </w:rPr>
        <w:t xml:space="preserve"> natomiast</w:t>
      </w:r>
      <w:r w:rsidRPr="00872E06">
        <w:rPr>
          <w:rFonts w:asciiTheme="minorHAnsi" w:hAnsiTheme="minorHAnsi" w:cstheme="minorHAnsi"/>
        </w:rPr>
        <w:t xml:space="preserve"> cena ustalona za jednostkę określonego towaru, którego ilość lub liczba jest wyrażona w jednostkach miar w rozumieniu przepisów o miarach.</w:t>
      </w:r>
      <w:r w:rsidR="0082501E" w:rsidRPr="00872E06">
        <w:rPr>
          <w:rFonts w:asciiTheme="minorHAnsi" w:hAnsiTheme="minorHAnsi" w:cstheme="minorHAnsi"/>
        </w:rPr>
        <w:t xml:space="preserve"> </w:t>
      </w:r>
    </w:p>
    <w:p w14:paraId="4BFA0402" w14:textId="2E67ED47" w:rsidR="000D2AC1" w:rsidRPr="00872E06" w:rsidRDefault="00B83DC8" w:rsidP="00872E06">
      <w:pPr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Zgodnie z § 3 ust. 1 rozporządzeni</w:t>
      </w:r>
      <w:r w:rsidR="00426AFE" w:rsidRPr="00872E06">
        <w:rPr>
          <w:rFonts w:asciiTheme="minorHAnsi" w:hAnsiTheme="minorHAnsi" w:cstheme="minorHAnsi"/>
        </w:rPr>
        <w:t>a</w:t>
      </w:r>
      <w:r w:rsidRPr="00872E06">
        <w:rPr>
          <w:rFonts w:asciiTheme="minorHAnsi" w:hAnsiTheme="minorHAnsi" w:cstheme="minorHAnsi"/>
        </w:rPr>
        <w:t xml:space="preserve"> Ministra Rozwoju i Technologii z dnia 19 grudnia 2022 r. w sprawie uwidaczniania cen towarów i usług, cenę, cenę jednostkową lub informację o obniżonej cenie uwidacznia się na danym towarze, bezpośrednio przy towarze lub w bliskości towaru, </w:t>
      </w:r>
      <w:r w:rsidRPr="00872E06">
        <w:rPr>
          <w:rFonts w:asciiTheme="minorHAnsi" w:hAnsiTheme="minorHAnsi" w:cstheme="minorHAnsi"/>
        </w:rPr>
        <w:lastRenderedPageBreak/>
        <w:t xml:space="preserve">którego dotyczy cena, cena jednostkowa lub </w:t>
      </w:r>
      <w:r w:rsidR="00AF083B" w:rsidRPr="00872E06">
        <w:rPr>
          <w:rFonts w:asciiTheme="minorHAnsi" w:hAnsiTheme="minorHAnsi" w:cstheme="minorHAnsi"/>
        </w:rPr>
        <w:t>informacja o</w:t>
      </w:r>
      <w:r w:rsidRPr="00872E06">
        <w:rPr>
          <w:rFonts w:asciiTheme="minorHAnsi" w:hAnsiTheme="minorHAnsi" w:cstheme="minorHAnsi"/>
        </w:rPr>
        <w:t xml:space="preserve"> obniżonej cenie, w miejscu ogólnodostępnym i dobrze widocznym dla konsumentów.</w:t>
      </w:r>
    </w:p>
    <w:p w14:paraId="75C10E41" w14:textId="6FD366DE" w:rsidR="004238F7" w:rsidRPr="00872E06" w:rsidRDefault="004238F7" w:rsidP="00872E06">
      <w:pPr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eastAsia="Helvetica" w:hAnsiTheme="minorHAnsi" w:cstheme="minorHAnsi"/>
        </w:rPr>
        <w:t>Zgodnie z § 4 ust. 1 pkt 2 ww. rozporządzenia, cena jednostkowa dotyczy odpowiednio ceny za kilogram</w:t>
      </w:r>
      <w:r w:rsidR="00CE12BB" w:rsidRPr="00872E06">
        <w:rPr>
          <w:rFonts w:asciiTheme="minorHAnsi" w:eastAsia="Helvetica" w:hAnsiTheme="minorHAnsi" w:cstheme="minorHAnsi"/>
        </w:rPr>
        <w:br/>
      </w:r>
      <w:r w:rsidRPr="00872E06">
        <w:rPr>
          <w:rFonts w:asciiTheme="minorHAnsi" w:eastAsia="Helvetica" w:hAnsiTheme="minorHAnsi" w:cstheme="minorHAnsi"/>
        </w:rPr>
        <w:t>lub tonę - dla towaru przeznaczonego do sprzedaży według masy.</w:t>
      </w:r>
      <w:r w:rsidRPr="00872E06">
        <w:rPr>
          <w:rFonts w:asciiTheme="minorHAnsi" w:hAnsiTheme="minorHAnsi" w:cstheme="minorHAnsi"/>
        </w:rPr>
        <w:t xml:space="preserve"> </w:t>
      </w:r>
    </w:p>
    <w:p w14:paraId="58C0FEE7" w14:textId="0798B308" w:rsidR="00B83DC8" w:rsidRPr="00872E06" w:rsidRDefault="00B83DC8" w:rsidP="00872E06">
      <w:pPr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872E06">
        <w:rPr>
          <w:rFonts w:asciiTheme="minorHAnsi" w:hAnsiTheme="minorHAnsi" w:cstheme="minorHAnsi"/>
        </w:rPr>
        <w:t xml:space="preserve">ww. </w:t>
      </w:r>
      <w:r w:rsidRPr="00872E06">
        <w:rPr>
          <w:rFonts w:asciiTheme="minorHAnsi" w:hAnsiTheme="minorHAnsi" w:cstheme="minorHAnsi"/>
        </w:rPr>
        <w:t>obowiązków zobowiązany jest przedsiębiorca.</w:t>
      </w:r>
    </w:p>
    <w:p w14:paraId="7EFFD6A1" w14:textId="755C2177" w:rsidR="00B83DC8" w:rsidRPr="00872E06" w:rsidRDefault="00B83DC8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Mając powyższe na uwadze należy uznać, iż przedsiębiorca</w:t>
      </w:r>
      <w:r w:rsidR="00962259" w:rsidRPr="00872E06">
        <w:rPr>
          <w:rFonts w:asciiTheme="minorHAnsi" w:hAnsiTheme="minorHAnsi" w:cstheme="minorHAnsi"/>
        </w:rPr>
        <w:t xml:space="preserve"> </w:t>
      </w:r>
      <w:r w:rsidR="004F73EF" w:rsidRPr="00872E06">
        <w:rPr>
          <w:rFonts w:asciiTheme="minorHAnsi" w:hAnsiTheme="minorHAnsi" w:cstheme="minorHAnsi"/>
        </w:rPr>
        <w:t xml:space="preserve">Dorota Markowska </w:t>
      </w:r>
      <w:r w:rsidR="00D629A7" w:rsidRPr="00872E06">
        <w:rPr>
          <w:rFonts w:asciiTheme="minorHAnsi" w:hAnsiTheme="minorHAnsi" w:cstheme="minorHAnsi"/>
        </w:rPr>
        <w:t>prowadząc</w:t>
      </w:r>
      <w:r w:rsidR="00FE3FA1" w:rsidRPr="00872E06">
        <w:rPr>
          <w:rFonts w:asciiTheme="minorHAnsi" w:hAnsiTheme="minorHAnsi" w:cstheme="minorHAnsi"/>
        </w:rPr>
        <w:t>a</w:t>
      </w:r>
      <w:r w:rsidR="00D629A7" w:rsidRPr="00872E06">
        <w:rPr>
          <w:rFonts w:asciiTheme="minorHAnsi" w:hAnsiTheme="minorHAnsi" w:cstheme="minorHAnsi"/>
        </w:rPr>
        <w:t xml:space="preserve"> działalność gospodarczą pod firmą: </w:t>
      </w:r>
      <w:r w:rsidR="004F73EF" w:rsidRPr="00872E06">
        <w:rPr>
          <w:rFonts w:asciiTheme="minorHAnsi" w:hAnsiTheme="minorHAnsi" w:cstheme="minorHAnsi"/>
        </w:rPr>
        <w:t xml:space="preserve">Dorota Markowska Sklep spożywczo - przemysłowy ,,OLIWKA'' </w:t>
      </w:r>
      <w:r w:rsidRPr="00872E06">
        <w:rPr>
          <w:rFonts w:asciiTheme="minorHAnsi" w:hAnsiTheme="minorHAnsi" w:cstheme="minorHAnsi"/>
        </w:rPr>
        <w:t>poprzez</w:t>
      </w:r>
      <w:r w:rsidR="00806A02" w:rsidRPr="00872E06">
        <w:rPr>
          <w:rFonts w:asciiTheme="minorHAnsi" w:hAnsiTheme="minorHAnsi" w:cstheme="minorHAnsi"/>
        </w:rPr>
        <w:t xml:space="preserve"> nieuwidocznienie</w:t>
      </w:r>
      <w:r w:rsidRPr="00872E06">
        <w:rPr>
          <w:rFonts w:asciiTheme="minorHAnsi" w:hAnsiTheme="minorHAnsi" w:cstheme="minorHAnsi"/>
        </w:rPr>
        <w:t xml:space="preserve"> </w:t>
      </w:r>
      <w:r w:rsidR="00921629" w:rsidRPr="00872E06">
        <w:rPr>
          <w:rFonts w:asciiTheme="minorHAnsi" w:hAnsiTheme="minorHAnsi" w:cstheme="minorHAnsi"/>
        </w:rPr>
        <w:t>cen jednostkow</w:t>
      </w:r>
      <w:r w:rsidR="004557E0" w:rsidRPr="00872E06">
        <w:rPr>
          <w:rFonts w:asciiTheme="minorHAnsi" w:hAnsiTheme="minorHAnsi" w:cstheme="minorHAnsi"/>
        </w:rPr>
        <w:t>ych</w:t>
      </w:r>
      <w:r w:rsidR="004F73EF" w:rsidRPr="00872E06">
        <w:rPr>
          <w:rFonts w:asciiTheme="minorHAnsi" w:hAnsiTheme="minorHAnsi" w:cstheme="minorHAnsi"/>
        </w:rPr>
        <w:t xml:space="preserve"> </w:t>
      </w:r>
      <w:r w:rsidR="00B83552" w:rsidRPr="00872E06">
        <w:rPr>
          <w:rFonts w:asciiTheme="minorHAnsi" w:hAnsiTheme="minorHAnsi" w:cstheme="minorHAnsi"/>
        </w:rPr>
        <w:t>1</w:t>
      </w:r>
      <w:r w:rsidR="004F73EF" w:rsidRPr="00872E06">
        <w:rPr>
          <w:rFonts w:asciiTheme="minorHAnsi" w:hAnsiTheme="minorHAnsi" w:cstheme="minorHAnsi"/>
        </w:rPr>
        <w:t>5</w:t>
      </w:r>
      <w:r w:rsidR="00682F7F" w:rsidRPr="00872E06">
        <w:rPr>
          <w:rFonts w:asciiTheme="minorHAnsi" w:hAnsiTheme="minorHAnsi" w:cstheme="minorHAnsi"/>
        </w:rPr>
        <w:t xml:space="preserve"> </w:t>
      </w:r>
      <w:r w:rsidR="005F6F77" w:rsidRPr="00872E06">
        <w:rPr>
          <w:rFonts w:asciiTheme="minorHAnsi" w:hAnsiTheme="minorHAnsi" w:cstheme="minorHAnsi"/>
        </w:rPr>
        <w:t>partii towarów</w:t>
      </w:r>
      <w:r w:rsidRPr="00872E06">
        <w:rPr>
          <w:rFonts w:asciiTheme="minorHAnsi" w:hAnsiTheme="minorHAnsi" w:cstheme="minorHAnsi"/>
        </w:rPr>
        <w:t>,</w:t>
      </w:r>
      <w:r w:rsidR="00942E79" w:rsidRPr="00872E06">
        <w:rPr>
          <w:rFonts w:asciiTheme="minorHAnsi" w:hAnsiTheme="minorHAnsi" w:cstheme="minorHAnsi"/>
        </w:rPr>
        <w:t xml:space="preserve"> </w:t>
      </w:r>
      <w:r w:rsidR="003A67CE" w:rsidRPr="00872E06">
        <w:rPr>
          <w:rFonts w:asciiTheme="minorHAnsi" w:hAnsiTheme="minorHAnsi" w:cstheme="minorHAnsi"/>
        </w:rPr>
        <w:t>w Sklepie w miejsc. Kamienica 36A, (09-142 Załuski)</w:t>
      </w:r>
      <w:r w:rsidR="00B83552" w:rsidRPr="00872E06">
        <w:rPr>
          <w:rFonts w:asciiTheme="minorHAnsi" w:hAnsiTheme="minorHAnsi" w:cstheme="minorHAnsi"/>
        </w:rPr>
        <w:t xml:space="preserve">, </w:t>
      </w:r>
      <w:r w:rsidR="00E64283" w:rsidRPr="00872E06">
        <w:rPr>
          <w:rFonts w:asciiTheme="minorHAnsi" w:hAnsiTheme="minorHAnsi" w:cstheme="minorHAnsi"/>
        </w:rPr>
        <w:t>nie</w:t>
      </w:r>
      <w:r w:rsidRPr="00872E06">
        <w:rPr>
          <w:rFonts w:asciiTheme="minorHAnsi" w:hAnsiTheme="minorHAnsi" w:cstheme="minorHAnsi"/>
        </w:rPr>
        <w:t xml:space="preserve"> wykonał</w:t>
      </w:r>
      <w:r w:rsidR="00FE3FA1" w:rsidRPr="00872E06">
        <w:rPr>
          <w:rFonts w:asciiTheme="minorHAnsi" w:hAnsiTheme="minorHAnsi" w:cstheme="minorHAnsi"/>
        </w:rPr>
        <w:t>a</w:t>
      </w:r>
      <w:r w:rsidR="00921629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obowiązku wynikającego</w:t>
      </w:r>
      <w:r w:rsidR="00B357D6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z art. 4 ust. 1 ustawy z dnia 9 maja 2014 r.</w:t>
      </w:r>
      <w:r w:rsidR="00415F1C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o informowaniu o cenach</w:t>
      </w:r>
      <w:r w:rsidR="004C6C40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towarów</w:t>
      </w:r>
      <w:r w:rsidR="0095126A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i usług,</w:t>
      </w:r>
      <w:r w:rsidR="005F6F77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 xml:space="preserve">tj. uwidocznienia </w:t>
      </w:r>
      <w:r w:rsidR="00AC3137" w:rsidRPr="00872E06">
        <w:rPr>
          <w:rFonts w:asciiTheme="minorHAnsi" w:hAnsiTheme="minorHAnsi" w:cstheme="minorHAnsi"/>
        </w:rPr>
        <w:t xml:space="preserve">cen </w:t>
      </w:r>
      <w:r w:rsidRPr="00872E06">
        <w:rPr>
          <w:rFonts w:asciiTheme="minorHAnsi" w:hAnsiTheme="minorHAnsi" w:cstheme="minorHAnsi"/>
        </w:rPr>
        <w:t>jednostkowych</w:t>
      </w:r>
      <w:r w:rsidR="006A30D5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w sposób jednoznaczny,</w:t>
      </w:r>
      <w:r w:rsidR="00737982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872E06" w:rsidRDefault="00B83DC8" w:rsidP="00872E06">
      <w:pPr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6C5B6360" w:rsidR="00AD527D" w:rsidRPr="00872E06" w:rsidRDefault="00B83DC8" w:rsidP="00872E06">
      <w:pPr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W związku z powyższy</w:t>
      </w:r>
      <w:r w:rsidR="008B68CF" w:rsidRPr="00872E06">
        <w:rPr>
          <w:rFonts w:asciiTheme="minorHAnsi" w:hAnsiTheme="minorHAnsi" w:cstheme="minorHAnsi"/>
        </w:rPr>
        <w:t>m</w:t>
      </w:r>
      <w:r w:rsidR="00405E54" w:rsidRPr="00872E06">
        <w:rPr>
          <w:rFonts w:asciiTheme="minorHAnsi" w:hAnsiTheme="minorHAnsi" w:cstheme="minorHAnsi"/>
        </w:rPr>
        <w:t xml:space="preserve"> </w:t>
      </w:r>
      <w:r w:rsidR="00AD527D" w:rsidRPr="00872E06">
        <w:rPr>
          <w:rFonts w:asciiTheme="minorHAnsi" w:hAnsiTheme="minorHAnsi" w:cstheme="minorHAnsi"/>
        </w:rPr>
        <w:t xml:space="preserve">pismem z </w:t>
      </w:r>
      <w:r w:rsidR="003A67CE" w:rsidRPr="00872E06">
        <w:rPr>
          <w:rFonts w:asciiTheme="minorHAnsi" w:hAnsiTheme="minorHAnsi" w:cstheme="minorHAnsi"/>
        </w:rPr>
        <w:t>2</w:t>
      </w:r>
      <w:r w:rsidR="00B83552" w:rsidRPr="00872E06">
        <w:rPr>
          <w:rFonts w:asciiTheme="minorHAnsi" w:hAnsiTheme="minorHAnsi" w:cstheme="minorHAnsi"/>
        </w:rPr>
        <w:t>6</w:t>
      </w:r>
      <w:r w:rsidR="00AD6E8B" w:rsidRPr="00872E06">
        <w:rPr>
          <w:rFonts w:asciiTheme="minorHAnsi" w:hAnsiTheme="minorHAnsi" w:cstheme="minorHAnsi"/>
        </w:rPr>
        <w:t>.</w:t>
      </w:r>
      <w:r w:rsidR="003A67CE" w:rsidRPr="00872E06">
        <w:rPr>
          <w:rFonts w:asciiTheme="minorHAnsi" w:hAnsiTheme="minorHAnsi" w:cstheme="minorHAnsi"/>
        </w:rPr>
        <w:t>0</w:t>
      </w:r>
      <w:r w:rsidR="00B83552" w:rsidRPr="00872E06">
        <w:rPr>
          <w:rFonts w:asciiTheme="minorHAnsi" w:hAnsiTheme="minorHAnsi" w:cstheme="minorHAnsi"/>
        </w:rPr>
        <w:t>1</w:t>
      </w:r>
      <w:r w:rsidR="00D629A7" w:rsidRPr="00872E06">
        <w:rPr>
          <w:rFonts w:asciiTheme="minorHAnsi" w:hAnsiTheme="minorHAnsi" w:cstheme="minorHAnsi"/>
        </w:rPr>
        <w:t>.</w:t>
      </w:r>
      <w:r w:rsidR="00AD6E8B" w:rsidRPr="00872E06">
        <w:rPr>
          <w:rFonts w:asciiTheme="minorHAnsi" w:hAnsiTheme="minorHAnsi" w:cstheme="minorHAnsi"/>
        </w:rPr>
        <w:t>202</w:t>
      </w:r>
      <w:r w:rsidR="003A67CE" w:rsidRPr="00872E06">
        <w:rPr>
          <w:rFonts w:asciiTheme="minorHAnsi" w:hAnsiTheme="minorHAnsi" w:cstheme="minorHAnsi"/>
        </w:rPr>
        <w:t>6</w:t>
      </w:r>
      <w:r w:rsidR="00AD6E8B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r. Mazowiecki Wojewódzki Inspektor Inspekcji Handlowej działając</w:t>
      </w:r>
      <w:r w:rsidR="00AD527D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9 maja 2014 r.</w:t>
      </w:r>
      <w:r w:rsidR="0096102D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872E06">
        <w:rPr>
          <w:rFonts w:asciiTheme="minorHAnsi" w:hAnsiTheme="minorHAnsi" w:cstheme="minorHAnsi"/>
        </w:rPr>
        <w:t>wynikającego z</w:t>
      </w:r>
      <w:r w:rsidRPr="00872E06">
        <w:rPr>
          <w:rFonts w:asciiTheme="minorHAnsi" w:hAnsiTheme="minorHAnsi" w:cstheme="minorHAnsi"/>
        </w:rPr>
        <w:t xml:space="preserve"> art. 4 ust. 1</w:t>
      </w:r>
      <w:r w:rsidR="0096102D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>ww. ustawy. W zawiadomieniu stronę pouczono o przysługującym jej prawie wypowiedzenia</w:t>
      </w:r>
      <w:r w:rsidR="00666E43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>się,</w:t>
      </w:r>
      <w:r w:rsidR="00666E43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co do zebranych dowodów i materiałów</w:t>
      </w:r>
      <w:r w:rsidR="00311C63" w:rsidRPr="00872E06">
        <w:rPr>
          <w:rFonts w:asciiTheme="minorHAnsi" w:hAnsiTheme="minorHAnsi" w:cstheme="minorHAnsi"/>
        </w:rPr>
        <w:t>.</w:t>
      </w:r>
    </w:p>
    <w:p w14:paraId="042A3A3F" w14:textId="25036B87" w:rsidR="003A67CE" w:rsidRPr="00872E06" w:rsidRDefault="003A67CE" w:rsidP="00872E06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Strona</w:t>
      </w:r>
      <w:r w:rsidR="00CE12BB" w:rsidRPr="00872E06">
        <w:rPr>
          <w:rFonts w:asciiTheme="minorHAnsi" w:hAnsiTheme="minorHAnsi" w:cstheme="minorHAnsi"/>
        </w:rPr>
        <w:t xml:space="preserve"> w</w:t>
      </w:r>
      <w:r w:rsidRPr="00872E06">
        <w:rPr>
          <w:rFonts w:asciiTheme="minorHAnsi" w:hAnsiTheme="minorHAnsi" w:cstheme="minorHAnsi"/>
        </w:rPr>
        <w:t xml:space="preserve"> pi</w:t>
      </w:r>
      <w:r w:rsidR="00CE12BB" w:rsidRPr="00872E06">
        <w:rPr>
          <w:rFonts w:asciiTheme="minorHAnsi" w:hAnsiTheme="minorHAnsi" w:cstheme="minorHAnsi"/>
        </w:rPr>
        <w:t>śmie</w:t>
      </w:r>
      <w:r w:rsidRPr="00872E06">
        <w:rPr>
          <w:rFonts w:asciiTheme="minorHAnsi" w:hAnsiTheme="minorHAnsi" w:cstheme="minorHAnsi"/>
        </w:rPr>
        <w:t xml:space="preserve"> z 04.02.2026 r. (data wpływu</w:t>
      </w:r>
      <w:r w:rsidR="00CE12BB" w:rsidRPr="00872E06">
        <w:rPr>
          <w:rFonts w:asciiTheme="minorHAnsi" w:hAnsiTheme="minorHAnsi" w:cstheme="minorHAnsi"/>
        </w:rPr>
        <w:t xml:space="preserve"> do Inspektoratu:</w:t>
      </w:r>
      <w:r w:rsidRPr="00872E06">
        <w:rPr>
          <w:rFonts w:asciiTheme="minorHAnsi" w:hAnsiTheme="minorHAnsi" w:cstheme="minorHAnsi"/>
        </w:rPr>
        <w:t xml:space="preserve"> 06.02.2026 r.) poinformowała, że nie uzyskała korzyści majątkowych w związku naruszeniem </w:t>
      </w:r>
      <w:r w:rsidR="00CE12BB" w:rsidRPr="00872E06">
        <w:rPr>
          <w:rFonts w:asciiTheme="minorHAnsi" w:hAnsiTheme="minorHAnsi" w:cstheme="minorHAnsi"/>
        </w:rPr>
        <w:t>obowiązków,</w:t>
      </w:r>
      <w:r w:rsidRPr="00872E06">
        <w:rPr>
          <w:rFonts w:asciiTheme="minorHAnsi" w:hAnsiTheme="minorHAnsi" w:cstheme="minorHAnsi"/>
        </w:rPr>
        <w:t xml:space="preserve"> o których mowa powyżej, ponadto przekazała informację o wielkości obrot</w:t>
      </w:r>
      <w:r w:rsidR="00CE12BB" w:rsidRPr="00872E06">
        <w:rPr>
          <w:rFonts w:asciiTheme="minorHAnsi" w:hAnsiTheme="minorHAnsi" w:cstheme="minorHAnsi"/>
        </w:rPr>
        <w:t>ów</w:t>
      </w:r>
      <w:r w:rsidRPr="00872E06">
        <w:rPr>
          <w:rFonts w:asciiTheme="minorHAnsi" w:hAnsiTheme="minorHAnsi" w:cstheme="minorHAnsi"/>
        </w:rPr>
        <w:t xml:space="preserve"> za 2025 r.</w:t>
      </w:r>
    </w:p>
    <w:p w14:paraId="74F07E53" w14:textId="0F13C2F0" w:rsidR="00FB7456" w:rsidRPr="00872E06" w:rsidRDefault="00FB7456" w:rsidP="00872E06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872E06">
        <w:rPr>
          <w:rFonts w:asciiTheme="minorHAnsi" w:eastAsiaTheme="minorHAnsi" w:hAnsiTheme="minorHAnsi" w:cstheme="minorHAnsi"/>
          <w:lang w:eastAsia="en-US"/>
        </w:rPr>
        <w:t>Mazowiecki Wojewódzki Inspektor Inspekcji Handlowej, w toku postępowania administracyjnego, wziął pod uwagę informacje przekazane przez stronę</w:t>
      </w:r>
      <w:r w:rsidR="00946BC6" w:rsidRPr="00872E06">
        <w:rPr>
          <w:rFonts w:asciiTheme="minorHAnsi" w:eastAsiaTheme="minorHAnsi" w:hAnsiTheme="minorHAnsi" w:cstheme="minorHAnsi"/>
          <w:lang w:eastAsia="en-US"/>
        </w:rPr>
        <w:t>.</w:t>
      </w:r>
    </w:p>
    <w:p w14:paraId="4E5C9711" w14:textId="673231E7" w:rsidR="000D2AC1" w:rsidRPr="00872E06" w:rsidRDefault="0060732B" w:rsidP="00872E06">
      <w:pPr>
        <w:spacing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Zgodnie z art. 6 ust. 3 </w:t>
      </w:r>
      <w:r w:rsidR="00BE0A0D" w:rsidRPr="00872E06">
        <w:rPr>
          <w:rFonts w:asciiTheme="minorHAnsi" w:hAnsiTheme="minorHAnsi" w:cstheme="minorHAnsi"/>
        </w:rPr>
        <w:t>ustawy z dnia 9 maja 2014 r. o informowaniu o cenach towarów i usług</w:t>
      </w:r>
      <w:r w:rsidRPr="00872E06">
        <w:rPr>
          <w:rFonts w:asciiTheme="minorHAnsi" w:hAnsiTheme="minorHAnsi" w:cstheme="minorHAnsi"/>
        </w:rPr>
        <w:t>, przy ustalaniu wysokości kary pieniężnej, uwzględnia się stopień naruszenia obowiązków w tym charakter, wagę, skalę</w:t>
      </w:r>
      <w:r w:rsidR="00AA06A3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lastRenderedPageBreak/>
        <w:t>i czas trwania naruszenia, dotychczasową działalność przedsiębiorcy w tym podjęte przez niego działania</w:t>
      </w:r>
      <w:r w:rsidR="00AA06A3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>w celu złagodzenia lub naprawienia szkody poniesionej przez konsumentów, uzyskane przez przedsiębiorcę korzyści majątkowe lub straty w związku z naruszeniem tych obowiązków, wielkość jego obrotów</w:t>
      </w:r>
      <w:r w:rsidR="00AA06A3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>i przychodu, a także sankcje nałożone na przedsiębiorcę za to samo naruszenie w innych państwach członkowskich Unii Europejskiej.</w:t>
      </w:r>
    </w:p>
    <w:p w14:paraId="0C9A649B" w14:textId="69B8EB30" w:rsidR="00B83DC8" w:rsidRPr="00872E06" w:rsidRDefault="00B83DC8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Mazowiecki Wojewódzki Inspektor Inspekcji Handlowej ustalając wysokość kary</w:t>
      </w:r>
      <w:r w:rsidR="00426AFE" w:rsidRPr="00872E06">
        <w:rPr>
          <w:rFonts w:asciiTheme="minorHAnsi" w:hAnsiTheme="minorHAnsi" w:cstheme="minorHAnsi"/>
        </w:rPr>
        <w:t>,</w:t>
      </w:r>
      <w:r w:rsidRPr="00872E06">
        <w:rPr>
          <w:rFonts w:asciiTheme="minorHAnsi" w:hAnsiTheme="minorHAnsi" w:cstheme="minorHAnsi"/>
        </w:rPr>
        <w:t xml:space="preserve"> wziął pod uwagę przesłanki zawarte w </w:t>
      </w:r>
      <w:r w:rsidR="00002CD5" w:rsidRPr="00872E06">
        <w:rPr>
          <w:rFonts w:asciiTheme="minorHAnsi" w:hAnsiTheme="minorHAnsi" w:cstheme="minorHAnsi"/>
        </w:rPr>
        <w:t>art</w:t>
      </w:r>
      <w:r w:rsidRPr="00872E06">
        <w:rPr>
          <w:rFonts w:asciiTheme="minorHAnsi" w:hAnsiTheme="minorHAnsi" w:cstheme="minorHAnsi"/>
        </w:rPr>
        <w:t>. 6 ust. 3 ww. ustawy i zważył, co następuje</w:t>
      </w:r>
      <w:r w:rsidR="00AD527D" w:rsidRPr="00872E06">
        <w:rPr>
          <w:rFonts w:asciiTheme="minorHAnsi" w:hAnsiTheme="minorHAnsi" w:cstheme="minorHAnsi"/>
        </w:rPr>
        <w:t>.</w:t>
      </w:r>
    </w:p>
    <w:p w14:paraId="2ED800EE" w14:textId="52E4446B" w:rsidR="00B273E1" w:rsidRPr="00872E06" w:rsidRDefault="00B273E1" w:rsidP="00872E06">
      <w:pPr>
        <w:tabs>
          <w:tab w:val="left" w:pos="7260"/>
        </w:tabs>
        <w:spacing w:after="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D14D4F6" w14:textId="2BF2BB82" w:rsidR="003A67CE" w:rsidRPr="00872E06" w:rsidRDefault="003A67CE" w:rsidP="00872E06">
      <w:pPr>
        <w:suppressAutoHyphens/>
        <w:overflowPunct w:val="0"/>
        <w:spacing w:line="360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W miejscu sprzedaży detalicznej stwierdzono brak uwidocznienia cen jednostkowych</w:t>
      </w:r>
      <w:r w:rsidRPr="00872E06">
        <w:rPr>
          <w:rFonts w:asciiTheme="minorHAnsi" w:hAnsiTheme="minorHAnsi" w:cstheme="minorHAnsi"/>
          <w:color w:val="EE0000"/>
        </w:rPr>
        <w:t>,</w:t>
      </w:r>
      <w:r w:rsidRPr="00872E06">
        <w:rPr>
          <w:rFonts w:asciiTheme="minorHAnsi" w:hAnsiTheme="minorHAnsi" w:cstheme="minorHAnsi"/>
        </w:rPr>
        <w:t xml:space="preserve"> co </w:t>
      </w:r>
      <w:r w:rsidRPr="00872E06">
        <w:rPr>
          <w:rFonts w:asciiTheme="minorHAnsi" w:eastAsia="Calibri" w:hAnsiTheme="minorHAnsi" w:cstheme="minorHAnsi"/>
        </w:rPr>
        <w:t>narusza</w:t>
      </w:r>
      <w:r w:rsidRPr="00872E06">
        <w:rPr>
          <w:rFonts w:asciiTheme="minorHAnsi" w:eastAsia="Calibri" w:hAnsiTheme="minorHAnsi" w:cstheme="minorHAnsi"/>
        </w:rPr>
        <w:br/>
        <w:t xml:space="preserve">art. 4 ust. 1 ustawy </w:t>
      </w:r>
      <w:r w:rsidRPr="00872E06">
        <w:rPr>
          <w:rFonts w:asciiTheme="minorHAnsi" w:hAnsiTheme="minorHAnsi" w:cstheme="minorHAnsi"/>
        </w:rPr>
        <w:t>z dnia 9 maja 2014 r. o informowaniu o cenach towarów i usług. Ponadto narusza</w:t>
      </w:r>
      <w:r w:rsidRPr="00872E06">
        <w:rPr>
          <w:rFonts w:asciiTheme="minorHAnsi" w:hAnsiTheme="minorHAnsi" w:cstheme="minorHAnsi"/>
        </w:rPr>
        <w:br/>
        <w:t>§ 3 ust.1 rozporządzenia Ministra Rozwoju i Technologii z dnia 19 grudnia 2022 r. w sprawie uwidaczniania cen towarów i usług. Nieprawidłowość dotyczyła nieprzeważającej ilości towarów (15 na 200 sprawdzanych)</w:t>
      </w:r>
      <w:r w:rsidR="00CE12BB" w:rsidRPr="00872E06">
        <w:rPr>
          <w:rFonts w:asciiTheme="minorHAnsi" w:hAnsiTheme="minorHAnsi" w:cstheme="minorHAnsi"/>
        </w:rPr>
        <w:t xml:space="preserve">, należy jednak zauważyć, że </w:t>
      </w:r>
      <w:r w:rsidRPr="00872E06">
        <w:rPr>
          <w:rFonts w:asciiTheme="minorHAnsi" w:hAnsiTheme="minorHAnsi" w:cstheme="minorHAnsi"/>
        </w:rPr>
        <w:t>brak uwidocznienia cen jednostkowych utrudnił konsumentowi porównanie cen</w:t>
      </w:r>
      <w:r w:rsidR="00CE12BB" w:rsidRPr="00872E06">
        <w:rPr>
          <w:rFonts w:asciiTheme="minorHAnsi" w:hAnsiTheme="minorHAnsi" w:cstheme="minorHAnsi"/>
        </w:rPr>
        <w:t xml:space="preserve"> towarów tożsamych lub podobnych</w:t>
      </w:r>
      <w:r w:rsidRPr="00872E06">
        <w:rPr>
          <w:rFonts w:asciiTheme="minorHAnsi" w:hAnsiTheme="minorHAnsi" w:cstheme="minorHAnsi"/>
        </w:rPr>
        <w:t>. Powyższe</w:t>
      </w:r>
      <w:r w:rsidR="00CE12BB" w:rsidRPr="00872E06">
        <w:rPr>
          <w:rFonts w:asciiTheme="minorHAnsi" w:hAnsiTheme="minorHAnsi" w:cstheme="minorHAnsi"/>
        </w:rPr>
        <w:t xml:space="preserve"> pozbawiało konsumenta ważnej informacji w oparciu o którą dokonuje zakupu, co</w:t>
      </w:r>
      <w:r w:rsidRPr="00872E06">
        <w:rPr>
          <w:rFonts w:asciiTheme="minorHAnsi" w:hAnsiTheme="minorHAnsi" w:cstheme="minorHAnsi"/>
        </w:rPr>
        <w:t xml:space="preserve"> w istotny sposób mogło naruszyć</w:t>
      </w:r>
      <w:r w:rsidR="00CE12BB" w:rsidRPr="00872E06">
        <w:rPr>
          <w:rFonts w:asciiTheme="minorHAnsi" w:hAnsiTheme="minorHAnsi" w:cstheme="minorHAnsi"/>
        </w:rPr>
        <w:t xml:space="preserve"> jego</w:t>
      </w:r>
      <w:r w:rsidRPr="00872E06">
        <w:rPr>
          <w:rFonts w:asciiTheme="minorHAnsi" w:hAnsiTheme="minorHAnsi" w:cstheme="minorHAnsi"/>
        </w:rPr>
        <w:t xml:space="preserve"> interes </w:t>
      </w:r>
      <w:r w:rsidR="00CE12BB" w:rsidRPr="00872E06">
        <w:rPr>
          <w:rFonts w:asciiTheme="minorHAnsi" w:hAnsiTheme="minorHAnsi" w:cstheme="minorHAnsi"/>
        </w:rPr>
        <w:t>ekonomiczny</w:t>
      </w:r>
      <w:r w:rsidRPr="00872E06">
        <w:rPr>
          <w:rFonts w:asciiTheme="minorHAnsi" w:hAnsiTheme="minorHAnsi" w:cstheme="minorHAnsi"/>
        </w:rPr>
        <w:t xml:space="preserve">. </w:t>
      </w:r>
      <w:r w:rsidR="00CE12BB" w:rsidRPr="00872E06">
        <w:rPr>
          <w:rFonts w:asciiTheme="minorHAnsi" w:hAnsiTheme="minorHAnsi" w:cstheme="minorHAnsi"/>
        </w:rPr>
        <w:t xml:space="preserve">Z drugiej strony należy zwrócić uwagę, że konsument był poinformowany o cenie towaru i tym samym miał możliwość wyliczenia jego ceny jednostkowej. </w:t>
      </w:r>
      <w:r w:rsidRPr="00872E06">
        <w:rPr>
          <w:rFonts w:asciiTheme="minorHAnsi" w:hAnsiTheme="minorHAnsi" w:cstheme="minorHAnsi"/>
        </w:rPr>
        <w:t>Naruszenie prawa zostało stwierdzone w dniu 12.11.2025 r. W toku kontroli przedsiębiorca naprawił nieprawidłowości.</w:t>
      </w:r>
    </w:p>
    <w:p w14:paraId="6D30836E" w14:textId="42E59224" w:rsidR="00B273E1" w:rsidRPr="00872E06" w:rsidRDefault="00B273E1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 xml:space="preserve">lub naprawienia szkody poniesionej przez konsumentów, uzyskane przez przedsiębiorcę korzyści majątkowe lub straty </w:t>
      </w:r>
      <w:bookmarkStart w:id="6" w:name="_Hlk214534929"/>
      <w:r w:rsidRPr="00872E06">
        <w:rPr>
          <w:rFonts w:asciiTheme="minorHAnsi" w:hAnsiTheme="minorHAnsi" w:cstheme="minorHAnsi"/>
        </w:rPr>
        <w:t>w związku z naruszeniem tych obowiązków</w:t>
      </w:r>
      <w:bookmarkEnd w:id="6"/>
      <w:r w:rsidRPr="00872E06">
        <w:rPr>
          <w:rFonts w:asciiTheme="minorHAnsi" w:hAnsiTheme="minorHAnsi" w:cstheme="minorHAnsi"/>
        </w:rPr>
        <w:t>:</w:t>
      </w:r>
    </w:p>
    <w:p w14:paraId="228D27A3" w14:textId="4567B3FB" w:rsidR="003A67CE" w:rsidRPr="00872E06" w:rsidRDefault="003A67CE" w:rsidP="00872E06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EE0000"/>
        </w:rPr>
      </w:pPr>
      <w:r w:rsidRPr="00872E06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872E06">
        <w:rPr>
          <w:rFonts w:asciiTheme="minorHAnsi" w:hAnsiTheme="minorHAnsi" w:cstheme="minorHAnsi"/>
        </w:rPr>
        <w:br/>
        <w:t>że przedsiębiorca rozpoczął wykonywanie działalności gospodarczej 17.05.2021 r. Mazowiecki Wojewódzki Inspektor Inspekcji Handlowej nie stwierdził wcześniejszego naruszenia</w:t>
      </w:r>
      <w:r w:rsidR="006B36EE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przez przedsiębiorcę przepisów</w:t>
      </w:r>
      <w:r w:rsidR="006B36EE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 xml:space="preserve">z zakresu obowiązku informowania o cenach. Przedsiębiorca poinformował, że nie uzyskał korzyści majątkowych w związku naruszeniem </w:t>
      </w:r>
      <w:r w:rsidR="00CE12BB" w:rsidRPr="00872E06">
        <w:rPr>
          <w:rFonts w:asciiTheme="minorHAnsi" w:hAnsiTheme="minorHAnsi" w:cstheme="minorHAnsi"/>
        </w:rPr>
        <w:t>obowiązków,</w:t>
      </w:r>
      <w:r w:rsidRPr="00872E06">
        <w:rPr>
          <w:rFonts w:asciiTheme="minorHAnsi" w:hAnsiTheme="minorHAnsi" w:cstheme="minorHAnsi"/>
        </w:rPr>
        <w:t xml:space="preserve"> o których mowa powyżej.</w:t>
      </w:r>
    </w:p>
    <w:p w14:paraId="1AAF0A15" w14:textId="006FB2E8" w:rsidR="00B273E1" w:rsidRPr="00872E06" w:rsidRDefault="00B273E1" w:rsidP="00872E06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Wielkość obrotów i przychodu:</w:t>
      </w:r>
    </w:p>
    <w:p w14:paraId="5B0C9D64" w14:textId="77777777" w:rsidR="003A67CE" w:rsidRPr="00872E06" w:rsidRDefault="003A67CE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Przedsiębiorca poinformował o wielkości obrotu za 2025 r. </w:t>
      </w:r>
    </w:p>
    <w:p w14:paraId="16D2E482" w14:textId="77777777" w:rsidR="00CE12BB" w:rsidRPr="00872E06" w:rsidRDefault="00CE12BB" w:rsidP="00872E06">
      <w:pPr>
        <w:spacing w:line="336" w:lineRule="auto"/>
        <w:rPr>
          <w:rFonts w:asciiTheme="minorHAnsi" w:hAnsiTheme="minorHAnsi" w:cstheme="minorHAnsi"/>
        </w:rPr>
      </w:pPr>
    </w:p>
    <w:p w14:paraId="7633C975" w14:textId="77777777" w:rsidR="00CE12BB" w:rsidRPr="00872E06" w:rsidRDefault="00CE12BB" w:rsidP="00872E06">
      <w:pPr>
        <w:spacing w:line="336" w:lineRule="auto"/>
        <w:rPr>
          <w:rFonts w:asciiTheme="minorHAnsi" w:hAnsiTheme="minorHAnsi" w:cstheme="minorHAnsi"/>
        </w:rPr>
      </w:pPr>
    </w:p>
    <w:p w14:paraId="71C1DF79" w14:textId="33950028" w:rsidR="00B273E1" w:rsidRPr="00872E06" w:rsidRDefault="00B273E1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0FC2650" w14:textId="77777777" w:rsidR="00D3702D" w:rsidRPr="00872E06" w:rsidRDefault="00B273E1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>o transgranicznym charakterze prowadzonej przez przedsiębiorcę.</w:t>
      </w:r>
      <w:r w:rsidR="009B2F65" w:rsidRPr="00872E06">
        <w:rPr>
          <w:rFonts w:asciiTheme="minorHAnsi" w:hAnsiTheme="minorHAnsi" w:cstheme="minorHAnsi"/>
        </w:rPr>
        <w:t xml:space="preserve"> </w:t>
      </w:r>
    </w:p>
    <w:p w14:paraId="6A64FE33" w14:textId="0F9BF65A" w:rsidR="00B732A9" w:rsidRPr="00872E06" w:rsidRDefault="0020591F" w:rsidP="00872E06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872E06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872E06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72E06">
        <w:rPr>
          <w:rFonts w:asciiTheme="minorHAnsi" w:eastAsiaTheme="minorHAnsi" w:hAnsiTheme="minorHAnsi" w:cstheme="minorHAnsi"/>
          <w:lang w:eastAsia="en-US"/>
        </w:rPr>
        <w:t>, Warszawa 2019).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Pomimo zaprzestania naruszania prawa, w ocenie organu nie ma podstaw do odstąpienia od nałożenia administracyjnej kary pieniężnej na podstawie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art. 189f § 1 pkt 1 kpa, ponieważ jak wykazano powyżej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od wymierzenia kary pieniężnej na podstawie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 w § 1, jeżeli pozwoli to na spełnienie celów, dla których miałaby być nałożona administracyjna kara pieniężna, organ administracji publicznej,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w drodze postanowienia, może wyznaczyć stronie termin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 xml:space="preserve">do przedstawienia dowodów potwierdzających: usunięcie naruszenia prawa lub powiadomienie właściwych podmiotów 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br/>
      </w:r>
      <w:r w:rsidRPr="00872E06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powiadomienia. Zgodnie z art. 189f § 3 kpa, organ administracji publicznej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w przypadkach,</w:t>
      </w:r>
      <w:r w:rsidR="00DD110C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o których mowa w § 2, odstępuje od nałożenia administracyjnej kary pieniężnej i poprzestaje na pouczeniu, jeżeli strona przedstawiła dowody, potwierdzające wykonanie postanowienia.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Pr="00872E06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872E06">
        <w:rPr>
          <w:rFonts w:asciiTheme="minorHAnsi" w:eastAsiaTheme="minorHAnsi" w:hAnsiTheme="minorHAnsi" w:cstheme="minorHAnsi"/>
          <w:lang w:eastAsia="en-US"/>
        </w:rPr>
        <w:t xml:space="preserve"> 991/19).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stwierdzone w dniu kontroli, nieodwracalnie pozbawiło pewną grupę konsumentów prawa do </w:t>
      </w:r>
      <w:r w:rsidRPr="00872E06">
        <w:rPr>
          <w:rFonts w:asciiTheme="minorHAnsi" w:eastAsiaTheme="minorHAnsi" w:hAnsiTheme="minorHAnsi" w:cstheme="minorHAnsi"/>
          <w:lang w:eastAsia="en-US"/>
        </w:rPr>
        <w:lastRenderedPageBreak/>
        <w:t>uzyskania przysługujących</w:t>
      </w:r>
      <w:r w:rsidR="00946BC6" w:rsidRPr="00872E06">
        <w:rPr>
          <w:rFonts w:asciiTheme="minorHAnsi" w:eastAsiaTheme="minorHAnsi" w:hAnsiTheme="minorHAnsi" w:cstheme="minorHAnsi"/>
          <w:lang w:eastAsia="en-US"/>
        </w:rPr>
        <w:br/>
      </w:r>
      <w:r w:rsidRPr="00872E06">
        <w:rPr>
          <w:rFonts w:asciiTheme="minorHAnsi" w:eastAsiaTheme="minorHAnsi" w:hAnsiTheme="minorHAnsi" w:cstheme="minorHAnsi"/>
          <w:lang w:eastAsia="en-US"/>
        </w:rPr>
        <w:t>im istotnych informacji.</w:t>
      </w:r>
    </w:p>
    <w:p w14:paraId="0F9CFA85" w14:textId="3EB548F7" w:rsidR="0020591F" w:rsidRPr="00872E06" w:rsidRDefault="0020591F" w:rsidP="00872E06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872E06">
        <w:rPr>
          <w:rFonts w:asciiTheme="minorHAnsi" w:eastAsiaTheme="minorHAnsi" w:hAnsiTheme="minorHAnsi" w:cstheme="minorHAnsi"/>
          <w:lang w:eastAsia="en-US"/>
        </w:rPr>
        <w:t>Biorąc pod uwagę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przesłanki określone w art. 6 ww. ustawy o informowaniu o cenach towarów i usług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oraz wymogi określone w art. 8 dyrektywy 98/6 WE Parlamentu Europejskiego i Rady z dnia 16 lutego 1998r.</w:t>
      </w:r>
      <w:r w:rsidR="00AA06A3" w:rsidRPr="00872E06">
        <w:rPr>
          <w:rFonts w:asciiTheme="minorHAnsi" w:eastAsiaTheme="minorHAnsi" w:hAnsiTheme="minorHAnsi" w:cstheme="minorHAnsi"/>
          <w:lang w:eastAsia="en-US"/>
        </w:rPr>
        <w:br/>
      </w:r>
      <w:r w:rsidRPr="00872E06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kary za naruszenie przepisów ustawy o informowaniu o cenach towarów i</w:t>
      </w:r>
      <w:r w:rsidR="00D3702D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usług muszą</w:t>
      </w:r>
      <w:r w:rsidR="009B2F65" w:rsidRPr="00872E0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2E0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14437704" w14:textId="77777777" w:rsidR="0020591F" w:rsidRPr="00872E06" w:rsidRDefault="0020591F" w:rsidP="00872E06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872E06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7B399EDB" w14:textId="5D5788B4" w:rsidR="0020591F" w:rsidRPr="00872E06" w:rsidRDefault="0020591F" w:rsidP="00872E06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872E06">
        <w:rPr>
          <w:rFonts w:asciiTheme="minorHAnsi" w:hAnsiTheme="minorHAnsi" w:cstheme="minorHAnsi"/>
        </w:rPr>
        <w:t xml:space="preserve">Mając na uwadze ww. przesłanki, organ uznał, iż przedsiębiorcy </w:t>
      </w:r>
      <w:r w:rsidR="005A0A31" w:rsidRPr="00872E06">
        <w:rPr>
          <w:rFonts w:asciiTheme="minorHAnsi" w:hAnsiTheme="minorHAnsi" w:cstheme="minorHAnsi"/>
        </w:rPr>
        <w:t xml:space="preserve">Dorocie Markowskiej </w:t>
      </w:r>
      <w:r w:rsidRPr="00872E06">
        <w:rPr>
          <w:rFonts w:asciiTheme="minorHAnsi" w:hAnsiTheme="minorHAnsi" w:cstheme="minorHAnsi"/>
        </w:rPr>
        <w:t>prowadząc</w:t>
      </w:r>
      <w:r w:rsidR="00FB7456" w:rsidRPr="00872E06">
        <w:rPr>
          <w:rFonts w:asciiTheme="minorHAnsi" w:hAnsiTheme="minorHAnsi" w:cstheme="minorHAnsi"/>
        </w:rPr>
        <w:t>ej</w:t>
      </w:r>
      <w:r w:rsidRPr="00872E06">
        <w:rPr>
          <w:rFonts w:asciiTheme="minorHAnsi" w:hAnsiTheme="minorHAnsi" w:cstheme="minorHAnsi"/>
        </w:rPr>
        <w:t xml:space="preserve"> działalność gospodarczą pod firmą: </w:t>
      </w:r>
      <w:r w:rsidR="005A0A31" w:rsidRPr="00872E06">
        <w:rPr>
          <w:rFonts w:asciiTheme="minorHAnsi" w:hAnsiTheme="minorHAnsi" w:cstheme="minorHAnsi"/>
        </w:rPr>
        <w:t>Dorota Markowska Sklep spożywczo - przemysłowy ,,OLIWKA''</w:t>
      </w:r>
      <w:r w:rsidR="006B36EE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t>za naruszenie obowiązku wynikającego</w:t>
      </w:r>
      <w:r w:rsidR="00FB7456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 xml:space="preserve">z art. 4 ust. 1 ustawy </w:t>
      </w:r>
      <w:r w:rsidRPr="00872E06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872E06">
        <w:rPr>
          <w:rFonts w:asciiTheme="minorHAnsi" w:hAnsiTheme="minorHAnsi" w:cstheme="minorHAnsi"/>
        </w:rPr>
        <w:t xml:space="preserve"> należy wymierzyć karę pieniężną przewidzianą</w:t>
      </w:r>
      <w:r w:rsidR="005A0A31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w art. 6 ust. 1 ww. ustawy</w:t>
      </w:r>
      <w:r w:rsidR="002A37B4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w</w:t>
      </w:r>
      <w:r w:rsidR="00715E05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 xml:space="preserve">wysokości </w:t>
      </w:r>
      <w:r w:rsidR="00505795" w:rsidRPr="00872E06">
        <w:rPr>
          <w:rFonts w:asciiTheme="minorHAnsi" w:hAnsiTheme="minorHAnsi" w:cstheme="minorHAnsi"/>
        </w:rPr>
        <w:t>1</w:t>
      </w:r>
      <w:r w:rsidR="00B83552" w:rsidRPr="00872E06">
        <w:rPr>
          <w:rFonts w:asciiTheme="minorHAnsi" w:hAnsiTheme="minorHAnsi" w:cstheme="minorHAnsi"/>
        </w:rPr>
        <w:t>0</w:t>
      </w:r>
      <w:r w:rsidR="00505795" w:rsidRPr="00872E06">
        <w:rPr>
          <w:rFonts w:asciiTheme="minorHAnsi" w:hAnsiTheme="minorHAnsi" w:cstheme="minorHAnsi"/>
        </w:rPr>
        <w:t xml:space="preserve">00 </w:t>
      </w:r>
      <w:r w:rsidRPr="00872E06">
        <w:rPr>
          <w:rFonts w:asciiTheme="minorHAnsi" w:hAnsiTheme="minorHAnsi" w:cstheme="minorHAnsi"/>
        </w:rPr>
        <w:t>zł.</w:t>
      </w:r>
    </w:p>
    <w:p w14:paraId="6C901F8F" w14:textId="77777777" w:rsidR="0020591F" w:rsidRPr="00872E06" w:rsidRDefault="0020591F" w:rsidP="00872E06">
      <w:pPr>
        <w:spacing w:before="120"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W związku z powyższym Mazowiecki Wojewódzki Inspektor Inspekcji Handlowej orzekł jak w sentencji</w:t>
      </w:r>
      <w:r w:rsidRPr="00872E06">
        <w:rPr>
          <w:rFonts w:asciiTheme="minorHAnsi" w:hAnsiTheme="minorHAnsi" w:cstheme="minorHAnsi"/>
          <w:color w:val="EE0000"/>
        </w:rPr>
        <w:t>.</w:t>
      </w:r>
    </w:p>
    <w:p w14:paraId="5343CCCA" w14:textId="6E56D52E" w:rsidR="000D2AC1" w:rsidRPr="00872E06" w:rsidRDefault="0020591F" w:rsidP="00872E06">
      <w:pPr>
        <w:spacing w:after="120" w:line="336" w:lineRule="auto"/>
        <w:rPr>
          <w:rFonts w:asciiTheme="minorHAnsi" w:hAnsiTheme="minorHAnsi" w:cstheme="minorHAnsi"/>
          <w:color w:val="EE0000"/>
        </w:rPr>
      </w:pPr>
      <w:r w:rsidRPr="00872E06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505795" w:rsidRPr="00872E06">
        <w:rPr>
          <w:rFonts w:asciiTheme="minorHAnsi" w:hAnsiTheme="minorHAnsi" w:cstheme="minorHAnsi"/>
        </w:rPr>
        <w:t>1</w:t>
      </w:r>
      <w:r w:rsidR="00426AFE" w:rsidRPr="00872E06">
        <w:rPr>
          <w:rFonts w:asciiTheme="minorHAnsi" w:hAnsiTheme="minorHAnsi" w:cstheme="minorHAnsi"/>
        </w:rPr>
        <w:t xml:space="preserve"> </w:t>
      </w:r>
      <w:r w:rsidR="00B83552" w:rsidRPr="00872E06">
        <w:rPr>
          <w:rFonts w:asciiTheme="minorHAnsi" w:hAnsiTheme="minorHAnsi" w:cstheme="minorHAnsi"/>
        </w:rPr>
        <w:t>0</w:t>
      </w:r>
      <w:r w:rsidRPr="00872E06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0D600D7A" w14:textId="4FE89164" w:rsidR="009F63BD" w:rsidRPr="00872E06" w:rsidRDefault="0020591F" w:rsidP="00872E06">
      <w:pPr>
        <w:spacing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B2F65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się odpowiednio przepisy działu III ustawy z dnia 29 sierpnia 1997 r. Ordynacja podatkowa</w:t>
      </w:r>
      <w:r w:rsidR="000D2AC1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(Dz.</w:t>
      </w:r>
      <w:r w:rsidR="009F63BD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U. z 2025 r. poz. 111</w:t>
      </w:r>
      <w:r w:rsidR="000D2AC1" w:rsidRPr="00872E06">
        <w:rPr>
          <w:rFonts w:asciiTheme="minorHAnsi" w:hAnsiTheme="minorHAnsi" w:cstheme="minorHAnsi"/>
        </w:rPr>
        <w:t xml:space="preserve">, </w:t>
      </w:r>
      <w:r w:rsidR="0060732B" w:rsidRPr="00872E06">
        <w:rPr>
          <w:rFonts w:asciiTheme="minorHAnsi" w:hAnsiTheme="minorHAnsi" w:cstheme="minorHAnsi"/>
        </w:rPr>
        <w:t>ze</w:t>
      </w:r>
      <w:r w:rsidR="000D2AC1" w:rsidRPr="00872E06">
        <w:rPr>
          <w:rFonts w:asciiTheme="minorHAnsi" w:hAnsiTheme="minorHAnsi" w:cstheme="minorHAnsi"/>
        </w:rPr>
        <w:t xml:space="preserve"> </w:t>
      </w:r>
      <w:r w:rsidR="0060732B" w:rsidRPr="00872E06">
        <w:rPr>
          <w:rFonts w:asciiTheme="minorHAnsi" w:hAnsiTheme="minorHAnsi" w:cstheme="minorHAnsi"/>
        </w:rPr>
        <w:t>zm.</w:t>
      </w:r>
      <w:r w:rsidRPr="00872E06">
        <w:rPr>
          <w:rFonts w:asciiTheme="minorHAnsi" w:hAnsiTheme="minorHAnsi" w:cstheme="minorHAnsi"/>
        </w:rPr>
        <w:t xml:space="preserve">). </w:t>
      </w:r>
    </w:p>
    <w:p w14:paraId="6804FC6B" w14:textId="19374255" w:rsidR="00505795" w:rsidRPr="00872E06" w:rsidRDefault="0020591F" w:rsidP="00872E06">
      <w:pPr>
        <w:spacing w:after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Kara niezapłacona w terminie staje się zaległością podatkową w rozumieniu</w:t>
      </w:r>
      <w:r w:rsidR="00B732A9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96DC112" w14:textId="3D9E4247" w:rsidR="00B83DC8" w:rsidRPr="00872E06" w:rsidRDefault="00B83DC8" w:rsidP="00872E06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Pouczenie:</w:t>
      </w:r>
    </w:p>
    <w:p w14:paraId="4D3BA050" w14:textId="52C0748F" w:rsidR="00D51DB9" w:rsidRPr="00872E06" w:rsidRDefault="00B83DC8" w:rsidP="00872E06">
      <w:pPr>
        <w:spacing w:after="24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872E06">
        <w:rPr>
          <w:rFonts w:asciiTheme="minorHAnsi" w:hAnsiTheme="minorHAnsi" w:cstheme="minorHAnsi"/>
        </w:rPr>
        <w:t xml:space="preserve"> </w:t>
      </w:r>
      <w:r w:rsidR="003F247C" w:rsidRPr="00872E06">
        <w:rPr>
          <w:rFonts w:asciiTheme="minorHAnsi" w:hAnsiTheme="minorHAnsi" w:cstheme="minorHAnsi"/>
        </w:rPr>
        <w:t>(Dz.</w:t>
      </w:r>
      <w:r w:rsidR="00311C63" w:rsidRPr="00872E06">
        <w:rPr>
          <w:rFonts w:asciiTheme="minorHAnsi" w:hAnsiTheme="minorHAnsi" w:cstheme="minorHAnsi"/>
        </w:rPr>
        <w:t xml:space="preserve"> </w:t>
      </w:r>
      <w:r w:rsidR="003F247C" w:rsidRPr="00872E06">
        <w:rPr>
          <w:rFonts w:asciiTheme="minorHAnsi" w:hAnsiTheme="minorHAnsi" w:cstheme="minorHAnsi"/>
        </w:rPr>
        <w:t>U. z 2025 r. poz. 229</w:t>
      </w:r>
      <w:r w:rsidR="005A0A31" w:rsidRPr="00872E06">
        <w:rPr>
          <w:rFonts w:asciiTheme="minorHAnsi" w:hAnsiTheme="minorHAnsi" w:cstheme="minorHAnsi"/>
        </w:rPr>
        <w:br/>
      </w:r>
      <w:r w:rsidR="003A67CE" w:rsidRPr="00872E06">
        <w:rPr>
          <w:rFonts w:asciiTheme="minorHAnsi" w:hAnsiTheme="minorHAnsi" w:cstheme="minorHAnsi"/>
        </w:rPr>
        <w:t>ze zm</w:t>
      </w:r>
      <w:r w:rsidR="005A0A31" w:rsidRPr="00872E06">
        <w:rPr>
          <w:rFonts w:asciiTheme="minorHAnsi" w:hAnsiTheme="minorHAnsi" w:cstheme="minorHAnsi"/>
        </w:rPr>
        <w:t>.</w:t>
      </w:r>
      <w:r w:rsidR="003F247C" w:rsidRPr="00872E06">
        <w:rPr>
          <w:rFonts w:asciiTheme="minorHAnsi" w:hAnsiTheme="minorHAnsi" w:cstheme="minorHAnsi"/>
        </w:rPr>
        <w:t>)</w:t>
      </w:r>
      <w:r w:rsidR="005A0A31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Odwołanie wnosi</w:t>
      </w:r>
      <w:r w:rsidR="005A0A31" w:rsidRPr="00872E06">
        <w:rPr>
          <w:rFonts w:asciiTheme="minorHAnsi" w:hAnsiTheme="minorHAnsi" w:cstheme="minorHAnsi"/>
        </w:rPr>
        <w:br/>
      </w:r>
      <w:r w:rsidRPr="00872E06">
        <w:rPr>
          <w:rFonts w:asciiTheme="minorHAnsi" w:hAnsiTheme="minorHAnsi" w:cstheme="minorHAnsi"/>
        </w:rPr>
        <w:lastRenderedPageBreak/>
        <w:t>się</w:t>
      </w:r>
      <w:r w:rsidR="00B357D6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w terminie</w:t>
      </w:r>
      <w:r w:rsidR="005A0A31" w:rsidRPr="00872E06">
        <w:rPr>
          <w:rFonts w:asciiTheme="minorHAnsi" w:hAnsiTheme="minorHAnsi" w:cstheme="minorHAnsi"/>
        </w:rPr>
        <w:t xml:space="preserve"> </w:t>
      </w:r>
      <w:r w:rsidRPr="00872E06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872E06">
        <w:rPr>
          <w:rFonts w:asciiTheme="minorHAnsi" w:hAnsiTheme="minorHAnsi" w:cstheme="minorHAnsi"/>
        </w:rPr>
        <w:t xml:space="preserve"> Zgodnie z art. 63 § 1 kpa odwołanie należy wnieść</w:t>
      </w:r>
      <w:r w:rsidR="005A0A31" w:rsidRPr="00872E06">
        <w:rPr>
          <w:rFonts w:asciiTheme="minorHAnsi" w:hAnsiTheme="minorHAnsi" w:cstheme="minorHAnsi"/>
        </w:rPr>
        <w:t xml:space="preserve"> </w:t>
      </w:r>
      <w:r w:rsidR="001D607D" w:rsidRPr="00872E06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D607D" w:rsidRPr="00872E06">
        <w:rPr>
          <w:rFonts w:asciiTheme="minorHAnsi" w:hAnsiTheme="minorHAnsi" w:cstheme="minorHAnsi"/>
        </w:rPr>
        <w:t>ePUAP</w:t>
      </w:r>
      <w:proofErr w:type="spellEnd"/>
      <w:r w:rsidR="001D607D" w:rsidRPr="00872E06">
        <w:rPr>
          <w:rFonts w:asciiTheme="minorHAnsi" w:hAnsiTheme="minorHAnsi" w:cstheme="minorHAnsi"/>
        </w:rPr>
        <w:t>) Wojewódzkiego Inspektoratu Inspekcji Handlowej</w:t>
      </w:r>
      <w:r w:rsidR="00502305" w:rsidRPr="00872E06">
        <w:rPr>
          <w:rFonts w:asciiTheme="minorHAnsi" w:hAnsiTheme="minorHAnsi" w:cstheme="minorHAnsi"/>
        </w:rPr>
        <w:t xml:space="preserve"> w Warszawie</w:t>
      </w:r>
      <w:r w:rsidR="001D607D" w:rsidRPr="00872E06">
        <w:rPr>
          <w:rFonts w:asciiTheme="minorHAnsi" w:hAnsiTheme="minorHAnsi" w:cstheme="minorHAnsi"/>
        </w:rPr>
        <w:t>. Odwołanie wniesione</w:t>
      </w:r>
      <w:r w:rsidR="002A37B4" w:rsidRPr="00872E06">
        <w:rPr>
          <w:rFonts w:asciiTheme="minorHAnsi" w:hAnsiTheme="minorHAnsi" w:cstheme="minorHAnsi"/>
        </w:rPr>
        <w:t xml:space="preserve"> </w:t>
      </w:r>
      <w:r w:rsidR="001D607D" w:rsidRPr="00872E06">
        <w:rPr>
          <w:rFonts w:asciiTheme="minorHAnsi" w:hAnsiTheme="minorHAnsi" w:cstheme="minorHAnsi"/>
        </w:rPr>
        <w:t>na adres poczty elektronicznej organu (email) pozostawia się bez rozpoznania.</w:t>
      </w:r>
    </w:p>
    <w:p w14:paraId="109C9B3A" w14:textId="77777777" w:rsidR="00235D26" w:rsidRPr="00872E06" w:rsidRDefault="00235D26" w:rsidP="00872E06">
      <w:pPr>
        <w:spacing w:after="240" w:line="336" w:lineRule="auto"/>
        <w:rPr>
          <w:rFonts w:asciiTheme="minorHAnsi" w:hAnsiTheme="minorHAnsi" w:cstheme="minorHAnsi"/>
          <w:color w:val="EE0000"/>
        </w:rPr>
      </w:pPr>
    </w:p>
    <w:p w14:paraId="3520CDA7" w14:textId="0DF08D80" w:rsidR="00505795" w:rsidRPr="00872E06" w:rsidRDefault="00505795" w:rsidP="00872E06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bookmarkStart w:id="7" w:name="_Hlk182579237"/>
      <w:r w:rsidRPr="00872E06">
        <w:rPr>
          <w:rFonts w:asciiTheme="minorHAnsi" w:hAnsiTheme="minorHAnsi" w:cstheme="minorHAnsi"/>
        </w:rPr>
        <w:tab/>
      </w:r>
      <w:r w:rsidRPr="00872E06">
        <w:rPr>
          <w:rFonts w:asciiTheme="minorHAnsi" w:hAnsiTheme="minorHAnsi" w:cstheme="minorHAnsi"/>
        </w:rPr>
        <w:tab/>
      </w:r>
      <w:r w:rsidRPr="00872E06">
        <w:rPr>
          <w:rFonts w:asciiTheme="minorHAnsi" w:hAnsiTheme="minorHAnsi" w:cstheme="minorHAnsi"/>
        </w:rPr>
        <w:tab/>
      </w:r>
      <w:r w:rsidRPr="00872E06">
        <w:rPr>
          <w:rFonts w:asciiTheme="minorHAnsi" w:hAnsiTheme="minorHAnsi" w:cstheme="minorHAnsi"/>
        </w:rPr>
        <w:tab/>
      </w:r>
      <w:r w:rsidRPr="00872E06">
        <w:rPr>
          <w:rFonts w:asciiTheme="minorHAnsi" w:hAnsiTheme="minorHAnsi" w:cstheme="minorHAnsi"/>
        </w:rPr>
        <w:tab/>
      </w:r>
      <w:r w:rsidRPr="00872E06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467E5383" w14:textId="77777777" w:rsidR="00505795" w:rsidRPr="00872E06" w:rsidRDefault="00505795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Agnieszka Cieślik</w:t>
      </w:r>
    </w:p>
    <w:p w14:paraId="7756AC3E" w14:textId="77777777" w:rsidR="00505795" w:rsidRPr="00872E06" w:rsidRDefault="00505795" w:rsidP="00872E06">
      <w:pPr>
        <w:spacing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Z-ca Mazowieckiego Wojewódzkiego Inspektora Inspekcji Handlowej</w:t>
      </w:r>
    </w:p>
    <w:p w14:paraId="531AB6B1" w14:textId="77777777" w:rsidR="00505795" w:rsidRPr="00872E06" w:rsidRDefault="00505795" w:rsidP="00872E06">
      <w:pPr>
        <w:spacing w:after="240" w:line="336" w:lineRule="auto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 xml:space="preserve">                                                                                                   /podpisano elektronicznie/</w:t>
      </w:r>
    </w:p>
    <w:p w14:paraId="701D9142" w14:textId="77777777" w:rsidR="00235D26" w:rsidRPr="00872E06" w:rsidRDefault="00235D26" w:rsidP="00872E06">
      <w:pPr>
        <w:spacing w:after="240" w:line="336" w:lineRule="auto"/>
        <w:rPr>
          <w:rFonts w:asciiTheme="minorHAnsi" w:hAnsiTheme="minorHAnsi" w:cstheme="minorHAnsi"/>
        </w:rPr>
      </w:pPr>
    </w:p>
    <w:p w14:paraId="771922C0" w14:textId="152DB138" w:rsidR="000A40B1" w:rsidRPr="00872E06" w:rsidRDefault="000A40B1" w:rsidP="00872E06">
      <w:pPr>
        <w:spacing w:before="240" w:after="120"/>
        <w:rPr>
          <w:rFonts w:asciiTheme="minorHAnsi" w:hAnsiTheme="minorHAnsi" w:cstheme="minorHAnsi"/>
        </w:rPr>
      </w:pPr>
      <w:r w:rsidRPr="00872E06">
        <w:rPr>
          <w:rFonts w:asciiTheme="minorHAnsi" w:hAnsiTheme="minorHAnsi" w:cstheme="minorHAnsi"/>
        </w:rPr>
        <w:t>Otrzymują:</w:t>
      </w:r>
    </w:p>
    <w:p w14:paraId="61F49B21" w14:textId="06F5B49A" w:rsidR="00763629" w:rsidRPr="00872E06" w:rsidRDefault="003A67CE" w:rsidP="00872E06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bookmarkStart w:id="8" w:name="_Hlk168909867"/>
      <w:r w:rsidRPr="00872E06">
        <w:rPr>
          <w:rFonts w:asciiTheme="minorHAnsi" w:eastAsiaTheme="minorHAnsi" w:hAnsiTheme="minorHAnsi" w:cstheme="minorHAnsi"/>
          <w14:ligatures w14:val="standardContextual"/>
        </w:rPr>
        <w:t>p</w:t>
      </w:r>
      <w:bookmarkEnd w:id="7"/>
      <w:bookmarkEnd w:id="8"/>
    </w:p>
    <w:sectPr w:rsidR="00763629" w:rsidRPr="00872E06" w:rsidSect="0006495E">
      <w:type w:val="continuous"/>
      <w:pgSz w:w="11907" w:h="16840" w:code="9"/>
      <w:pgMar w:top="851" w:right="1134" w:bottom="1276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18B5" w14:textId="77777777" w:rsidR="004F11C5" w:rsidRDefault="004F11C5">
      <w:r>
        <w:separator/>
      </w:r>
    </w:p>
  </w:endnote>
  <w:endnote w:type="continuationSeparator" w:id="0">
    <w:p w14:paraId="0E94DCCA" w14:textId="77777777" w:rsidR="004F11C5" w:rsidRDefault="004F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D3702D">
    <w:pPr>
      <w:pBdr>
        <w:top w:val="single" w:sz="4" w:space="0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699457227" name="Obraz 699457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904E" w14:textId="77777777" w:rsidR="004F11C5" w:rsidRDefault="004F11C5">
      <w:r>
        <w:separator/>
      </w:r>
    </w:p>
  </w:footnote>
  <w:footnote w:type="continuationSeparator" w:id="0">
    <w:p w14:paraId="6E296098" w14:textId="77777777" w:rsidR="004F11C5" w:rsidRDefault="004F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D53BDA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0A81"/>
    <w:multiLevelType w:val="hybridMultilevel"/>
    <w:tmpl w:val="3D08F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152B4"/>
    <w:multiLevelType w:val="hybridMultilevel"/>
    <w:tmpl w:val="5E8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73EC"/>
    <w:multiLevelType w:val="hybridMultilevel"/>
    <w:tmpl w:val="E9AE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E26EB"/>
    <w:multiLevelType w:val="hybridMultilevel"/>
    <w:tmpl w:val="95C42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364015"/>
    <w:multiLevelType w:val="hybridMultilevel"/>
    <w:tmpl w:val="D55A6D68"/>
    <w:lvl w:ilvl="0" w:tplc="9A74B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23"/>
  </w:num>
  <w:num w:numId="2" w16cid:durableId="241256697">
    <w:abstractNumId w:val="5"/>
  </w:num>
  <w:num w:numId="3" w16cid:durableId="1968854781">
    <w:abstractNumId w:val="17"/>
  </w:num>
  <w:num w:numId="4" w16cid:durableId="944845964">
    <w:abstractNumId w:val="22"/>
  </w:num>
  <w:num w:numId="5" w16cid:durableId="696464388">
    <w:abstractNumId w:val="12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10"/>
  </w:num>
  <w:num w:numId="9" w16cid:durableId="1845700275">
    <w:abstractNumId w:val="14"/>
  </w:num>
  <w:num w:numId="10" w16cid:durableId="22677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8"/>
  </w:num>
  <w:num w:numId="14" w16cid:durableId="615988814">
    <w:abstractNumId w:val="0"/>
  </w:num>
  <w:num w:numId="15" w16cid:durableId="314142229">
    <w:abstractNumId w:val="7"/>
  </w:num>
  <w:num w:numId="16" w16cid:durableId="730811406">
    <w:abstractNumId w:val="18"/>
  </w:num>
  <w:num w:numId="17" w16cid:durableId="433980515">
    <w:abstractNumId w:val="11"/>
  </w:num>
  <w:num w:numId="18" w16cid:durableId="349379405">
    <w:abstractNumId w:val="16"/>
  </w:num>
  <w:num w:numId="19" w16cid:durableId="1781298369">
    <w:abstractNumId w:val="20"/>
  </w:num>
  <w:num w:numId="20" w16cid:durableId="120340836">
    <w:abstractNumId w:val="1"/>
  </w:num>
  <w:num w:numId="21" w16cid:durableId="1545412110">
    <w:abstractNumId w:val="15"/>
  </w:num>
  <w:num w:numId="22" w16cid:durableId="118451037">
    <w:abstractNumId w:val="9"/>
  </w:num>
  <w:num w:numId="23" w16cid:durableId="475729760">
    <w:abstractNumId w:val="25"/>
  </w:num>
  <w:num w:numId="24" w16cid:durableId="998534133">
    <w:abstractNumId w:val="19"/>
  </w:num>
  <w:num w:numId="25" w16cid:durableId="1275449">
    <w:abstractNumId w:val="21"/>
  </w:num>
  <w:num w:numId="26" w16cid:durableId="181095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F19"/>
    <w:rsid w:val="0001296B"/>
    <w:rsid w:val="00014E99"/>
    <w:rsid w:val="0001563D"/>
    <w:rsid w:val="00020B0C"/>
    <w:rsid w:val="00026049"/>
    <w:rsid w:val="0002685B"/>
    <w:rsid w:val="00032F22"/>
    <w:rsid w:val="00033FF1"/>
    <w:rsid w:val="000421CA"/>
    <w:rsid w:val="00045EFA"/>
    <w:rsid w:val="0004749D"/>
    <w:rsid w:val="00051CB2"/>
    <w:rsid w:val="00052845"/>
    <w:rsid w:val="00054DF8"/>
    <w:rsid w:val="00056C34"/>
    <w:rsid w:val="0006495E"/>
    <w:rsid w:val="0006587E"/>
    <w:rsid w:val="000701D5"/>
    <w:rsid w:val="00071182"/>
    <w:rsid w:val="00077C3C"/>
    <w:rsid w:val="00077EB2"/>
    <w:rsid w:val="00083AE8"/>
    <w:rsid w:val="000A1312"/>
    <w:rsid w:val="000A40B1"/>
    <w:rsid w:val="000A4B96"/>
    <w:rsid w:val="000B03CE"/>
    <w:rsid w:val="000B2E2F"/>
    <w:rsid w:val="000B3289"/>
    <w:rsid w:val="000C01EF"/>
    <w:rsid w:val="000C2C34"/>
    <w:rsid w:val="000C5153"/>
    <w:rsid w:val="000C5CFD"/>
    <w:rsid w:val="000C60EE"/>
    <w:rsid w:val="000C6F7B"/>
    <w:rsid w:val="000D2AC1"/>
    <w:rsid w:val="000D2D9A"/>
    <w:rsid w:val="000E76A7"/>
    <w:rsid w:val="000F299B"/>
    <w:rsid w:val="000F3FAB"/>
    <w:rsid w:val="00114E9F"/>
    <w:rsid w:val="00120680"/>
    <w:rsid w:val="00122059"/>
    <w:rsid w:val="00130EA5"/>
    <w:rsid w:val="00134EAD"/>
    <w:rsid w:val="00142B5F"/>
    <w:rsid w:val="00142CA4"/>
    <w:rsid w:val="00151ADD"/>
    <w:rsid w:val="00155AE3"/>
    <w:rsid w:val="00165459"/>
    <w:rsid w:val="00165474"/>
    <w:rsid w:val="0017384E"/>
    <w:rsid w:val="0017528C"/>
    <w:rsid w:val="00181238"/>
    <w:rsid w:val="00183D83"/>
    <w:rsid w:val="00193C0C"/>
    <w:rsid w:val="00194C5A"/>
    <w:rsid w:val="001A112F"/>
    <w:rsid w:val="001A7D85"/>
    <w:rsid w:val="001B4279"/>
    <w:rsid w:val="001B45F1"/>
    <w:rsid w:val="001C15A3"/>
    <w:rsid w:val="001C4C40"/>
    <w:rsid w:val="001D607D"/>
    <w:rsid w:val="001E626C"/>
    <w:rsid w:val="001E76A4"/>
    <w:rsid w:val="001F1D94"/>
    <w:rsid w:val="001F44EA"/>
    <w:rsid w:val="001F594F"/>
    <w:rsid w:val="001F75A1"/>
    <w:rsid w:val="0020591F"/>
    <w:rsid w:val="00207BF6"/>
    <w:rsid w:val="00211326"/>
    <w:rsid w:val="00217C49"/>
    <w:rsid w:val="00221809"/>
    <w:rsid w:val="00223ED9"/>
    <w:rsid w:val="002256B8"/>
    <w:rsid w:val="002330B7"/>
    <w:rsid w:val="00234376"/>
    <w:rsid w:val="00235D26"/>
    <w:rsid w:val="00241BC9"/>
    <w:rsid w:val="00241FD3"/>
    <w:rsid w:val="00243FAB"/>
    <w:rsid w:val="00252F75"/>
    <w:rsid w:val="00263ADB"/>
    <w:rsid w:val="00266439"/>
    <w:rsid w:val="00271F1B"/>
    <w:rsid w:val="00272523"/>
    <w:rsid w:val="00273F75"/>
    <w:rsid w:val="00292ACF"/>
    <w:rsid w:val="002953D7"/>
    <w:rsid w:val="002A0772"/>
    <w:rsid w:val="002A0E83"/>
    <w:rsid w:val="002A37B4"/>
    <w:rsid w:val="002B2946"/>
    <w:rsid w:val="002B2B3F"/>
    <w:rsid w:val="002B67E5"/>
    <w:rsid w:val="002C10A8"/>
    <w:rsid w:val="002C48D6"/>
    <w:rsid w:val="002C490F"/>
    <w:rsid w:val="002D23B6"/>
    <w:rsid w:val="002D745D"/>
    <w:rsid w:val="002E5647"/>
    <w:rsid w:val="002F4B3D"/>
    <w:rsid w:val="002F5779"/>
    <w:rsid w:val="003017A6"/>
    <w:rsid w:val="0030225A"/>
    <w:rsid w:val="00306186"/>
    <w:rsid w:val="00306971"/>
    <w:rsid w:val="00311C63"/>
    <w:rsid w:val="003150BE"/>
    <w:rsid w:val="003152E9"/>
    <w:rsid w:val="00317BBF"/>
    <w:rsid w:val="00322E3F"/>
    <w:rsid w:val="00342591"/>
    <w:rsid w:val="003432C1"/>
    <w:rsid w:val="00343974"/>
    <w:rsid w:val="003441AF"/>
    <w:rsid w:val="00352C9D"/>
    <w:rsid w:val="0035389C"/>
    <w:rsid w:val="0036315B"/>
    <w:rsid w:val="0036494B"/>
    <w:rsid w:val="00364B7D"/>
    <w:rsid w:val="00371552"/>
    <w:rsid w:val="00371A24"/>
    <w:rsid w:val="00381238"/>
    <w:rsid w:val="003863A5"/>
    <w:rsid w:val="00394C48"/>
    <w:rsid w:val="003A2ECC"/>
    <w:rsid w:val="003A58FA"/>
    <w:rsid w:val="003A67CE"/>
    <w:rsid w:val="003B0C4F"/>
    <w:rsid w:val="003B11A7"/>
    <w:rsid w:val="003B2ADA"/>
    <w:rsid w:val="003B52E2"/>
    <w:rsid w:val="003D1289"/>
    <w:rsid w:val="003D7E9A"/>
    <w:rsid w:val="003E22B1"/>
    <w:rsid w:val="003F247C"/>
    <w:rsid w:val="003F2757"/>
    <w:rsid w:val="004005F7"/>
    <w:rsid w:val="00405E54"/>
    <w:rsid w:val="00406723"/>
    <w:rsid w:val="00406B7D"/>
    <w:rsid w:val="00410D8D"/>
    <w:rsid w:val="00411D57"/>
    <w:rsid w:val="00415497"/>
    <w:rsid w:val="00415F1C"/>
    <w:rsid w:val="004213F7"/>
    <w:rsid w:val="004238F7"/>
    <w:rsid w:val="004265A5"/>
    <w:rsid w:val="00426AFE"/>
    <w:rsid w:val="004270F9"/>
    <w:rsid w:val="004306AA"/>
    <w:rsid w:val="00430742"/>
    <w:rsid w:val="00430E09"/>
    <w:rsid w:val="00431348"/>
    <w:rsid w:val="00431C3F"/>
    <w:rsid w:val="004368E8"/>
    <w:rsid w:val="00442F4B"/>
    <w:rsid w:val="00443001"/>
    <w:rsid w:val="004557E0"/>
    <w:rsid w:val="00476030"/>
    <w:rsid w:val="00476399"/>
    <w:rsid w:val="00480C1F"/>
    <w:rsid w:val="0048403C"/>
    <w:rsid w:val="004854CF"/>
    <w:rsid w:val="004877AF"/>
    <w:rsid w:val="00490765"/>
    <w:rsid w:val="004920BF"/>
    <w:rsid w:val="004A0E65"/>
    <w:rsid w:val="004A1367"/>
    <w:rsid w:val="004A169E"/>
    <w:rsid w:val="004A581E"/>
    <w:rsid w:val="004A6C90"/>
    <w:rsid w:val="004B2427"/>
    <w:rsid w:val="004B2DA8"/>
    <w:rsid w:val="004C6263"/>
    <w:rsid w:val="004C6C40"/>
    <w:rsid w:val="004C7916"/>
    <w:rsid w:val="004D5EBE"/>
    <w:rsid w:val="004D6325"/>
    <w:rsid w:val="004E14C9"/>
    <w:rsid w:val="004E18B1"/>
    <w:rsid w:val="004F083E"/>
    <w:rsid w:val="004F11C5"/>
    <w:rsid w:val="004F243F"/>
    <w:rsid w:val="004F26B4"/>
    <w:rsid w:val="004F63CD"/>
    <w:rsid w:val="004F7053"/>
    <w:rsid w:val="004F73EF"/>
    <w:rsid w:val="005003DE"/>
    <w:rsid w:val="00500558"/>
    <w:rsid w:val="00502305"/>
    <w:rsid w:val="0050384C"/>
    <w:rsid w:val="00505795"/>
    <w:rsid w:val="00506826"/>
    <w:rsid w:val="00510CF7"/>
    <w:rsid w:val="005124E3"/>
    <w:rsid w:val="005323AC"/>
    <w:rsid w:val="005330AA"/>
    <w:rsid w:val="00533DB0"/>
    <w:rsid w:val="00534FB2"/>
    <w:rsid w:val="00542F62"/>
    <w:rsid w:val="005706FA"/>
    <w:rsid w:val="00574E09"/>
    <w:rsid w:val="005806C1"/>
    <w:rsid w:val="0058766A"/>
    <w:rsid w:val="005919ED"/>
    <w:rsid w:val="00592E04"/>
    <w:rsid w:val="005956E7"/>
    <w:rsid w:val="005A0A31"/>
    <w:rsid w:val="005A0D83"/>
    <w:rsid w:val="005B0BB8"/>
    <w:rsid w:val="005B38E3"/>
    <w:rsid w:val="005C2FE0"/>
    <w:rsid w:val="005C74AF"/>
    <w:rsid w:val="005D0C92"/>
    <w:rsid w:val="005D210B"/>
    <w:rsid w:val="005D578D"/>
    <w:rsid w:val="005D6BC7"/>
    <w:rsid w:val="005E07DD"/>
    <w:rsid w:val="005E22E0"/>
    <w:rsid w:val="005E2B1F"/>
    <w:rsid w:val="005E409A"/>
    <w:rsid w:val="005E7D20"/>
    <w:rsid w:val="005F62E8"/>
    <w:rsid w:val="005F6F77"/>
    <w:rsid w:val="00600FE6"/>
    <w:rsid w:val="0060732B"/>
    <w:rsid w:val="00614ACD"/>
    <w:rsid w:val="00616DCE"/>
    <w:rsid w:val="00620EC7"/>
    <w:rsid w:val="00623C7A"/>
    <w:rsid w:val="0063373C"/>
    <w:rsid w:val="006439E3"/>
    <w:rsid w:val="0064740D"/>
    <w:rsid w:val="00647E5E"/>
    <w:rsid w:val="00653F10"/>
    <w:rsid w:val="00655AD1"/>
    <w:rsid w:val="00661625"/>
    <w:rsid w:val="00662C79"/>
    <w:rsid w:val="00665C06"/>
    <w:rsid w:val="00666AC6"/>
    <w:rsid w:val="00666E43"/>
    <w:rsid w:val="00667325"/>
    <w:rsid w:val="0067385E"/>
    <w:rsid w:val="00680B0C"/>
    <w:rsid w:val="0068236C"/>
    <w:rsid w:val="00682F7F"/>
    <w:rsid w:val="006872EA"/>
    <w:rsid w:val="006932F9"/>
    <w:rsid w:val="0069446D"/>
    <w:rsid w:val="00696B16"/>
    <w:rsid w:val="006A30D5"/>
    <w:rsid w:val="006B36CD"/>
    <w:rsid w:val="006B36EE"/>
    <w:rsid w:val="006D1B94"/>
    <w:rsid w:val="006D46B0"/>
    <w:rsid w:val="006D4DB3"/>
    <w:rsid w:val="006E57C4"/>
    <w:rsid w:val="006E6651"/>
    <w:rsid w:val="006E7467"/>
    <w:rsid w:val="006F1784"/>
    <w:rsid w:val="006F4014"/>
    <w:rsid w:val="006F4525"/>
    <w:rsid w:val="00700B81"/>
    <w:rsid w:val="0070126E"/>
    <w:rsid w:val="00704484"/>
    <w:rsid w:val="00706110"/>
    <w:rsid w:val="00715E05"/>
    <w:rsid w:val="007221CE"/>
    <w:rsid w:val="00730B52"/>
    <w:rsid w:val="00732FBA"/>
    <w:rsid w:val="00737982"/>
    <w:rsid w:val="00744D14"/>
    <w:rsid w:val="007558F9"/>
    <w:rsid w:val="00763629"/>
    <w:rsid w:val="00763818"/>
    <w:rsid w:val="007674B5"/>
    <w:rsid w:val="00767DAE"/>
    <w:rsid w:val="00767FB5"/>
    <w:rsid w:val="0077669B"/>
    <w:rsid w:val="00783EB7"/>
    <w:rsid w:val="00786B9A"/>
    <w:rsid w:val="007B57BE"/>
    <w:rsid w:val="007C068E"/>
    <w:rsid w:val="007C1713"/>
    <w:rsid w:val="007C7C0D"/>
    <w:rsid w:val="007D2058"/>
    <w:rsid w:val="007D59C9"/>
    <w:rsid w:val="007E09DB"/>
    <w:rsid w:val="007E6F0E"/>
    <w:rsid w:val="007F1F5C"/>
    <w:rsid w:val="007F4D49"/>
    <w:rsid w:val="007F59A8"/>
    <w:rsid w:val="00801F8F"/>
    <w:rsid w:val="00803009"/>
    <w:rsid w:val="00803035"/>
    <w:rsid w:val="008040F5"/>
    <w:rsid w:val="008052F6"/>
    <w:rsid w:val="0080661A"/>
    <w:rsid w:val="00806A02"/>
    <w:rsid w:val="008136EE"/>
    <w:rsid w:val="00813E55"/>
    <w:rsid w:val="00817C2A"/>
    <w:rsid w:val="00817F34"/>
    <w:rsid w:val="00822C69"/>
    <w:rsid w:val="00823067"/>
    <w:rsid w:val="0082501E"/>
    <w:rsid w:val="00840574"/>
    <w:rsid w:val="00841FA6"/>
    <w:rsid w:val="008452C2"/>
    <w:rsid w:val="008466AA"/>
    <w:rsid w:val="0085412B"/>
    <w:rsid w:val="00856C74"/>
    <w:rsid w:val="00861943"/>
    <w:rsid w:val="00861BED"/>
    <w:rsid w:val="00867832"/>
    <w:rsid w:val="00872E06"/>
    <w:rsid w:val="00873409"/>
    <w:rsid w:val="0087681B"/>
    <w:rsid w:val="00877629"/>
    <w:rsid w:val="00890389"/>
    <w:rsid w:val="008A0008"/>
    <w:rsid w:val="008B68CF"/>
    <w:rsid w:val="008C0889"/>
    <w:rsid w:val="008C12F4"/>
    <w:rsid w:val="008C4B67"/>
    <w:rsid w:val="008C4F70"/>
    <w:rsid w:val="008C5DE0"/>
    <w:rsid w:val="008C7E0F"/>
    <w:rsid w:val="008D0AEB"/>
    <w:rsid w:val="008D40FF"/>
    <w:rsid w:val="008E6F7D"/>
    <w:rsid w:val="00902DEB"/>
    <w:rsid w:val="00907A14"/>
    <w:rsid w:val="00920536"/>
    <w:rsid w:val="00921629"/>
    <w:rsid w:val="00922852"/>
    <w:rsid w:val="00932152"/>
    <w:rsid w:val="00940BEC"/>
    <w:rsid w:val="00942431"/>
    <w:rsid w:val="00942E79"/>
    <w:rsid w:val="00943859"/>
    <w:rsid w:val="009456B4"/>
    <w:rsid w:val="00946BC6"/>
    <w:rsid w:val="00947094"/>
    <w:rsid w:val="009476B9"/>
    <w:rsid w:val="0095126A"/>
    <w:rsid w:val="0096102D"/>
    <w:rsid w:val="00962259"/>
    <w:rsid w:val="00962983"/>
    <w:rsid w:val="009665D9"/>
    <w:rsid w:val="00974209"/>
    <w:rsid w:val="00985556"/>
    <w:rsid w:val="00991A4B"/>
    <w:rsid w:val="00997BA2"/>
    <w:rsid w:val="009A3631"/>
    <w:rsid w:val="009B015C"/>
    <w:rsid w:val="009B1915"/>
    <w:rsid w:val="009B2F65"/>
    <w:rsid w:val="009C1E3A"/>
    <w:rsid w:val="009C5EC9"/>
    <w:rsid w:val="009C7585"/>
    <w:rsid w:val="009D2A11"/>
    <w:rsid w:val="009D3478"/>
    <w:rsid w:val="009E1E8F"/>
    <w:rsid w:val="009E33A4"/>
    <w:rsid w:val="009E38CB"/>
    <w:rsid w:val="009E3CFD"/>
    <w:rsid w:val="009E478D"/>
    <w:rsid w:val="009E7FDF"/>
    <w:rsid w:val="009F63BD"/>
    <w:rsid w:val="00A0275E"/>
    <w:rsid w:val="00A108EB"/>
    <w:rsid w:val="00A13212"/>
    <w:rsid w:val="00A178FE"/>
    <w:rsid w:val="00A22222"/>
    <w:rsid w:val="00A353B5"/>
    <w:rsid w:val="00A45D9E"/>
    <w:rsid w:val="00A504DF"/>
    <w:rsid w:val="00A623F1"/>
    <w:rsid w:val="00A655C3"/>
    <w:rsid w:val="00A671FD"/>
    <w:rsid w:val="00A67981"/>
    <w:rsid w:val="00A71E4E"/>
    <w:rsid w:val="00A7505E"/>
    <w:rsid w:val="00A86934"/>
    <w:rsid w:val="00A96BCD"/>
    <w:rsid w:val="00AA06A3"/>
    <w:rsid w:val="00AA7BCF"/>
    <w:rsid w:val="00AB2974"/>
    <w:rsid w:val="00AC2F10"/>
    <w:rsid w:val="00AC3137"/>
    <w:rsid w:val="00AC3872"/>
    <w:rsid w:val="00AC6AE6"/>
    <w:rsid w:val="00AD0DA0"/>
    <w:rsid w:val="00AD4898"/>
    <w:rsid w:val="00AD4E22"/>
    <w:rsid w:val="00AD527D"/>
    <w:rsid w:val="00AD6E8B"/>
    <w:rsid w:val="00AE323E"/>
    <w:rsid w:val="00AE7692"/>
    <w:rsid w:val="00AF083B"/>
    <w:rsid w:val="00AF2C2F"/>
    <w:rsid w:val="00AF799C"/>
    <w:rsid w:val="00B075FB"/>
    <w:rsid w:val="00B25B1B"/>
    <w:rsid w:val="00B273E1"/>
    <w:rsid w:val="00B357D6"/>
    <w:rsid w:val="00B434E5"/>
    <w:rsid w:val="00B4404A"/>
    <w:rsid w:val="00B4445A"/>
    <w:rsid w:val="00B45A41"/>
    <w:rsid w:val="00B66F3E"/>
    <w:rsid w:val="00B70D1C"/>
    <w:rsid w:val="00B732A9"/>
    <w:rsid w:val="00B750A4"/>
    <w:rsid w:val="00B75219"/>
    <w:rsid w:val="00B830E5"/>
    <w:rsid w:val="00B83552"/>
    <w:rsid w:val="00B83DC8"/>
    <w:rsid w:val="00B8565B"/>
    <w:rsid w:val="00B918A7"/>
    <w:rsid w:val="00B93A9B"/>
    <w:rsid w:val="00B960A3"/>
    <w:rsid w:val="00B971A1"/>
    <w:rsid w:val="00BA15CB"/>
    <w:rsid w:val="00BA2D8B"/>
    <w:rsid w:val="00BB64CF"/>
    <w:rsid w:val="00BB700E"/>
    <w:rsid w:val="00BC4B53"/>
    <w:rsid w:val="00BC7DBB"/>
    <w:rsid w:val="00BD3314"/>
    <w:rsid w:val="00BD4908"/>
    <w:rsid w:val="00BD758E"/>
    <w:rsid w:val="00BD76D2"/>
    <w:rsid w:val="00BE0A0D"/>
    <w:rsid w:val="00BE1793"/>
    <w:rsid w:val="00BF3861"/>
    <w:rsid w:val="00BF774D"/>
    <w:rsid w:val="00C02CF8"/>
    <w:rsid w:val="00C11EBA"/>
    <w:rsid w:val="00C14A25"/>
    <w:rsid w:val="00C24A7A"/>
    <w:rsid w:val="00C27062"/>
    <w:rsid w:val="00C34793"/>
    <w:rsid w:val="00C34EBE"/>
    <w:rsid w:val="00C41849"/>
    <w:rsid w:val="00C441DB"/>
    <w:rsid w:val="00C57964"/>
    <w:rsid w:val="00C6435A"/>
    <w:rsid w:val="00C657E5"/>
    <w:rsid w:val="00C803E0"/>
    <w:rsid w:val="00C8097F"/>
    <w:rsid w:val="00C84938"/>
    <w:rsid w:val="00C86E3C"/>
    <w:rsid w:val="00C87FE5"/>
    <w:rsid w:val="00C9137F"/>
    <w:rsid w:val="00C96FCD"/>
    <w:rsid w:val="00CC1204"/>
    <w:rsid w:val="00CC31A4"/>
    <w:rsid w:val="00CC50D5"/>
    <w:rsid w:val="00CD3720"/>
    <w:rsid w:val="00CE12BB"/>
    <w:rsid w:val="00CE12DB"/>
    <w:rsid w:val="00CE4782"/>
    <w:rsid w:val="00CE4B3C"/>
    <w:rsid w:val="00CF05C5"/>
    <w:rsid w:val="00D149BB"/>
    <w:rsid w:val="00D164CA"/>
    <w:rsid w:val="00D16EF6"/>
    <w:rsid w:val="00D2029B"/>
    <w:rsid w:val="00D22867"/>
    <w:rsid w:val="00D262F4"/>
    <w:rsid w:val="00D309A3"/>
    <w:rsid w:val="00D3702D"/>
    <w:rsid w:val="00D51456"/>
    <w:rsid w:val="00D51DB9"/>
    <w:rsid w:val="00D53BDA"/>
    <w:rsid w:val="00D5542D"/>
    <w:rsid w:val="00D629A7"/>
    <w:rsid w:val="00D63CC6"/>
    <w:rsid w:val="00D65705"/>
    <w:rsid w:val="00D66BB1"/>
    <w:rsid w:val="00D67554"/>
    <w:rsid w:val="00D70B6E"/>
    <w:rsid w:val="00D71A46"/>
    <w:rsid w:val="00D72867"/>
    <w:rsid w:val="00D75657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A2967"/>
    <w:rsid w:val="00DA5B06"/>
    <w:rsid w:val="00DB3872"/>
    <w:rsid w:val="00DB4736"/>
    <w:rsid w:val="00DB66DE"/>
    <w:rsid w:val="00DC01F6"/>
    <w:rsid w:val="00DC7B08"/>
    <w:rsid w:val="00DD110C"/>
    <w:rsid w:val="00DE6598"/>
    <w:rsid w:val="00DE7AF6"/>
    <w:rsid w:val="00DF3A09"/>
    <w:rsid w:val="00DF3F9D"/>
    <w:rsid w:val="00E0048C"/>
    <w:rsid w:val="00E035A6"/>
    <w:rsid w:val="00E03D1D"/>
    <w:rsid w:val="00E07BBE"/>
    <w:rsid w:val="00E10DFF"/>
    <w:rsid w:val="00E13FF7"/>
    <w:rsid w:val="00E164D6"/>
    <w:rsid w:val="00E16EE0"/>
    <w:rsid w:val="00E1758C"/>
    <w:rsid w:val="00E26740"/>
    <w:rsid w:val="00E30579"/>
    <w:rsid w:val="00E367DE"/>
    <w:rsid w:val="00E36B6B"/>
    <w:rsid w:val="00E53B62"/>
    <w:rsid w:val="00E553FB"/>
    <w:rsid w:val="00E569BE"/>
    <w:rsid w:val="00E57EB9"/>
    <w:rsid w:val="00E60052"/>
    <w:rsid w:val="00E64283"/>
    <w:rsid w:val="00E64392"/>
    <w:rsid w:val="00E6688D"/>
    <w:rsid w:val="00E714EA"/>
    <w:rsid w:val="00E71E43"/>
    <w:rsid w:val="00E823B2"/>
    <w:rsid w:val="00E847C1"/>
    <w:rsid w:val="00E84BCF"/>
    <w:rsid w:val="00E922F2"/>
    <w:rsid w:val="00EA0423"/>
    <w:rsid w:val="00EA1CB6"/>
    <w:rsid w:val="00EA36C8"/>
    <w:rsid w:val="00EA397E"/>
    <w:rsid w:val="00EA7D83"/>
    <w:rsid w:val="00EB2CB8"/>
    <w:rsid w:val="00EB6184"/>
    <w:rsid w:val="00EB622E"/>
    <w:rsid w:val="00EC16E2"/>
    <w:rsid w:val="00ED53A5"/>
    <w:rsid w:val="00ED76E6"/>
    <w:rsid w:val="00EE2F91"/>
    <w:rsid w:val="00EE35FD"/>
    <w:rsid w:val="00EF2262"/>
    <w:rsid w:val="00EF31C3"/>
    <w:rsid w:val="00F0443A"/>
    <w:rsid w:val="00F1011B"/>
    <w:rsid w:val="00F12AEC"/>
    <w:rsid w:val="00F14560"/>
    <w:rsid w:val="00F27CA4"/>
    <w:rsid w:val="00F302C5"/>
    <w:rsid w:val="00F31999"/>
    <w:rsid w:val="00F339D2"/>
    <w:rsid w:val="00F47B32"/>
    <w:rsid w:val="00F54776"/>
    <w:rsid w:val="00F57B0E"/>
    <w:rsid w:val="00F57B6E"/>
    <w:rsid w:val="00F57D28"/>
    <w:rsid w:val="00F62D88"/>
    <w:rsid w:val="00F6363C"/>
    <w:rsid w:val="00F80C33"/>
    <w:rsid w:val="00F836CD"/>
    <w:rsid w:val="00F84A74"/>
    <w:rsid w:val="00F900C8"/>
    <w:rsid w:val="00F92720"/>
    <w:rsid w:val="00F92B7D"/>
    <w:rsid w:val="00F93CC2"/>
    <w:rsid w:val="00F96A36"/>
    <w:rsid w:val="00FA20A2"/>
    <w:rsid w:val="00FB0ADD"/>
    <w:rsid w:val="00FB1F83"/>
    <w:rsid w:val="00FB6C30"/>
    <w:rsid w:val="00FB7456"/>
    <w:rsid w:val="00FD0E0D"/>
    <w:rsid w:val="00FE3FA1"/>
    <w:rsid w:val="00FF11E2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779C-DD2C-4F23-AD66-DF8906FE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2026-06-11T09:24:00Z</dcterms:created>
  <dcterms:modified xsi:type="dcterms:W3CDTF">2026-06-11T09:24:00Z</dcterms:modified>
</cp:coreProperties>
</file>