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62318AD1" w:rsidR="002A0E83" w:rsidRPr="00132C8E" w:rsidRDefault="00EA36C8" w:rsidP="00132C8E">
      <w:pPr>
        <w:tabs>
          <w:tab w:val="left" w:pos="5670"/>
        </w:tabs>
        <w:spacing w:line="336" w:lineRule="auto"/>
        <w:rPr>
          <w:rFonts w:asciiTheme="minorHAnsi" w:hAnsiTheme="minorHAnsi" w:cstheme="minorHAnsi"/>
        </w:rPr>
      </w:pPr>
      <w:r w:rsidRPr="00132C8E">
        <w:rPr>
          <w:rFonts w:asciiTheme="minorHAnsi" w:hAnsiTheme="minorHAnsi" w:cstheme="minorHAnsi"/>
          <w:color w:val="EE0000"/>
        </w:rPr>
        <w:t xml:space="preserve">                                                                                                                 </w:t>
      </w:r>
      <w:r w:rsidR="002A0E83" w:rsidRPr="00132C8E">
        <w:rPr>
          <w:rFonts w:asciiTheme="minorHAnsi" w:hAnsiTheme="minorHAnsi" w:cstheme="minorHAnsi"/>
        </w:rPr>
        <w:t>Warszawa,</w:t>
      </w:r>
      <w:r w:rsidR="000F3D2B" w:rsidRPr="00132C8E">
        <w:rPr>
          <w:rFonts w:asciiTheme="minorHAnsi" w:hAnsiTheme="minorHAnsi" w:cstheme="minorHAnsi"/>
        </w:rPr>
        <w:t xml:space="preserve"> </w:t>
      </w:r>
      <w:r w:rsidR="00F62773" w:rsidRPr="00132C8E">
        <w:rPr>
          <w:rFonts w:asciiTheme="minorHAnsi" w:hAnsiTheme="minorHAnsi" w:cstheme="minorHAnsi"/>
        </w:rPr>
        <w:t>3</w:t>
      </w:r>
      <w:r w:rsidR="000F3D2B" w:rsidRPr="00132C8E">
        <w:rPr>
          <w:rFonts w:asciiTheme="minorHAnsi" w:hAnsiTheme="minorHAnsi" w:cstheme="minorHAnsi"/>
        </w:rPr>
        <w:t xml:space="preserve"> </w:t>
      </w:r>
      <w:r w:rsidR="003A2D00" w:rsidRPr="00132C8E">
        <w:rPr>
          <w:rFonts w:asciiTheme="minorHAnsi" w:hAnsiTheme="minorHAnsi" w:cstheme="minorHAnsi"/>
        </w:rPr>
        <w:t>lutego</w:t>
      </w:r>
      <w:r w:rsidR="00276675" w:rsidRPr="00132C8E">
        <w:rPr>
          <w:rFonts w:asciiTheme="minorHAnsi" w:hAnsiTheme="minorHAnsi" w:cstheme="minorHAnsi"/>
        </w:rPr>
        <w:t xml:space="preserve"> </w:t>
      </w:r>
      <w:r w:rsidR="002A0E83" w:rsidRPr="00132C8E">
        <w:rPr>
          <w:rFonts w:asciiTheme="minorHAnsi" w:hAnsiTheme="minorHAnsi" w:cstheme="minorHAnsi"/>
        </w:rPr>
        <w:t>202</w:t>
      </w:r>
      <w:r w:rsidR="00276675" w:rsidRPr="00132C8E">
        <w:rPr>
          <w:rFonts w:asciiTheme="minorHAnsi" w:hAnsiTheme="minorHAnsi" w:cstheme="minorHAnsi"/>
        </w:rPr>
        <w:t>6</w:t>
      </w:r>
      <w:r w:rsidR="002A0E83" w:rsidRPr="00132C8E">
        <w:rPr>
          <w:rFonts w:asciiTheme="minorHAnsi" w:hAnsiTheme="minorHAnsi" w:cstheme="minorHAnsi"/>
        </w:rPr>
        <w:t xml:space="preserve"> r.</w:t>
      </w:r>
    </w:p>
    <w:p w14:paraId="5B61CAF6" w14:textId="551D9066" w:rsidR="00B732A9" w:rsidRPr="00132C8E" w:rsidRDefault="00415F1C" w:rsidP="00132C8E">
      <w:pPr>
        <w:spacing w:before="120" w:line="336" w:lineRule="auto"/>
        <w:rPr>
          <w:rFonts w:asciiTheme="minorHAnsi" w:hAnsiTheme="minorHAnsi" w:cstheme="minorHAnsi"/>
        </w:rPr>
      </w:pPr>
      <w:r w:rsidRPr="00132C8E">
        <w:rPr>
          <w:rFonts w:asciiTheme="minorHAnsi" w:hAnsiTheme="minorHAnsi" w:cstheme="minorHAnsi"/>
        </w:rPr>
        <w:t>D</w:t>
      </w:r>
      <w:r w:rsidR="0068236C" w:rsidRPr="00132C8E">
        <w:rPr>
          <w:rFonts w:asciiTheme="minorHAnsi" w:hAnsiTheme="minorHAnsi" w:cstheme="minorHAnsi"/>
        </w:rPr>
        <w:t>C</w:t>
      </w:r>
      <w:r w:rsidRPr="00132C8E">
        <w:rPr>
          <w:rFonts w:asciiTheme="minorHAnsi" w:hAnsiTheme="minorHAnsi" w:cstheme="minorHAnsi"/>
        </w:rPr>
        <w:t>.8361.</w:t>
      </w:r>
      <w:r w:rsidR="00276675" w:rsidRPr="00132C8E">
        <w:rPr>
          <w:rFonts w:asciiTheme="minorHAnsi" w:hAnsiTheme="minorHAnsi" w:cstheme="minorHAnsi"/>
        </w:rPr>
        <w:t>225</w:t>
      </w:r>
      <w:r w:rsidRPr="00132C8E">
        <w:rPr>
          <w:rFonts w:asciiTheme="minorHAnsi" w:hAnsiTheme="minorHAnsi" w:cstheme="minorHAnsi"/>
        </w:rPr>
        <w:t>.2025</w:t>
      </w:r>
    </w:p>
    <w:p w14:paraId="58A65C79" w14:textId="220C3A27" w:rsidR="00B83DC8" w:rsidRPr="00132C8E" w:rsidRDefault="00B83DC8" w:rsidP="00132C8E">
      <w:pPr>
        <w:spacing w:line="336" w:lineRule="auto"/>
        <w:rPr>
          <w:rFonts w:asciiTheme="minorHAnsi" w:hAnsiTheme="minorHAnsi" w:cstheme="minorHAnsi"/>
        </w:rPr>
      </w:pPr>
      <w:r w:rsidRPr="00132C8E">
        <w:rPr>
          <w:rFonts w:asciiTheme="minorHAnsi" w:hAnsiTheme="minorHAnsi" w:cstheme="minorHAnsi"/>
        </w:rPr>
        <w:t xml:space="preserve">DECYZJA </w:t>
      </w:r>
      <w:r w:rsidR="000421CA" w:rsidRPr="00132C8E">
        <w:rPr>
          <w:rFonts w:asciiTheme="minorHAnsi" w:hAnsiTheme="minorHAnsi" w:cstheme="minorHAnsi"/>
          <w:spacing w:val="10"/>
        </w:rPr>
        <w:t>PO.</w:t>
      </w:r>
      <w:r w:rsidR="00276675" w:rsidRPr="00132C8E">
        <w:rPr>
          <w:rFonts w:asciiTheme="minorHAnsi" w:hAnsiTheme="minorHAnsi" w:cstheme="minorHAnsi"/>
        </w:rPr>
        <w:t xml:space="preserve"> </w:t>
      </w:r>
      <w:r w:rsidR="00276675" w:rsidRPr="00132C8E">
        <w:rPr>
          <w:rFonts w:asciiTheme="minorHAnsi" w:hAnsiTheme="minorHAnsi" w:cstheme="minorHAnsi"/>
          <w:spacing w:val="10"/>
        </w:rPr>
        <w:t>4.C.3.2026.JG</w:t>
      </w:r>
    </w:p>
    <w:p w14:paraId="1253750A" w14:textId="7301B6EA" w:rsidR="00813E55" w:rsidRPr="00132C8E" w:rsidRDefault="00813E55" w:rsidP="00132C8E">
      <w:pPr>
        <w:spacing w:line="360" w:lineRule="auto"/>
        <w:rPr>
          <w:rFonts w:asciiTheme="minorHAnsi" w:hAnsiTheme="minorHAnsi" w:cstheme="minorHAnsi"/>
        </w:rPr>
      </w:pPr>
      <w:r w:rsidRPr="00132C8E">
        <w:rPr>
          <w:rFonts w:asciiTheme="minorHAnsi" w:hAnsiTheme="minorHAnsi" w:cstheme="minorHAnsi"/>
        </w:rPr>
        <w:t>Na podstawie art. 6 ust. 1 ustawy z dnia 9 maja 2014 r. o informowaniu o cenach towarów i usług</w:t>
      </w:r>
      <w:r w:rsidRPr="00132C8E">
        <w:rPr>
          <w:rFonts w:asciiTheme="minorHAnsi" w:hAnsiTheme="minorHAnsi" w:cstheme="minorHAnsi"/>
        </w:rPr>
        <w:br/>
        <w:t xml:space="preserve">(Dz. U. z 2023 r. poz. 168) oraz art. 104 § 1 ustawy z dnia 14 czerwca 1960 r. Kodeks postępowania administracyjnego (Dz. U. z </w:t>
      </w:r>
      <w:r w:rsidR="00276675" w:rsidRPr="00132C8E">
        <w:rPr>
          <w:rFonts w:asciiTheme="minorHAnsi" w:hAnsiTheme="minorHAnsi" w:cstheme="minorHAnsi"/>
        </w:rPr>
        <w:t>2025 r. poz. 1691</w:t>
      </w:r>
      <w:r w:rsidRPr="00132C8E">
        <w:rPr>
          <w:rFonts w:asciiTheme="minorHAnsi" w:hAnsiTheme="minorHAnsi" w:cstheme="minorHAnsi"/>
        </w:rPr>
        <w:t>) po przeprowadzeniu postępowania administracyjnego,</w:t>
      </w:r>
    </w:p>
    <w:p w14:paraId="1B12BFC0" w14:textId="77777777" w:rsidR="00E10DFF" w:rsidRPr="00132C8E" w:rsidRDefault="00E10DFF" w:rsidP="00132C8E">
      <w:pPr>
        <w:spacing w:before="120" w:line="360" w:lineRule="auto"/>
        <w:rPr>
          <w:rFonts w:asciiTheme="minorHAnsi" w:hAnsiTheme="minorHAnsi" w:cstheme="minorHAnsi"/>
        </w:rPr>
      </w:pPr>
      <w:r w:rsidRPr="00132C8E">
        <w:rPr>
          <w:rFonts w:asciiTheme="minorHAnsi" w:hAnsiTheme="minorHAnsi" w:cstheme="minorHAnsi"/>
        </w:rPr>
        <w:t xml:space="preserve">Mazowiecki Wojewódzki Inspektor Inspekcji Handlowej </w:t>
      </w:r>
    </w:p>
    <w:p w14:paraId="3BFC651C" w14:textId="77777777" w:rsidR="00F84A74" w:rsidRPr="00132C8E" w:rsidRDefault="00F84A74" w:rsidP="00132C8E">
      <w:pPr>
        <w:autoSpaceDE w:val="0"/>
        <w:autoSpaceDN w:val="0"/>
        <w:adjustRightInd w:val="0"/>
        <w:spacing w:line="360" w:lineRule="auto"/>
        <w:rPr>
          <w:rFonts w:asciiTheme="minorHAnsi" w:hAnsiTheme="minorHAnsi" w:cstheme="minorHAnsi"/>
        </w:rPr>
      </w:pPr>
      <w:bookmarkStart w:id="0" w:name="_Hlk182811749"/>
      <w:r w:rsidRPr="00132C8E">
        <w:rPr>
          <w:rFonts w:asciiTheme="minorHAnsi" w:hAnsiTheme="minorHAnsi" w:cstheme="minorHAnsi"/>
        </w:rPr>
        <w:t xml:space="preserve">wymierza przedsiębiorcy </w:t>
      </w:r>
    </w:p>
    <w:p w14:paraId="1AF64D70" w14:textId="741B6DB6" w:rsidR="00276675" w:rsidRPr="00132C8E" w:rsidRDefault="00276675" w:rsidP="00132C8E">
      <w:pPr>
        <w:autoSpaceDE w:val="0"/>
        <w:autoSpaceDN w:val="0"/>
        <w:adjustRightInd w:val="0"/>
        <w:spacing w:line="360" w:lineRule="auto"/>
        <w:rPr>
          <w:rFonts w:asciiTheme="minorHAnsi" w:hAnsiTheme="minorHAnsi" w:cstheme="minorHAnsi"/>
        </w:rPr>
      </w:pPr>
      <w:r w:rsidRPr="00132C8E">
        <w:rPr>
          <w:rFonts w:asciiTheme="minorHAnsi" w:hAnsiTheme="minorHAnsi" w:cstheme="minorHAnsi"/>
        </w:rPr>
        <w:t xml:space="preserve">Łukaszowi Piekut </w:t>
      </w:r>
    </w:p>
    <w:p w14:paraId="59CC9F0E" w14:textId="67283C45" w:rsidR="00B960A3" w:rsidRPr="00132C8E" w:rsidRDefault="00276675" w:rsidP="00132C8E">
      <w:pPr>
        <w:autoSpaceDE w:val="0"/>
        <w:autoSpaceDN w:val="0"/>
        <w:adjustRightInd w:val="0"/>
        <w:spacing w:line="360" w:lineRule="auto"/>
        <w:rPr>
          <w:rFonts w:asciiTheme="minorHAnsi" w:hAnsiTheme="minorHAnsi" w:cstheme="minorHAnsi"/>
        </w:rPr>
      </w:pPr>
      <w:r w:rsidRPr="00132C8E">
        <w:rPr>
          <w:rFonts w:asciiTheme="minorHAnsi" w:hAnsiTheme="minorHAnsi" w:cstheme="minorHAnsi"/>
        </w:rPr>
        <w:t>p</w:t>
      </w:r>
      <w:r w:rsidR="00B960A3" w:rsidRPr="00132C8E">
        <w:rPr>
          <w:rFonts w:asciiTheme="minorHAnsi" w:hAnsiTheme="minorHAnsi" w:cstheme="minorHAnsi"/>
        </w:rPr>
        <w:t>rowadzące</w:t>
      </w:r>
      <w:r w:rsidRPr="00132C8E">
        <w:rPr>
          <w:rFonts w:asciiTheme="minorHAnsi" w:hAnsiTheme="minorHAnsi" w:cstheme="minorHAnsi"/>
        </w:rPr>
        <w:t xml:space="preserve">mu </w:t>
      </w:r>
      <w:r w:rsidR="00B960A3" w:rsidRPr="00132C8E">
        <w:rPr>
          <w:rFonts w:asciiTheme="minorHAnsi" w:hAnsiTheme="minorHAnsi" w:cstheme="minorHAnsi"/>
        </w:rPr>
        <w:t>działalność gospodarczą pod firmą:</w:t>
      </w:r>
    </w:p>
    <w:bookmarkEnd w:id="0"/>
    <w:p w14:paraId="1A1E755B" w14:textId="09B231BE" w:rsidR="0068236C" w:rsidRPr="00132C8E" w:rsidRDefault="00FD0E0D" w:rsidP="00132C8E">
      <w:pPr>
        <w:autoSpaceDE w:val="0"/>
        <w:autoSpaceDN w:val="0"/>
        <w:adjustRightInd w:val="0"/>
        <w:spacing w:after="120" w:line="360" w:lineRule="auto"/>
        <w:rPr>
          <w:rFonts w:asciiTheme="minorHAnsi" w:hAnsiTheme="minorHAnsi" w:cstheme="minorHAnsi"/>
          <w:color w:val="EE0000"/>
        </w:rPr>
      </w:pPr>
      <w:r w:rsidRPr="00132C8E">
        <w:rPr>
          <w:rFonts w:asciiTheme="minorHAnsi" w:hAnsiTheme="minorHAnsi" w:cstheme="minorHAnsi"/>
          <w:color w:val="EE0000"/>
        </w:rPr>
        <w:t xml:space="preserve"> </w:t>
      </w:r>
      <w:r w:rsidR="00276675" w:rsidRPr="00132C8E">
        <w:rPr>
          <w:rFonts w:asciiTheme="minorHAnsi" w:hAnsiTheme="minorHAnsi" w:cstheme="minorHAnsi"/>
        </w:rPr>
        <w:t>Łukasz Piekut SKLEP SPOŻYWCZO-PRZEMYSŁOWY "BAZA"</w:t>
      </w:r>
    </w:p>
    <w:p w14:paraId="64823C74" w14:textId="0AF065C4" w:rsidR="00F84A74" w:rsidRPr="00132C8E" w:rsidRDefault="00F84A74" w:rsidP="00132C8E">
      <w:pPr>
        <w:autoSpaceDE w:val="0"/>
        <w:autoSpaceDN w:val="0"/>
        <w:adjustRightInd w:val="0"/>
        <w:spacing w:after="120" w:line="360" w:lineRule="auto"/>
        <w:rPr>
          <w:rFonts w:asciiTheme="minorHAnsi" w:hAnsiTheme="minorHAnsi" w:cstheme="minorHAnsi"/>
          <w:color w:val="EE0000"/>
        </w:rPr>
      </w:pPr>
      <w:r w:rsidRPr="00132C8E">
        <w:rPr>
          <w:rFonts w:asciiTheme="minorHAnsi" w:hAnsiTheme="minorHAnsi" w:cstheme="minorHAnsi"/>
        </w:rPr>
        <w:t xml:space="preserve">karę pieniężną w wysokości </w:t>
      </w:r>
      <w:r w:rsidR="003A2D00" w:rsidRPr="00132C8E">
        <w:rPr>
          <w:rFonts w:asciiTheme="minorHAnsi" w:hAnsiTheme="minorHAnsi" w:cstheme="minorHAnsi"/>
        </w:rPr>
        <w:t>9</w:t>
      </w:r>
      <w:r w:rsidRPr="00132C8E">
        <w:rPr>
          <w:rFonts w:asciiTheme="minorHAnsi" w:hAnsiTheme="minorHAnsi" w:cstheme="minorHAnsi"/>
        </w:rPr>
        <w:t xml:space="preserve">00 zł (słownie: </w:t>
      </w:r>
      <w:r w:rsidR="003A2D00" w:rsidRPr="00132C8E">
        <w:rPr>
          <w:rFonts w:asciiTheme="minorHAnsi" w:hAnsiTheme="minorHAnsi" w:cstheme="minorHAnsi"/>
        </w:rPr>
        <w:t>dziewięćset</w:t>
      </w:r>
      <w:r w:rsidR="00415F1C" w:rsidRPr="00132C8E">
        <w:rPr>
          <w:rFonts w:asciiTheme="minorHAnsi" w:hAnsiTheme="minorHAnsi" w:cstheme="minorHAnsi"/>
        </w:rPr>
        <w:t xml:space="preserve"> </w:t>
      </w:r>
      <w:r w:rsidRPr="00132C8E">
        <w:rPr>
          <w:rFonts w:asciiTheme="minorHAnsi" w:hAnsiTheme="minorHAnsi" w:cstheme="minorHAnsi"/>
        </w:rPr>
        <w:t>złotych) z tytułu niewykonania obowiązku,</w:t>
      </w:r>
      <w:r w:rsidR="00C27062" w:rsidRPr="00132C8E">
        <w:rPr>
          <w:rFonts w:asciiTheme="minorHAnsi" w:hAnsiTheme="minorHAnsi" w:cstheme="minorHAnsi"/>
        </w:rPr>
        <w:br/>
      </w:r>
      <w:r w:rsidRPr="00132C8E">
        <w:rPr>
          <w:rFonts w:asciiTheme="minorHAnsi" w:hAnsiTheme="minorHAnsi" w:cstheme="minorHAnsi"/>
        </w:rPr>
        <w:t>o którym mowa w art. 4 ust. 1 ustawy z dnia 9 maja 2014 r. o informowaniu o cenach towarów</w:t>
      </w:r>
      <w:r w:rsidR="00DB4736" w:rsidRPr="00132C8E">
        <w:rPr>
          <w:rFonts w:asciiTheme="minorHAnsi" w:hAnsiTheme="minorHAnsi" w:cstheme="minorHAnsi"/>
        </w:rPr>
        <w:t xml:space="preserve"> </w:t>
      </w:r>
      <w:r w:rsidRPr="00132C8E">
        <w:rPr>
          <w:rFonts w:asciiTheme="minorHAnsi" w:hAnsiTheme="minorHAnsi" w:cstheme="minorHAnsi"/>
        </w:rPr>
        <w:t>i usług</w:t>
      </w:r>
      <w:bookmarkStart w:id="1" w:name="mip33063871"/>
      <w:bookmarkEnd w:id="1"/>
      <w:r w:rsidRPr="00132C8E">
        <w:rPr>
          <w:rFonts w:asciiTheme="minorHAnsi" w:hAnsiTheme="minorHAnsi" w:cstheme="minorHAnsi"/>
        </w:rPr>
        <w:t>.</w:t>
      </w:r>
      <w:bookmarkStart w:id="2" w:name="_Hlk137476558"/>
      <w:bookmarkStart w:id="3" w:name="_Hlk111806841"/>
      <w:r w:rsidRPr="00132C8E">
        <w:rPr>
          <w:rFonts w:asciiTheme="minorHAnsi" w:hAnsiTheme="minorHAnsi" w:cstheme="minorHAnsi"/>
        </w:rPr>
        <w:t xml:space="preserve"> </w:t>
      </w:r>
    </w:p>
    <w:bookmarkEnd w:id="2"/>
    <w:bookmarkEnd w:id="3"/>
    <w:p w14:paraId="74B23888" w14:textId="2D3C28E6" w:rsidR="001C4C40" w:rsidRPr="00132C8E" w:rsidRDefault="001C4C40" w:rsidP="00132C8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132C8E">
        <w:rPr>
          <w:rFonts w:asciiTheme="minorHAnsi" w:eastAsiaTheme="minorHAnsi" w:hAnsiTheme="minorHAnsi" w:cstheme="minorHAnsi"/>
          <w:lang w:eastAsia="en-US"/>
          <w14:ligatures w14:val="standardContextual"/>
        </w:rPr>
        <w:t>W toku kontroli</w:t>
      </w:r>
      <w:r w:rsidR="00C441DB" w:rsidRPr="00132C8E">
        <w:rPr>
          <w:rFonts w:asciiTheme="minorHAnsi" w:eastAsiaTheme="minorHAnsi" w:hAnsiTheme="minorHAnsi" w:cstheme="minorHAnsi"/>
          <w:lang w:eastAsia="en-US"/>
          <w14:ligatures w14:val="standardContextual"/>
        </w:rPr>
        <w:t>,</w:t>
      </w:r>
      <w:r w:rsidR="00EA36C8" w:rsidRPr="00132C8E">
        <w:rPr>
          <w:rFonts w:asciiTheme="minorHAnsi" w:eastAsiaTheme="minorHAnsi" w:hAnsiTheme="minorHAnsi" w:cstheme="minorHAnsi"/>
          <w:lang w:eastAsia="en-US"/>
          <w14:ligatures w14:val="standardContextual"/>
        </w:rPr>
        <w:t xml:space="preserve"> </w:t>
      </w:r>
      <w:r w:rsidR="00276675" w:rsidRPr="00132C8E">
        <w:rPr>
          <w:rFonts w:asciiTheme="minorHAnsi" w:eastAsiaTheme="minorHAnsi" w:hAnsiTheme="minorHAnsi" w:cstheme="minorHAnsi"/>
          <w:lang w:eastAsia="en-US"/>
          <w14:ligatures w14:val="standardContextual"/>
        </w:rPr>
        <w:t xml:space="preserve">w </w:t>
      </w:r>
      <w:r w:rsidR="00F62773" w:rsidRPr="00132C8E">
        <w:rPr>
          <w:rFonts w:asciiTheme="minorHAnsi" w:eastAsiaTheme="minorHAnsi" w:hAnsiTheme="minorHAnsi" w:cstheme="minorHAnsi"/>
          <w:lang w:eastAsia="en-US"/>
          <w14:ligatures w14:val="standardContextual"/>
        </w:rPr>
        <w:t>s</w:t>
      </w:r>
      <w:r w:rsidR="00276675" w:rsidRPr="00132C8E">
        <w:rPr>
          <w:rFonts w:asciiTheme="minorHAnsi" w:eastAsiaTheme="minorHAnsi" w:hAnsiTheme="minorHAnsi" w:cstheme="minorHAnsi"/>
          <w:lang w:eastAsia="en-US"/>
          <w14:ligatures w14:val="standardContextual"/>
        </w:rPr>
        <w:t>klepie w miejsc. Słotwin nr 18, (09-14</w:t>
      </w:r>
      <w:r w:rsidR="00BA236D" w:rsidRPr="00132C8E">
        <w:rPr>
          <w:rFonts w:asciiTheme="minorHAnsi" w:eastAsiaTheme="minorHAnsi" w:hAnsiTheme="minorHAnsi" w:cstheme="minorHAnsi"/>
          <w:lang w:eastAsia="en-US"/>
          <w14:ligatures w14:val="standardContextual"/>
        </w:rPr>
        <w:t>1</w:t>
      </w:r>
      <w:r w:rsidR="00276675" w:rsidRPr="00132C8E">
        <w:rPr>
          <w:rFonts w:asciiTheme="minorHAnsi" w:eastAsiaTheme="minorHAnsi" w:hAnsiTheme="minorHAnsi" w:cstheme="minorHAnsi"/>
          <w:lang w:eastAsia="en-US"/>
          <w14:ligatures w14:val="standardContextual"/>
        </w:rPr>
        <w:t xml:space="preserve"> Załuski) </w:t>
      </w:r>
      <w:r w:rsidR="004B2427" w:rsidRPr="00132C8E">
        <w:rPr>
          <w:rFonts w:asciiTheme="minorHAnsi" w:eastAsiaTheme="minorHAnsi" w:hAnsiTheme="minorHAnsi" w:cstheme="minorHAnsi"/>
          <w:lang w:eastAsia="en-US"/>
          <w14:ligatures w14:val="standardContextual"/>
        </w:rPr>
        <w:t xml:space="preserve">zakwestionowano </w:t>
      </w:r>
      <w:r w:rsidR="0068236C" w:rsidRPr="00132C8E">
        <w:rPr>
          <w:rFonts w:asciiTheme="minorHAnsi" w:eastAsiaTheme="minorHAnsi" w:hAnsiTheme="minorHAnsi" w:cstheme="minorHAnsi"/>
          <w:lang w:eastAsia="en-US"/>
          <w14:ligatures w14:val="standardContextual"/>
        </w:rPr>
        <w:t>1</w:t>
      </w:r>
      <w:r w:rsidR="00276675" w:rsidRPr="00132C8E">
        <w:rPr>
          <w:rFonts w:asciiTheme="minorHAnsi" w:eastAsiaTheme="minorHAnsi" w:hAnsiTheme="minorHAnsi" w:cstheme="minorHAnsi"/>
          <w:lang w:eastAsia="en-US"/>
          <w14:ligatures w14:val="standardContextual"/>
        </w:rPr>
        <w:t>2</w:t>
      </w:r>
      <w:r w:rsidR="004B2427" w:rsidRPr="00132C8E">
        <w:rPr>
          <w:rFonts w:asciiTheme="minorHAnsi" w:eastAsiaTheme="minorHAnsi" w:hAnsiTheme="minorHAnsi" w:cstheme="minorHAnsi"/>
          <w:lang w:eastAsia="en-US"/>
          <w14:ligatures w14:val="standardContextual"/>
        </w:rPr>
        <w:t xml:space="preserve"> </w:t>
      </w:r>
      <w:r w:rsidR="00FD0E0D" w:rsidRPr="00132C8E">
        <w:rPr>
          <w:rFonts w:asciiTheme="minorHAnsi" w:eastAsiaTheme="minorHAnsi" w:hAnsiTheme="minorHAnsi" w:cstheme="minorHAnsi"/>
          <w:lang w:eastAsia="en-US"/>
          <w14:ligatures w14:val="standardContextual"/>
        </w:rPr>
        <w:t>partii towarów</w:t>
      </w:r>
      <w:r w:rsidR="00DB3872" w:rsidRPr="00132C8E">
        <w:rPr>
          <w:rFonts w:asciiTheme="minorHAnsi" w:eastAsiaTheme="minorHAnsi" w:hAnsiTheme="minorHAnsi" w:cstheme="minorHAnsi"/>
          <w:lang w:eastAsia="en-US"/>
          <w14:ligatures w14:val="standardContextual"/>
        </w:rPr>
        <w:t>,</w:t>
      </w:r>
      <w:r w:rsidR="00FD0E0D" w:rsidRPr="00132C8E">
        <w:rPr>
          <w:rFonts w:asciiTheme="minorHAnsi" w:eastAsiaTheme="minorHAnsi" w:hAnsiTheme="minorHAnsi" w:cstheme="minorHAnsi"/>
          <w:lang w:eastAsia="en-US"/>
          <w14:ligatures w14:val="standardContextual"/>
        </w:rPr>
        <w:t xml:space="preserve"> </w:t>
      </w:r>
      <w:r w:rsidR="00276675" w:rsidRPr="00132C8E">
        <w:rPr>
          <w:rFonts w:asciiTheme="minorHAnsi" w:eastAsiaTheme="minorHAnsi" w:hAnsiTheme="minorHAnsi" w:cstheme="minorHAnsi"/>
          <w:lang w:eastAsia="en-US"/>
          <w14:ligatures w14:val="standardContextual"/>
        </w:rPr>
        <w:br/>
      </w:r>
      <w:r w:rsidR="00AF083B" w:rsidRPr="00132C8E">
        <w:rPr>
          <w:rFonts w:asciiTheme="minorHAnsi" w:eastAsiaTheme="minorHAnsi" w:hAnsiTheme="minorHAnsi" w:cstheme="minorHAnsi"/>
          <w:lang w:eastAsia="en-US"/>
          <w14:ligatures w14:val="standardContextual"/>
        </w:rPr>
        <w:t>z uwagi na</w:t>
      </w:r>
      <w:r w:rsidR="00AF083B" w:rsidRPr="00132C8E">
        <w:rPr>
          <w:rFonts w:asciiTheme="minorHAnsi" w:eastAsiaTheme="minorHAnsi" w:hAnsiTheme="minorHAnsi" w:cstheme="minorHAnsi"/>
          <w14:ligatures w14:val="standardContextual"/>
        </w:rPr>
        <w:t xml:space="preserve"> </w:t>
      </w:r>
      <w:r w:rsidR="001F594F" w:rsidRPr="00132C8E">
        <w:rPr>
          <w:rFonts w:asciiTheme="minorHAnsi" w:eastAsiaTheme="minorHAnsi" w:hAnsiTheme="minorHAnsi" w:cstheme="minorHAnsi"/>
          <w14:ligatures w14:val="standardContextual"/>
        </w:rPr>
        <w:t>brak uwidocznienia</w:t>
      </w:r>
      <w:r w:rsidR="00F14560" w:rsidRPr="00132C8E">
        <w:rPr>
          <w:rFonts w:asciiTheme="minorHAnsi" w:eastAsiaTheme="minorHAnsi" w:hAnsiTheme="minorHAnsi" w:cstheme="minorHAnsi"/>
          <w14:ligatures w14:val="standardContextual"/>
        </w:rPr>
        <w:t xml:space="preserve"> </w:t>
      </w:r>
      <w:r w:rsidR="00647E5E" w:rsidRPr="00132C8E">
        <w:rPr>
          <w:rFonts w:asciiTheme="minorHAnsi" w:eastAsiaTheme="minorHAnsi" w:hAnsiTheme="minorHAnsi" w:cstheme="minorHAnsi"/>
          <w14:ligatures w14:val="standardContextual"/>
        </w:rPr>
        <w:t>ich</w:t>
      </w:r>
      <w:r w:rsidR="00600FE6" w:rsidRPr="00132C8E">
        <w:rPr>
          <w:rFonts w:asciiTheme="minorHAnsi" w:eastAsiaTheme="minorHAnsi" w:hAnsiTheme="minorHAnsi" w:cstheme="minorHAnsi"/>
          <w14:ligatures w14:val="standardContextual"/>
        </w:rPr>
        <w:t xml:space="preserve"> </w:t>
      </w:r>
      <w:r w:rsidR="001F594F" w:rsidRPr="00132C8E">
        <w:rPr>
          <w:rFonts w:asciiTheme="minorHAnsi" w:eastAsiaTheme="minorHAnsi" w:hAnsiTheme="minorHAnsi" w:cstheme="minorHAnsi"/>
          <w14:ligatures w14:val="standardContextual"/>
        </w:rPr>
        <w:t>cen jednostkowych</w:t>
      </w:r>
      <w:r w:rsidR="00AF083B" w:rsidRPr="00132C8E">
        <w:rPr>
          <w:rFonts w:asciiTheme="minorHAnsi" w:eastAsiaTheme="minorHAnsi" w:hAnsiTheme="minorHAnsi" w:cstheme="minorHAnsi"/>
          <w14:ligatures w14:val="standardContextual"/>
        </w:rPr>
        <w:t xml:space="preserve">, </w:t>
      </w:r>
      <w:r w:rsidR="00647E5E" w:rsidRPr="00132C8E">
        <w:rPr>
          <w:rFonts w:asciiTheme="minorHAnsi" w:eastAsiaTheme="minorHAnsi" w:hAnsiTheme="minorHAnsi" w:cstheme="minorHAnsi"/>
          <w14:ligatures w14:val="standardContextual"/>
        </w:rPr>
        <w:t xml:space="preserve">co </w:t>
      </w:r>
      <w:r w:rsidR="001F594F" w:rsidRPr="00132C8E">
        <w:rPr>
          <w:rFonts w:asciiTheme="minorHAnsi" w:eastAsiaTheme="minorHAnsi" w:hAnsiTheme="minorHAnsi" w:cstheme="minorHAnsi"/>
          <w14:ligatures w14:val="standardContextual"/>
        </w:rPr>
        <w:t>narusza</w:t>
      </w:r>
      <w:r w:rsidR="00415F1C" w:rsidRPr="00132C8E">
        <w:rPr>
          <w:rFonts w:asciiTheme="minorHAnsi" w:eastAsiaTheme="minorHAnsi" w:hAnsiTheme="minorHAnsi" w:cstheme="minorHAnsi"/>
          <w14:ligatures w14:val="standardContextual"/>
        </w:rPr>
        <w:t xml:space="preserve"> </w:t>
      </w:r>
      <w:r w:rsidR="001F594F" w:rsidRPr="00132C8E">
        <w:rPr>
          <w:rFonts w:asciiTheme="minorHAnsi" w:eastAsiaTheme="minorHAnsi" w:hAnsiTheme="minorHAnsi" w:cstheme="minorHAnsi"/>
          <w14:ligatures w14:val="standardContextual"/>
        </w:rPr>
        <w:t>art. 4 ust. 1 ustawy</w:t>
      </w:r>
      <w:r w:rsidR="00600FE6" w:rsidRPr="00132C8E">
        <w:rPr>
          <w:rFonts w:asciiTheme="minorHAnsi" w:eastAsiaTheme="minorHAnsi" w:hAnsiTheme="minorHAnsi" w:cstheme="minorHAnsi"/>
          <w14:ligatures w14:val="standardContextual"/>
        </w:rPr>
        <w:t xml:space="preserve"> </w:t>
      </w:r>
      <w:r w:rsidR="001F594F" w:rsidRPr="00132C8E">
        <w:rPr>
          <w:rFonts w:asciiTheme="minorHAnsi" w:eastAsiaTheme="minorHAnsi" w:hAnsiTheme="minorHAnsi" w:cstheme="minorHAnsi"/>
          <w14:ligatures w14:val="standardContextual"/>
        </w:rPr>
        <w:t>z dnia</w:t>
      </w:r>
      <w:r w:rsidR="004B2427" w:rsidRPr="00132C8E">
        <w:rPr>
          <w:rFonts w:asciiTheme="minorHAnsi" w:eastAsiaTheme="minorHAnsi" w:hAnsiTheme="minorHAnsi" w:cstheme="minorHAnsi"/>
          <w14:ligatures w14:val="standardContextual"/>
        </w:rPr>
        <w:t xml:space="preserve"> </w:t>
      </w:r>
      <w:r w:rsidR="001F594F" w:rsidRPr="00132C8E">
        <w:rPr>
          <w:rFonts w:asciiTheme="minorHAnsi" w:eastAsiaTheme="minorHAnsi" w:hAnsiTheme="minorHAnsi" w:cstheme="minorHAnsi"/>
          <w14:ligatures w14:val="standardContextual"/>
        </w:rPr>
        <w:t xml:space="preserve">9 maja 2014 r. </w:t>
      </w:r>
      <w:r w:rsidR="00276675" w:rsidRPr="00132C8E">
        <w:rPr>
          <w:rFonts w:asciiTheme="minorHAnsi" w:eastAsiaTheme="minorHAnsi" w:hAnsiTheme="minorHAnsi" w:cstheme="minorHAnsi"/>
          <w14:ligatures w14:val="standardContextual"/>
        </w:rPr>
        <w:br/>
      </w:r>
      <w:r w:rsidR="001F594F" w:rsidRPr="00132C8E">
        <w:rPr>
          <w:rFonts w:asciiTheme="minorHAnsi" w:eastAsiaTheme="minorHAnsi" w:hAnsiTheme="minorHAnsi" w:cstheme="minorHAnsi"/>
          <w14:ligatures w14:val="standardContextual"/>
        </w:rPr>
        <w:t>o informowaniu o cenach towarów</w:t>
      </w:r>
      <w:r w:rsidR="00F14560" w:rsidRPr="00132C8E">
        <w:rPr>
          <w:rFonts w:asciiTheme="minorHAnsi" w:eastAsiaTheme="minorHAnsi" w:hAnsiTheme="minorHAnsi" w:cstheme="minorHAnsi"/>
          <w14:ligatures w14:val="standardContextual"/>
        </w:rPr>
        <w:t xml:space="preserve"> </w:t>
      </w:r>
      <w:r w:rsidR="001F594F" w:rsidRPr="00132C8E">
        <w:rPr>
          <w:rFonts w:asciiTheme="minorHAnsi" w:eastAsiaTheme="minorHAnsi" w:hAnsiTheme="minorHAnsi" w:cstheme="minorHAnsi"/>
          <w14:ligatures w14:val="standardContextual"/>
        </w:rPr>
        <w:t>i usług</w:t>
      </w:r>
      <w:r w:rsidR="007C1713" w:rsidRPr="00132C8E">
        <w:rPr>
          <w:rFonts w:asciiTheme="minorHAnsi" w:eastAsiaTheme="minorHAnsi" w:hAnsiTheme="minorHAnsi" w:cstheme="minorHAnsi"/>
          <w14:ligatures w14:val="standardContextual"/>
        </w:rPr>
        <w:t>. Ponadto narusza</w:t>
      </w:r>
      <w:r w:rsidR="00415F1C" w:rsidRPr="00132C8E">
        <w:rPr>
          <w:rFonts w:asciiTheme="minorHAnsi" w:eastAsiaTheme="minorHAnsi" w:hAnsiTheme="minorHAnsi" w:cstheme="minorHAnsi"/>
          <w14:ligatures w14:val="standardContextual"/>
        </w:rPr>
        <w:t xml:space="preserve"> </w:t>
      </w:r>
      <w:r w:rsidR="001F594F" w:rsidRPr="00132C8E">
        <w:rPr>
          <w:rFonts w:asciiTheme="minorHAnsi" w:eastAsiaTheme="minorHAnsi" w:hAnsiTheme="minorHAnsi" w:cstheme="minorHAnsi"/>
          <w14:ligatures w14:val="standardContextual"/>
        </w:rPr>
        <w:t>§ 3 ust. 1 rozporządzenia Ministra Rozwoju</w:t>
      </w:r>
      <w:r w:rsidR="00276675" w:rsidRPr="00132C8E">
        <w:rPr>
          <w:rFonts w:asciiTheme="minorHAnsi" w:eastAsiaTheme="minorHAnsi" w:hAnsiTheme="minorHAnsi" w:cstheme="minorHAnsi"/>
          <w14:ligatures w14:val="standardContextual"/>
        </w:rPr>
        <w:br/>
      </w:r>
      <w:r w:rsidR="001F594F" w:rsidRPr="00132C8E">
        <w:rPr>
          <w:rFonts w:asciiTheme="minorHAnsi" w:eastAsiaTheme="minorHAnsi" w:hAnsiTheme="minorHAnsi" w:cstheme="minorHAnsi"/>
          <w14:ligatures w14:val="standardContextual"/>
        </w:rPr>
        <w:t>i Technologii z dnia 19 grudnia 2022 r. w sprawie uwidaczniania cen towarów i usług</w:t>
      </w:r>
      <w:r w:rsidR="00276675" w:rsidRPr="00132C8E">
        <w:rPr>
          <w:rFonts w:asciiTheme="minorHAnsi" w:eastAsiaTheme="minorHAnsi" w:hAnsiTheme="minorHAnsi" w:cstheme="minorHAnsi"/>
          <w14:ligatures w14:val="standardContextual"/>
        </w:rPr>
        <w:br/>
      </w:r>
      <w:r w:rsidR="001F594F" w:rsidRPr="00132C8E">
        <w:rPr>
          <w:rFonts w:asciiTheme="minorHAnsi" w:eastAsiaTheme="minorHAnsi" w:hAnsiTheme="minorHAnsi" w:cstheme="minorHAnsi"/>
          <w14:ligatures w14:val="standardContextual"/>
        </w:rPr>
        <w:t>(Dz. U. z 2022 r., poz. 2776)</w:t>
      </w:r>
      <w:r w:rsidR="00F84A74" w:rsidRPr="00132C8E">
        <w:rPr>
          <w:rFonts w:asciiTheme="minorHAnsi" w:hAnsiTheme="minorHAnsi" w:cstheme="minorHAnsi"/>
        </w:rPr>
        <w:t xml:space="preserve"> </w:t>
      </w:r>
      <w:r w:rsidR="00F84A74" w:rsidRPr="00132C8E">
        <w:rPr>
          <w:rFonts w:asciiTheme="minorHAnsi" w:eastAsiaTheme="minorHAnsi" w:hAnsiTheme="minorHAnsi" w:cstheme="minorHAnsi"/>
          <w14:ligatures w14:val="standardContextual"/>
        </w:rPr>
        <w:t>– szczegóły zawiera uzasadnienie.</w:t>
      </w:r>
    </w:p>
    <w:p w14:paraId="1206DCC5" w14:textId="60E6F877" w:rsidR="00B83DC8" w:rsidRPr="00132C8E" w:rsidRDefault="00B83DC8" w:rsidP="00132C8E">
      <w:pPr>
        <w:spacing w:before="120" w:line="360" w:lineRule="auto"/>
        <w:rPr>
          <w:rFonts w:asciiTheme="minorHAnsi" w:hAnsiTheme="minorHAnsi" w:cstheme="minorHAnsi"/>
        </w:rPr>
      </w:pPr>
      <w:r w:rsidRPr="00132C8E">
        <w:rPr>
          <w:rFonts w:asciiTheme="minorHAnsi" w:hAnsiTheme="minorHAnsi" w:cstheme="minorHAnsi"/>
        </w:rPr>
        <w:t>U Z A S A D N I E N I E</w:t>
      </w:r>
    </w:p>
    <w:p w14:paraId="7F2A0C66" w14:textId="0E95FC99" w:rsidR="0060732B" w:rsidRPr="00132C8E" w:rsidRDefault="004E18B1" w:rsidP="00132C8E">
      <w:pPr>
        <w:autoSpaceDE w:val="0"/>
        <w:autoSpaceDN w:val="0"/>
        <w:adjustRightInd w:val="0"/>
        <w:spacing w:before="120" w:after="120" w:line="360" w:lineRule="auto"/>
        <w:rPr>
          <w:rFonts w:asciiTheme="minorHAnsi" w:hAnsiTheme="minorHAnsi" w:cstheme="minorHAnsi"/>
        </w:rPr>
      </w:pPr>
      <w:r w:rsidRPr="00132C8E">
        <w:rPr>
          <w:rFonts w:asciiTheme="minorHAnsi" w:hAnsiTheme="minorHAnsi" w:cstheme="minorHAnsi"/>
        </w:rPr>
        <w:t xml:space="preserve">W dniach </w:t>
      </w:r>
      <w:r w:rsidR="007558F9" w:rsidRPr="00132C8E">
        <w:rPr>
          <w:rFonts w:asciiTheme="minorHAnsi" w:hAnsiTheme="minorHAnsi" w:cstheme="minorHAnsi"/>
        </w:rPr>
        <w:t>1</w:t>
      </w:r>
      <w:r w:rsidR="00276675" w:rsidRPr="00132C8E">
        <w:rPr>
          <w:rFonts w:asciiTheme="minorHAnsi" w:hAnsiTheme="minorHAnsi" w:cstheme="minorHAnsi"/>
        </w:rPr>
        <w:t>3-18</w:t>
      </w:r>
      <w:r w:rsidR="00FE3FA1" w:rsidRPr="00132C8E">
        <w:rPr>
          <w:rFonts w:asciiTheme="minorHAnsi" w:hAnsiTheme="minorHAnsi" w:cstheme="minorHAnsi"/>
        </w:rPr>
        <w:t>.</w:t>
      </w:r>
      <w:r w:rsidR="00276675" w:rsidRPr="00132C8E">
        <w:rPr>
          <w:rFonts w:asciiTheme="minorHAnsi" w:hAnsiTheme="minorHAnsi" w:cstheme="minorHAnsi"/>
        </w:rPr>
        <w:t>11</w:t>
      </w:r>
      <w:r w:rsidR="00FE3FA1" w:rsidRPr="00132C8E">
        <w:rPr>
          <w:rFonts w:asciiTheme="minorHAnsi" w:hAnsiTheme="minorHAnsi" w:cstheme="minorHAnsi"/>
        </w:rPr>
        <w:t>.2025 r.</w:t>
      </w:r>
      <w:r w:rsidR="00443001" w:rsidRPr="00132C8E">
        <w:rPr>
          <w:rFonts w:asciiTheme="minorHAnsi" w:hAnsiTheme="minorHAnsi" w:cstheme="minorHAnsi"/>
        </w:rPr>
        <w:t>,</w:t>
      </w:r>
      <w:r w:rsidR="00974209" w:rsidRPr="00132C8E">
        <w:rPr>
          <w:rFonts w:asciiTheme="minorHAnsi" w:hAnsiTheme="minorHAnsi" w:cstheme="minorHAnsi"/>
        </w:rPr>
        <w:t xml:space="preserve"> </w:t>
      </w:r>
      <w:r w:rsidRPr="00132C8E">
        <w:rPr>
          <w:rFonts w:asciiTheme="minorHAnsi" w:hAnsiTheme="minorHAnsi" w:cstheme="minorHAnsi"/>
        </w:rPr>
        <w:t>inspektorzy Wojewódzkiego Inspektoratu Inspekcji Handlowej</w:t>
      </w:r>
      <w:r w:rsidR="00867832" w:rsidRPr="00132C8E">
        <w:rPr>
          <w:rFonts w:asciiTheme="minorHAnsi" w:hAnsiTheme="minorHAnsi" w:cstheme="minorHAnsi"/>
        </w:rPr>
        <w:t xml:space="preserve"> </w:t>
      </w:r>
      <w:r w:rsidR="00A96BCD" w:rsidRPr="00132C8E">
        <w:rPr>
          <w:rFonts w:asciiTheme="minorHAnsi" w:hAnsiTheme="minorHAnsi" w:cstheme="minorHAnsi"/>
        </w:rPr>
        <w:t xml:space="preserve">w Warszawie </w:t>
      </w:r>
      <w:r w:rsidR="00715E05" w:rsidRPr="00132C8E">
        <w:rPr>
          <w:rFonts w:asciiTheme="minorHAnsi" w:hAnsiTheme="minorHAnsi" w:cstheme="minorHAnsi"/>
        </w:rPr>
        <w:t>Delegatura</w:t>
      </w:r>
      <w:r w:rsidR="00A96BCD" w:rsidRPr="00132C8E">
        <w:rPr>
          <w:rFonts w:asciiTheme="minorHAnsi" w:hAnsiTheme="minorHAnsi" w:cstheme="minorHAnsi"/>
        </w:rPr>
        <w:t xml:space="preserve"> </w:t>
      </w:r>
      <w:r w:rsidR="00715E05" w:rsidRPr="00132C8E">
        <w:rPr>
          <w:rFonts w:asciiTheme="minorHAnsi" w:hAnsiTheme="minorHAnsi" w:cstheme="minorHAnsi"/>
        </w:rPr>
        <w:t xml:space="preserve">w </w:t>
      </w:r>
      <w:r w:rsidR="0068236C" w:rsidRPr="00132C8E">
        <w:rPr>
          <w:rFonts w:asciiTheme="minorHAnsi" w:hAnsiTheme="minorHAnsi" w:cstheme="minorHAnsi"/>
        </w:rPr>
        <w:t>Ciechanowie</w:t>
      </w:r>
      <w:r w:rsidR="00EA36C8" w:rsidRPr="00132C8E">
        <w:rPr>
          <w:rFonts w:asciiTheme="minorHAnsi" w:hAnsiTheme="minorHAnsi" w:cstheme="minorHAnsi"/>
        </w:rPr>
        <w:t>,</w:t>
      </w:r>
      <w:r w:rsidR="00FD0E0D" w:rsidRPr="00132C8E">
        <w:rPr>
          <w:rFonts w:asciiTheme="minorHAnsi" w:hAnsiTheme="minorHAnsi" w:cstheme="minorHAnsi"/>
        </w:rPr>
        <w:t xml:space="preserve"> </w:t>
      </w:r>
      <w:r w:rsidRPr="00132C8E">
        <w:rPr>
          <w:rFonts w:asciiTheme="minorHAnsi" w:hAnsiTheme="minorHAnsi" w:cstheme="minorHAnsi"/>
        </w:rPr>
        <w:t>przeprowadzili kontrolę przedsiębiorcy</w:t>
      </w:r>
      <w:r w:rsidR="00C803E0" w:rsidRPr="00132C8E">
        <w:rPr>
          <w:rFonts w:asciiTheme="minorHAnsi" w:hAnsiTheme="minorHAnsi" w:cstheme="minorHAnsi"/>
        </w:rPr>
        <w:t xml:space="preserve"> </w:t>
      </w:r>
      <w:r w:rsidR="00276675" w:rsidRPr="00132C8E">
        <w:rPr>
          <w:rFonts w:asciiTheme="minorHAnsi" w:hAnsiTheme="minorHAnsi" w:cstheme="minorHAnsi"/>
        </w:rPr>
        <w:t xml:space="preserve">Łukasza Piekut </w:t>
      </w:r>
      <w:r w:rsidR="00C803E0" w:rsidRPr="00132C8E">
        <w:rPr>
          <w:rFonts w:asciiTheme="minorHAnsi" w:hAnsiTheme="minorHAnsi" w:cstheme="minorHAnsi"/>
        </w:rPr>
        <w:t>prowadzące</w:t>
      </w:r>
      <w:r w:rsidR="00276675" w:rsidRPr="00132C8E">
        <w:rPr>
          <w:rFonts w:asciiTheme="minorHAnsi" w:hAnsiTheme="minorHAnsi" w:cstheme="minorHAnsi"/>
        </w:rPr>
        <w:t xml:space="preserve">go </w:t>
      </w:r>
      <w:r w:rsidR="00C803E0" w:rsidRPr="00132C8E">
        <w:rPr>
          <w:rFonts w:asciiTheme="minorHAnsi" w:hAnsiTheme="minorHAnsi" w:cstheme="minorHAnsi"/>
        </w:rPr>
        <w:t>działalność gospodarczą pod firmą</w:t>
      </w:r>
      <w:r w:rsidR="00F96A36" w:rsidRPr="00132C8E">
        <w:rPr>
          <w:rFonts w:asciiTheme="minorHAnsi" w:hAnsiTheme="minorHAnsi" w:cstheme="minorHAnsi"/>
        </w:rPr>
        <w:t>:</w:t>
      </w:r>
      <w:r w:rsidRPr="00132C8E">
        <w:rPr>
          <w:rFonts w:asciiTheme="minorHAnsi" w:hAnsiTheme="minorHAnsi" w:cstheme="minorHAnsi"/>
        </w:rPr>
        <w:t xml:space="preserve"> </w:t>
      </w:r>
      <w:r w:rsidR="00276675" w:rsidRPr="00132C8E">
        <w:rPr>
          <w:rFonts w:asciiTheme="minorHAnsi" w:hAnsiTheme="minorHAnsi" w:cstheme="minorHAnsi"/>
        </w:rPr>
        <w:t>Łukasz Piekut SKLEP SPOŻYWCZO-PRZEMYSŁOWY "BAZA"</w:t>
      </w:r>
      <w:r w:rsidR="004238F7" w:rsidRPr="00132C8E">
        <w:rPr>
          <w:rFonts w:asciiTheme="minorHAnsi" w:hAnsiTheme="minorHAnsi" w:cstheme="minorHAnsi"/>
        </w:rPr>
        <w:t>.</w:t>
      </w:r>
    </w:p>
    <w:p w14:paraId="44999E0D" w14:textId="1F726879" w:rsidR="00352C9D" w:rsidRPr="00132C8E" w:rsidRDefault="00352C9D" w:rsidP="00132C8E">
      <w:pPr>
        <w:autoSpaceDE w:val="0"/>
        <w:autoSpaceDN w:val="0"/>
        <w:adjustRightInd w:val="0"/>
        <w:spacing w:line="360" w:lineRule="auto"/>
        <w:rPr>
          <w:rFonts w:asciiTheme="minorHAnsi" w:hAnsiTheme="minorHAnsi" w:cstheme="minorHAnsi"/>
        </w:rPr>
      </w:pPr>
      <w:r w:rsidRPr="00132C8E">
        <w:rPr>
          <w:rFonts w:asciiTheme="minorHAnsi" w:hAnsiTheme="minorHAnsi" w:cstheme="minorHAnsi"/>
        </w:rPr>
        <w:t>W toku kontroli,</w:t>
      </w:r>
      <w:bookmarkStart w:id="4" w:name="_Hlk175828529"/>
      <w:r w:rsidR="0060732B" w:rsidRPr="00132C8E">
        <w:rPr>
          <w:rFonts w:asciiTheme="minorHAnsi" w:hAnsiTheme="minorHAnsi" w:cstheme="minorHAnsi"/>
        </w:rPr>
        <w:t xml:space="preserve"> </w:t>
      </w:r>
      <w:r w:rsidR="00276675" w:rsidRPr="00132C8E">
        <w:rPr>
          <w:rFonts w:asciiTheme="minorHAnsi" w:hAnsiTheme="minorHAnsi" w:cstheme="minorHAnsi"/>
        </w:rPr>
        <w:t xml:space="preserve">w </w:t>
      </w:r>
      <w:r w:rsidR="00F62773" w:rsidRPr="00132C8E">
        <w:rPr>
          <w:rFonts w:asciiTheme="minorHAnsi" w:hAnsiTheme="minorHAnsi" w:cstheme="minorHAnsi"/>
        </w:rPr>
        <w:t>s</w:t>
      </w:r>
      <w:r w:rsidR="00276675" w:rsidRPr="00132C8E">
        <w:rPr>
          <w:rFonts w:asciiTheme="minorHAnsi" w:hAnsiTheme="minorHAnsi" w:cstheme="minorHAnsi"/>
        </w:rPr>
        <w:t>klepie w miejsc. Słotwin nr 18, (09-14</w:t>
      </w:r>
      <w:r w:rsidR="00BA236D" w:rsidRPr="00132C8E">
        <w:rPr>
          <w:rFonts w:asciiTheme="minorHAnsi" w:hAnsiTheme="minorHAnsi" w:cstheme="minorHAnsi"/>
        </w:rPr>
        <w:t>1</w:t>
      </w:r>
      <w:r w:rsidR="00276675" w:rsidRPr="00132C8E">
        <w:rPr>
          <w:rFonts w:asciiTheme="minorHAnsi" w:hAnsiTheme="minorHAnsi" w:cstheme="minorHAnsi"/>
        </w:rPr>
        <w:t xml:space="preserve"> Załuski)</w:t>
      </w:r>
      <w:r w:rsidR="00415F1C" w:rsidRPr="00132C8E">
        <w:rPr>
          <w:rFonts w:asciiTheme="minorHAnsi" w:hAnsiTheme="minorHAnsi" w:cstheme="minorHAnsi"/>
        </w:rPr>
        <w:t xml:space="preserve">, zakwestionowano </w:t>
      </w:r>
      <w:r w:rsidR="0068236C" w:rsidRPr="00132C8E">
        <w:rPr>
          <w:rFonts w:asciiTheme="minorHAnsi" w:hAnsiTheme="minorHAnsi" w:cstheme="minorHAnsi"/>
        </w:rPr>
        <w:t>1</w:t>
      </w:r>
      <w:r w:rsidR="00276675" w:rsidRPr="00132C8E">
        <w:rPr>
          <w:rFonts w:asciiTheme="minorHAnsi" w:hAnsiTheme="minorHAnsi" w:cstheme="minorHAnsi"/>
        </w:rPr>
        <w:t>2</w:t>
      </w:r>
      <w:r w:rsidR="00415F1C" w:rsidRPr="00132C8E">
        <w:rPr>
          <w:rFonts w:asciiTheme="minorHAnsi" w:hAnsiTheme="minorHAnsi" w:cstheme="minorHAnsi"/>
        </w:rPr>
        <w:t xml:space="preserve"> </w:t>
      </w:r>
      <w:r w:rsidRPr="00132C8E">
        <w:rPr>
          <w:rFonts w:asciiTheme="minorHAnsi" w:hAnsiTheme="minorHAnsi" w:cstheme="minorHAnsi"/>
        </w:rPr>
        <w:t>partii</w:t>
      </w:r>
      <w:r w:rsidR="00276675" w:rsidRPr="00132C8E">
        <w:rPr>
          <w:rFonts w:asciiTheme="minorHAnsi" w:hAnsiTheme="minorHAnsi" w:cstheme="minorHAnsi"/>
        </w:rPr>
        <w:br/>
      </w:r>
      <w:r w:rsidRPr="00132C8E">
        <w:rPr>
          <w:rFonts w:asciiTheme="minorHAnsi" w:hAnsiTheme="minorHAnsi" w:cstheme="minorHAnsi"/>
        </w:rPr>
        <w:t>towarów, tj.:</w:t>
      </w:r>
    </w:p>
    <w:bookmarkEnd w:id="4"/>
    <w:p w14:paraId="1EDC3D2C" w14:textId="77777777" w:rsidR="00600FE6" w:rsidRPr="00132C8E" w:rsidRDefault="00600FE6" w:rsidP="00132C8E">
      <w:pPr>
        <w:autoSpaceDE w:val="0"/>
        <w:autoSpaceDN w:val="0"/>
        <w:adjustRightInd w:val="0"/>
        <w:spacing w:before="120" w:line="360" w:lineRule="auto"/>
        <w:rPr>
          <w:rFonts w:asciiTheme="minorHAnsi" w:eastAsia="Andale Sans UI" w:hAnsiTheme="minorHAnsi" w:cstheme="minorHAnsi"/>
          <w:color w:val="EE0000"/>
          <w:kern w:val="1"/>
        </w:rPr>
        <w:sectPr w:rsidR="00600FE6" w:rsidRPr="00132C8E" w:rsidSect="00276675">
          <w:headerReference w:type="default" r:id="rId7"/>
          <w:footerReference w:type="even" r:id="rId8"/>
          <w:footerReference w:type="default" r:id="rId9"/>
          <w:headerReference w:type="first" r:id="rId10"/>
          <w:footerReference w:type="first" r:id="rId11"/>
          <w:pgSz w:w="11907" w:h="16840" w:code="9"/>
          <w:pgMar w:top="993" w:right="1134" w:bottom="1276" w:left="1134" w:header="567" w:footer="567" w:gutter="0"/>
          <w:pgNumType w:start="1"/>
          <w:cols w:space="708"/>
          <w:titlePg/>
          <w:docGrid w:linePitch="326"/>
        </w:sectPr>
      </w:pPr>
    </w:p>
    <w:p w14:paraId="59F3D825"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1.</w:t>
      </w:r>
      <w:r w:rsidRPr="00132C8E">
        <w:rPr>
          <w:rFonts w:asciiTheme="minorHAnsi" w:hAnsiTheme="minorHAnsi" w:cstheme="minorHAnsi"/>
        </w:rPr>
        <w:tab/>
        <w:t>Herbatniki z cukrem deserowe Krakuski 200 g,</w:t>
      </w:r>
    </w:p>
    <w:p w14:paraId="7AB7F9D3"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2.</w:t>
      </w:r>
      <w:r w:rsidRPr="00132C8E">
        <w:rPr>
          <w:rFonts w:asciiTheme="minorHAnsi" w:hAnsiTheme="minorHAnsi" w:cstheme="minorHAnsi"/>
        </w:rPr>
        <w:tab/>
        <w:t>Herbatniki z dodatkiem masła w czekoladzie mlecznej serduszka Krakuski 171 g,</w:t>
      </w:r>
    </w:p>
    <w:p w14:paraId="7EF8138D"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3.</w:t>
      </w:r>
      <w:r w:rsidRPr="00132C8E">
        <w:rPr>
          <w:rFonts w:asciiTheme="minorHAnsi" w:hAnsiTheme="minorHAnsi" w:cstheme="minorHAnsi"/>
        </w:rPr>
        <w:tab/>
        <w:t>Wafle familijne klasyczne o smaku orzechowym 180 g,</w:t>
      </w:r>
    </w:p>
    <w:p w14:paraId="0E130AD3"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4.</w:t>
      </w:r>
      <w:r w:rsidRPr="00132C8E">
        <w:rPr>
          <w:rFonts w:asciiTheme="minorHAnsi" w:hAnsiTheme="minorHAnsi" w:cstheme="minorHAnsi"/>
        </w:rPr>
        <w:tab/>
        <w:t>Budyń o smaku czekoladowym Delecta 64 g,</w:t>
      </w:r>
    </w:p>
    <w:p w14:paraId="0B930B36"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5.</w:t>
      </w:r>
      <w:r w:rsidRPr="00132C8E">
        <w:rPr>
          <w:rFonts w:asciiTheme="minorHAnsi" w:hAnsiTheme="minorHAnsi" w:cstheme="minorHAnsi"/>
        </w:rPr>
        <w:tab/>
        <w:t>Kisiel malinowy Delecta 38 g,</w:t>
      </w:r>
    </w:p>
    <w:p w14:paraId="2321BFD4"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6.</w:t>
      </w:r>
      <w:r w:rsidRPr="00132C8E">
        <w:rPr>
          <w:rFonts w:asciiTheme="minorHAnsi" w:hAnsiTheme="minorHAnsi" w:cstheme="minorHAnsi"/>
        </w:rPr>
        <w:tab/>
        <w:t xml:space="preserve">Galaretka smak borówkowy </w:t>
      </w:r>
      <w:proofErr w:type="spellStart"/>
      <w:r w:rsidRPr="00132C8E">
        <w:rPr>
          <w:rFonts w:asciiTheme="minorHAnsi" w:hAnsiTheme="minorHAnsi" w:cstheme="minorHAnsi"/>
        </w:rPr>
        <w:t>Gellwe</w:t>
      </w:r>
      <w:proofErr w:type="spellEnd"/>
      <w:r w:rsidRPr="00132C8E">
        <w:rPr>
          <w:rFonts w:asciiTheme="minorHAnsi" w:hAnsiTheme="minorHAnsi" w:cstheme="minorHAnsi"/>
        </w:rPr>
        <w:t xml:space="preserve"> 72 g,</w:t>
      </w:r>
    </w:p>
    <w:p w14:paraId="60C8FE1B"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7.</w:t>
      </w:r>
      <w:r w:rsidRPr="00132C8E">
        <w:rPr>
          <w:rFonts w:asciiTheme="minorHAnsi" w:hAnsiTheme="minorHAnsi" w:cstheme="minorHAnsi"/>
        </w:rPr>
        <w:tab/>
        <w:t>Galaretka o smaku pomarańczowym Delecta 70 g,</w:t>
      </w:r>
    </w:p>
    <w:p w14:paraId="19C946B3"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8.</w:t>
      </w:r>
      <w:r w:rsidRPr="00132C8E">
        <w:rPr>
          <w:rFonts w:asciiTheme="minorHAnsi" w:hAnsiTheme="minorHAnsi" w:cstheme="minorHAnsi"/>
        </w:rPr>
        <w:tab/>
        <w:t>Pieprz ziołowy mielony Prymat 20 g,</w:t>
      </w:r>
    </w:p>
    <w:p w14:paraId="59AA024A"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lastRenderedPageBreak/>
        <w:t>9.</w:t>
      </w:r>
      <w:r w:rsidRPr="00132C8E">
        <w:rPr>
          <w:rFonts w:asciiTheme="minorHAnsi" w:hAnsiTheme="minorHAnsi" w:cstheme="minorHAnsi"/>
        </w:rPr>
        <w:tab/>
        <w:t>Imbir mielony Prymat 15 g,</w:t>
      </w:r>
    </w:p>
    <w:p w14:paraId="6A26B2BD"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10.</w:t>
      </w:r>
      <w:r w:rsidRPr="00132C8E">
        <w:rPr>
          <w:rFonts w:asciiTheme="minorHAnsi" w:hAnsiTheme="minorHAnsi" w:cstheme="minorHAnsi"/>
        </w:rPr>
        <w:tab/>
        <w:t>Cebula suszona Prymat  15 g,</w:t>
      </w:r>
    </w:p>
    <w:p w14:paraId="69A3DF0A" w14:textId="77777777" w:rsidR="007A2F77" w:rsidRPr="00132C8E" w:rsidRDefault="007A2F77" w:rsidP="00132C8E">
      <w:pPr>
        <w:spacing w:line="360" w:lineRule="auto"/>
        <w:ind w:left="284"/>
        <w:rPr>
          <w:rFonts w:asciiTheme="minorHAnsi" w:hAnsiTheme="minorHAnsi" w:cstheme="minorHAnsi"/>
        </w:rPr>
      </w:pPr>
      <w:r w:rsidRPr="00132C8E">
        <w:rPr>
          <w:rFonts w:asciiTheme="minorHAnsi" w:hAnsiTheme="minorHAnsi" w:cstheme="minorHAnsi"/>
        </w:rPr>
        <w:t>11.</w:t>
      </w:r>
      <w:r w:rsidRPr="00132C8E">
        <w:rPr>
          <w:rFonts w:asciiTheme="minorHAnsi" w:hAnsiTheme="minorHAnsi" w:cstheme="minorHAnsi"/>
        </w:rPr>
        <w:tab/>
        <w:t>Herbata czarna Saga 28 g,</w:t>
      </w:r>
    </w:p>
    <w:p w14:paraId="4EB06F6E" w14:textId="77777777" w:rsidR="007A2F77" w:rsidRPr="00132C8E" w:rsidRDefault="007A2F77" w:rsidP="00132C8E">
      <w:pPr>
        <w:spacing w:line="360" w:lineRule="auto"/>
        <w:ind w:left="284"/>
        <w:rPr>
          <w:rFonts w:asciiTheme="minorHAnsi" w:hAnsiTheme="minorHAnsi" w:cstheme="minorHAnsi"/>
          <w:color w:val="EE0000"/>
        </w:rPr>
      </w:pPr>
      <w:r w:rsidRPr="00132C8E">
        <w:rPr>
          <w:rFonts w:asciiTheme="minorHAnsi" w:hAnsiTheme="minorHAnsi" w:cstheme="minorHAnsi"/>
        </w:rPr>
        <w:t>12.</w:t>
      </w:r>
      <w:r w:rsidRPr="00132C8E">
        <w:rPr>
          <w:rFonts w:asciiTheme="minorHAnsi" w:hAnsiTheme="minorHAnsi" w:cstheme="minorHAnsi"/>
        </w:rPr>
        <w:tab/>
        <w:t>Herbata czarna Lipton 176 g.</w:t>
      </w:r>
    </w:p>
    <w:p w14:paraId="330224C7" w14:textId="24A05F2C" w:rsidR="00F1011B" w:rsidRPr="00132C8E" w:rsidRDefault="007C1713" w:rsidP="00132C8E">
      <w:pPr>
        <w:autoSpaceDE w:val="0"/>
        <w:autoSpaceDN w:val="0"/>
        <w:adjustRightInd w:val="0"/>
        <w:spacing w:before="120" w:line="360" w:lineRule="auto"/>
        <w:rPr>
          <w:rFonts w:asciiTheme="minorHAnsi" w:hAnsiTheme="minorHAnsi" w:cstheme="minorHAnsi"/>
          <w:lang w:eastAsia="en-US"/>
        </w:rPr>
      </w:pPr>
      <w:r w:rsidRPr="00132C8E">
        <w:rPr>
          <w:rFonts w:asciiTheme="minorHAnsi" w:eastAsiaTheme="minorHAnsi" w:hAnsiTheme="minorHAnsi" w:cstheme="minorHAnsi"/>
          <w14:ligatures w14:val="standardContextual"/>
        </w:rPr>
        <w:t>W miejscu sprzedaży detalicznej ww. towarów stwierdzono brak uwidocznienia ich cen jednostkowych</w:t>
      </w:r>
      <w:r w:rsidRPr="00132C8E">
        <w:rPr>
          <w:rFonts w:asciiTheme="minorHAnsi" w:eastAsiaTheme="minorHAnsi" w:hAnsiTheme="minorHAnsi" w:cstheme="minorHAnsi"/>
          <w14:ligatures w14:val="standardContextual"/>
        </w:rPr>
        <w:br/>
        <w:t xml:space="preserve">co narusza art. 4 ust. 1 ustawy z dnia 9 maja 2014 r. o informowaniu o cenach towarów i usług. Ponadto </w:t>
      </w:r>
      <w:r w:rsidRPr="00132C8E">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132C8E">
        <w:rPr>
          <w:rFonts w:asciiTheme="minorHAnsi" w:hAnsiTheme="minorHAnsi" w:cstheme="minorHAnsi"/>
        </w:rPr>
        <w:t xml:space="preserve">. </w:t>
      </w:r>
    </w:p>
    <w:p w14:paraId="73335E28" w14:textId="127D950B" w:rsidR="00B83DC8" w:rsidRPr="00132C8E" w:rsidRDefault="00B83DC8" w:rsidP="00132C8E">
      <w:pPr>
        <w:spacing w:before="120" w:line="360" w:lineRule="auto"/>
        <w:rPr>
          <w:rFonts w:asciiTheme="minorHAnsi" w:hAnsiTheme="minorHAnsi" w:cstheme="minorHAnsi"/>
        </w:rPr>
      </w:pPr>
      <w:r w:rsidRPr="00132C8E">
        <w:rPr>
          <w:rFonts w:asciiTheme="minorHAnsi" w:hAnsiTheme="minorHAnsi" w:cstheme="minorHAnsi"/>
        </w:rPr>
        <w:t>Mazowiecki Wojewódzki Inspektor Inspekcji Handlowej ustalił i stwierdził</w:t>
      </w:r>
      <w:r w:rsidR="00AF083B" w:rsidRPr="00132C8E">
        <w:rPr>
          <w:rFonts w:asciiTheme="minorHAnsi" w:hAnsiTheme="minorHAnsi" w:cstheme="minorHAnsi"/>
        </w:rPr>
        <w:t>,</w:t>
      </w:r>
      <w:r w:rsidR="00273F75" w:rsidRPr="00132C8E">
        <w:rPr>
          <w:rFonts w:asciiTheme="minorHAnsi" w:hAnsiTheme="minorHAnsi" w:cstheme="minorHAnsi"/>
        </w:rPr>
        <w:t xml:space="preserve"> co </w:t>
      </w:r>
      <w:r w:rsidR="009665D9" w:rsidRPr="00132C8E">
        <w:rPr>
          <w:rFonts w:asciiTheme="minorHAnsi" w:hAnsiTheme="minorHAnsi" w:cstheme="minorHAnsi"/>
        </w:rPr>
        <w:t>następuje</w:t>
      </w:r>
      <w:r w:rsidR="00273F75" w:rsidRPr="00132C8E">
        <w:rPr>
          <w:rFonts w:asciiTheme="minorHAnsi" w:hAnsiTheme="minorHAnsi" w:cstheme="minorHAnsi"/>
        </w:rPr>
        <w:t>.</w:t>
      </w:r>
    </w:p>
    <w:p w14:paraId="4DD01CCC" w14:textId="77777777" w:rsidR="000D2AC1" w:rsidRPr="00132C8E" w:rsidRDefault="00B83DC8" w:rsidP="00132C8E">
      <w:pPr>
        <w:spacing w:before="120" w:after="120" w:line="360" w:lineRule="auto"/>
        <w:rPr>
          <w:rFonts w:asciiTheme="minorHAnsi" w:hAnsiTheme="minorHAnsi" w:cstheme="minorHAnsi"/>
        </w:rPr>
      </w:pPr>
      <w:r w:rsidRPr="00132C8E">
        <w:rPr>
          <w:rFonts w:asciiTheme="minorHAnsi" w:hAnsiTheme="minorHAnsi" w:cstheme="minorHAnsi"/>
        </w:rPr>
        <w:t xml:space="preserve">W myśl art. 4 ust. 1 </w:t>
      </w:r>
      <w:bookmarkStart w:id="5" w:name="_Hlk157080017"/>
      <w:r w:rsidRPr="00132C8E">
        <w:rPr>
          <w:rFonts w:asciiTheme="minorHAnsi" w:hAnsiTheme="minorHAnsi" w:cstheme="minorHAnsi"/>
        </w:rPr>
        <w:t>ustawy z dnia 9 maja 2014 r. o informowaniu o cenach towarów i usług</w:t>
      </w:r>
      <w:bookmarkEnd w:id="5"/>
      <w:r w:rsidRPr="00132C8E">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132C8E">
        <w:rPr>
          <w:rFonts w:asciiTheme="minorHAnsi" w:hAnsiTheme="minorHAnsi" w:cstheme="minorHAnsi"/>
        </w:rPr>
        <w:t xml:space="preserve">. </w:t>
      </w:r>
    </w:p>
    <w:p w14:paraId="1C54E36F" w14:textId="38AD5657" w:rsidR="000D2AC1" w:rsidRPr="00132C8E" w:rsidRDefault="00B83DC8" w:rsidP="00132C8E">
      <w:pPr>
        <w:spacing w:before="120" w:after="120" w:line="360" w:lineRule="auto"/>
        <w:rPr>
          <w:rFonts w:asciiTheme="minorHAnsi" w:hAnsiTheme="minorHAnsi" w:cstheme="minorHAnsi"/>
        </w:rPr>
      </w:pPr>
      <w:r w:rsidRPr="00132C8E">
        <w:rPr>
          <w:rFonts w:asciiTheme="minorHAnsi" w:hAnsiTheme="minorHAnsi" w:cstheme="minorHAnsi"/>
        </w:rPr>
        <w:t>Za cenę, zgodnie z definicją określoną w art. 3 ust. 1 pkt 1 ww. ustawy, uznaje się wartość wyrażoną</w:t>
      </w:r>
      <w:r w:rsidR="00B732A9" w:rsidRPr="00132C8E">
        <w:rPr>
          <w:rFonts w:asciiTheme="minorHAnsi" w:hAnsiTheme="minorHAnsi" w:cstheme="minorHAnsi"/>
        </w:rPr>
        <w:br/>
      </w:r>
      <w:r w:rsidRPr="00132C8E">
        <w:rPr>
          <w:rFonts w:asciiTheme="minorHAnsi" w:hAnsiTheme="minorHAnsi" w:cstheme="minorHAnsi"/>
        </w:rPr>
        <w:t xml:space="preserve">w jednostkach pieniężnych, którą kupujący jest obowiązany zapłacić przedsiębiorcy za towar lub usługę. Ceną jednostkową, w myśl art. 3 ust. 1 pkt 2 </w:t>
      </w:r>
      <w:r w:rsidR="0058766A" w:rsidRPr="00132C8E">
        <w:rPr>
          <w:rFonts w:asciiTheme="minorHAnsi" w:hAnsiTheme="minorHAnsi" w:cstheme="minorHAnsi"/>
        </w:rPr>
        <w:t>tej</w:t>
      </w:r>
      <w:r w:rsidRPr="00132C8E">
        <w:rPr>
          <w:rFonts w:asciiTheme="minorHAnsi" w:hAnsiTheme="minorHAnsi" w:cstheme="minorHAnsi"/>
        </w:rPr>
        <w:t xml:space="preserve"> ustawy, jest</w:t>
      </w:r>
      <w:r w:rsidR="00B732A9" w:rsidRPr="00132C8E">
        <w:rPr>
          <w:rFonts w:asciiTheme="minorHAnsi" w:hAnsiTheme="minorHAnsi" w:cstheme="minorHAnsi"/>
        </w:rPr>
        <w:t xml:space="preserve"> natomiast</w:t>
      </w:r>
      <w:r w:rsidRPr="00132C8E">
        <w:rPr>
          <w:rFonts w:asciiTheme="minorHAnsi" w:hAnsiTheme="minorHAnsi" w:cstheme="minorHAnsi"/>
        </w:rPr>
        <w:t xml:space="preserve"> cena ustalona za jednostkę określonego towaru, którego ilość lub liczba jest wyrażona w jednostkach miar w rozumieniu przepisów o miarach.</w:t>
      </w:r>
      <w:r w:rsidR="0082501E" w:rsidRPr="00132C8E">
        <w:rPr>
          <w:rFonts w:asciiTheme="minorHAnsi" w:hAnsiTheme="minorHAnsi" w:cstheme="minorHAnsi"/>
        </w:rPr>
        <w:t xml:space="preserve"> </w:t>
      </w:r>
    </w:p>
    <w:p w14:paraId="4BFA0402" w14:textId="77777777" w:rsidR="000D2AC1" w:rsidRPr="00132C8E" w:rsidRDefault="00B83DC8" w:rsidP="00132C8E">
      <w:pPr>
        <w:spacing w:before="120" w:after="120" w:line="360" w:lineRule="auto"/>
        <w:rPr>
          <w:rFonts w:asciiTheme="minorHAnsi" w:hAnsiTheme="minorHAnsi" w:cstheme="minorHAnsi"/>
        </w:rPr>
      </w:pPr>
      <w:r w:rsidRPr="00132C8E">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132C8E">
        <w:rPr>
          <w:rFonts w:asciiTheme="minorHAnsi" w:hAnsiTheme="minorHAnsi" w:cstheme="minorHAnsi"/>
        </w:rPr>
        <w:t>informacja o</w:t>
      </w:r>
      <w:r w:rsidRPr="00132C8E">
        <w:rPr>
          <w:rFonts w:asciiTheme="minorHAnsi" w:hAnsiTheme="minorHAnsi" w:cstheme="minorHAnsi"/>
        </w:rPr>
        <w:t xml:space="preserve"> obniżonej cenie, w miejscu ogólnodostępnym i dobrze widocznym dla konsumentów.</w:t>
      </w:r>
    </w:p>
    <w:p w14:paraId="4109EB2E" w14:textId="77777777" w:rsidR="002F52F8" w:rsidRPr="00132C8E" w:rsidRDefault="002F52F8" w:rsidP="00132C8E">
      <w:pPr>
        <w:spacing w:before="120" w:after="120" w:line="360" w:lineRule="auto"/>
        <w:rPr>
          <w:rFonts w:asciiTheme="minorHAnsi" w:hAnsiTheme="minorHAnsi" w:cstheme="minorHAnsi"/>
        </w:rPr>
      </w:pPr>
      <w:r w:rsidRPr="00132C8E">
        <w:rPr>
          <w:rFonts w:asciiTheme="minorHAnsi" w:eastAsia="Helvetica" w:hAnsiTheme="minorHAnsi" w:cstheme="minorHAnsi"/>
        </w:rPr>
        <w:t>Zgodnie z § 4 ust. 1 pkt 2 ww. rozporządzenia, cena jednostkowa dotyczy odpowiednio ceny za kilogram lub tonę - dla towaru przeznaczonego do sprzedaży według masy.</w:t>
      </w:r>
      <w:r w:rsidRPr="00132C8E">
        <w:rPr>
          <w:rFonts w:asciiTheme="minorHAnsi" w:hAnsiTheme="minorHAnsi" w:cstheme="minorHAnsi"/>
        </w:rPr>
        <w:t xml:space="preserve"> </w:t>
      </w:r>
    </w:p>
    <w:p w14:paraId="58C0FEE7" w14:textId="0798B308" w:rsidR="00B83DC8" w:rsidRPr="00132C8E" w:rsidRDefault="00B83DC8" w:rsidP="00132C8E">
      <w:pPr>
        <w:spacing w:before="120" w:after="120" w:line="360" w:lineRule="auto"/>
        <w:rPr>
          <w:rFonts w:asciiTheme="minorHAnsi" w:hAnsiTheme="minorHAnsi" w:cstheme="minorHAnsi"/>
        </w:rPr>
      </w:pPr>
      <w:r w:rsidRPr="00132C8E">
        <w:rPr>
          <w:rFonts w:asciiTheme="minorHAnsi" w:hAnsiTheme="minorHAnsi" w:cstheme="minorHAnsi"/>
        </w:rPr>
        <w:t xml:space="preserve">Zgodnie z art. 6 ust. 1 ww. ustawy, do przestrzegania </w:t>
      </w:r>
      <w:r w:rsidR="00706110" w:rsidRPr="00132C8E">
        <w:rPr>
          <w:rFonts w:asciiTheme="minorHAnsi" w:hAnsiTheme="minorHAnsi" w:cstheme="minorHAnsi"/>
        </w:rPr>
        <w:t xml:space="preserve">ww. </w:t>
      </w:r>
      <w:r w:rsidRPr="00132C8E">
        <w:rPr>
          <w:rFonts w:asciiTheme="minorHAnsi" w:hAnsiTheme="minorHAnsi" w:cstheme="minorHAnsi"/>
        </w:rPr>
        <w:t>obowiązków zobowiązany jest przedsiębiorca.</w:t>
      </w:r>
    </w:p>
    <w:p w14:paraId="7EFFD6A1" w14:textId="44C2C422" w:rsidR="00B83DC8" w:rsidRPr="00132C8E" w:rsidRDefault="00B83DC8" w:rsidP="00132C8E">
      <w:pPr>
        <w:spacing w:line="360" w:lineRule="auto"/>
        <w:rPr>
          <w:rFonts w:asciiTheme="minorHAnsi" w:hAnsiTheme="minorHAnsi" w:cstheme="minorHAnsi"/>
        </w:rPr>
      </w:pPr>
      <w:r w:rsidRPr="00132C8E">
        <w:rPr>
          <w:rFonts w:asciiTheme="minorHAnsi" w:hAnsiTheme="minorHAnsi" w:cstheme="minorHAnsi"/>
        </w:rPr>
        <w:t>Mając powyższe na uwadze należy uznać, iż przedsiębiorca</w:t>
      </w:r>
      <w:r w:rsidR="00962259" w:rsidRPr="00132C8E">
        <w:rPr>
          <w:rFonts w:asciiTheme="minorHAnsi" w:hAnsiTheme="minorHAnsi" w:cstheme="minorHAnsi"/>
        </w:rPr>
        <w:t xml:space="preserve"> </w:t>
      </w:r>
      <w:r w:rsidR="002F52F8" w:rsidRPr="00132C8E">
        <w:rPr>
          <w:rFonts w:asciiTheme="minorHAnsi" w:hAnsiTheme="minorHAnsi" w:cstheme="minorHAnsi"/>
        </w:rPr>
        <w:t xml:space="preserve">Łukasz Piekut </w:t>
      </w:r>
      <w:r w:rsidR="00D629A7" w:rsidRPr="00132C8E">
        <w:rPr>
          <w:rFonts w:asciiTheme="minorHAnsi" w:hAnsiTheme="minorHAnsi" w:cstheme="minorHAnsi"/>
        </w:rPr>
        <w:t>prowadząc</w:t>
      </w:r>
      <w:r w:rsidR="002F52F8" w:rsidRPr="00132C8E">
        <w:rPr>
          <w:rFonts w:asciiTheme="minorHAnsi" w:hAnsiTheme="minorHAnsi" w:cstheme="minorHAnsi"/>
        </w:rPr>
        <w:t>y</w:t>
      </w:r>
      <w:r w:rsidR="00D629A7" w:rsidRPr="00132C8E">
        <w:rPr>
          <w:rFonts w:asciiTheme="minorHAnsi" w:hAnsiTheme="minorHAnsi" w:cstheme="minorHAnsi"/>
        </w:rPr>
        <w:t xml:space="preserve"> działalność gospodarczą pod firmą: </w:t>
      </w:r>
      <w:r w:rsidR="002F52F8" w:rsidRPr="00132C8E">
        <w:rPr>
          <w:rFonts w:asciiTheme="minorHAnsi" w:hAnsiTheme="minorHAnsi" w:cstheme="minorHAnsi"/>
        </w:rPr>
        <w:t>Łukasz Piekut SKLEP SPOŻYWCZO-PRZEMYSŁOWY "BAZA"</w:t>
      </w:r>
      <w:r w:rsidR="00415F1C" w:rsidRPr="00132C8E">
        <w:rPr>
          <w:rFonts w:asciiTheme="minorHAnsi" w:hAnsiTheme="minorHAnsi" w:cstheme="minorHAnsi"/>
        </w:rPr>
        <w:t xml:space="preserve">, </w:t>
      </w:r>
      <w:r w:rsidRPr="00132C8E">
        <w:rPr>
          <w:rFonts w:asciiTheme="minorHAnsi" w:hAnsiTheme="minorHAnsi" w:cstheme="minorHAnsi"/>
        </w:rPr>
        <w:t>poprzez</w:t>
      </w:r>
      <w:r w:rsidR="002F52F8" w:rsidRPr="00132C8E">
        <w:rPr>
          <w:rFonts w:asciiTheme="minorHAnsi" w:hAnsiTheme="minorHAnsi" w:cstheme="minorHAnsi"/>
        </w:rPr>
        <w:t xml:space="preserve"> </w:t>
      </w:r>
      <w:r w:rsidR="00806A02" w:rsidRPr="00132C8E">
        <w:rPr>
          <w:rFonts w:asciiTheme="minorHAnsi" w:hAnsiTheme="minorHAnsi" w:cstheme="minorHAnsi"/>
        </w:rPr>
        <w:t>nieuwidocznienie</w:t>
      </w:r>
      <w:r w:rsidRPr="00132C8E">
        <w:rPr>
          <w:rFonts w:asciiTheme="minorHAnsi" w:hAnsiTheme="minorHAnsi" w:cstheme="minorHAnsi"/>
        </w:rPr>
        <w:t xml:space="preserve"> </w:t>
      </w:r>
      <w:r w:rsidR="00921629" w:rsidRPr="00132C8E">
        <w:rPr>
          <w:rFonts w:asciiTheme="minorHAnsi" w:hAnsiTheme="minorHAnsi" w:cstheme="minorHAnsi"/>
        </w:rPr>
        <w:t>cen jednostkow</w:t>
      </w:r>
      <w:r w:rsidR="004557E0" w:rsidRPr="00132C8E">
        <w:rPr>
          <w:rFonts w:asciiTheme="minorHAnsi" w:hAnsiTheme="minorHAnsi" w:cstheme="minorHAnsi"/>
        </w:rPr>
        <w:t>ych</w:t>
      </w:r>
      <w:r w:rsidR="002F52F8" w:rsidRPr="00132C8E">
        <w:rPr>
          <w:rFonts w:asciiTheme="minorHAnsi" w:hAnsiTheme="minorHAnsi" w:cstheme="minorHAnsi"/>
        </w:rPr>
        <w:t xml:space="preserve"> </w:t>
      </w:r>
      <w:r w:rsidR="00B83552" w:rsidRPr="00132C8E">
        <w:rPr>
          <w:rFonts w:asciiTheme="minorHAnsi" w:hAnsiTheme="minorHAnsi" w:cstheme="minorHAnsi"/>
        </w:rPr>
        <w:t>1</w:t>
      </w:r>
      <w:r w:rsidR="002F52F8" w:rsidRPr="00132C8E">
        <w:rPr>
          <w:rFonts w:asciiTheme="minorHAnsi" w:hAnsiTheme="minorHAnsi" w:cstheme="minorHAnsi"/>
        </w:rPr>
        <w:t>2</w:t>
      </w:r>
      <w:r w:rsidR="00682F7F" w:rsidRPr="00132C8E">
        <w:rPr>
          <w:rFonts w:asciiTheme="minorHAnsi" w:hAnsiTheme="minorHAnsi" w:cstheme="minorHAnsi"/>
        </w:rPr>
        <w:t xml:space="preserve"> </w:t>
      </w:r>
      <w:r w:rsidR="005F6F77" w:rsidRPr="00132C8E">
        <w:rPr>
          <w:rFonts w:asciiTheme="minorHAnsi" w:hAnsiTheme="minorHAnsi" w:cstheme="minorHAnsi"/>
        </w:rPr>
        <w:t>partii towarów</w:t>
      </w:r>
      <w:r w:rsidRPr="00132C8E">
        <w:rPr>
          <w:rFonts w:asciiTheme="minorHAnsi" w:hAnsiTheme="minorHAnsi" w:cstheme="minorHAnsi"/>
        </w:rPr>
        <w:t>,</w:t>
      </w:r>
      <w:r w:rsidR="00942E79" w:rsidRPr="00132C8E">
        <w:rPr>
          <w:rFonts w:asciiTheme="minorHAnsi" w:hAnsiTheme="minorHAnsi" w:cstheme="minorHAnsi"/>
        </w:rPr>
        <w:t xml:space="preserve"> </w:t>
      </w:r>
      <w:r w:rsidR="002F52F8" w:rsidRPr="00132C8E">
        <w:rPr>
          <w:rFonts w:asciiTheme="minorHAnsi" w:hAnsiTheme="minorHAnsi" w:cstheme="minorHAnsi"/>
        </w:rPr>
        <w:t xml:space="preserve">w </w:t>
      </w:r>
      <w:r w:rsidR="00F62773" w:rsidRPr="00132C8E">
        <w:rPr>
          <w:rFonts w:asciiTheme="minorHAnsi" w:hAnsiTheme="minorHAnsi" w:cstheme="minorHAnsi"/>
        </w:rPr>
        <w:t>s</w:t>
      </w:r>
      <w:r w:rsidR="002F52F8" w:rsidRPr="00132C8E">
        <w:rPr>
          <w:rFonts w:asciiTheme="minorHAnsi" w:hAnsiTheme="minorHAnsi" w:cstheme="minorHAnsi"/>
        </w:rPr>
        <w:t>klepie w miejsc. Słotwin nr 18, (09-14</w:t>
      </w:r>
      <w:r w:rsidR="00BA236D" w:rsidRPr="00132C8E">
        <w:rPr>
          <w:rFonts w:asciiTheme="minorHAnsi" w:hAnsiTheme="minorHAnsi" w:cstheme="minorHAnsi"/>
        </w:rPr>
        <w:t xml:space="preserve">1 </w:t>
      </w:r>
      <w:r w:rsidR="002F52F8" w:rsidRPr="00132C8E">
        <w:rPr>
          <w:rFonts w:asciiTheme="minorHAnsi" w:hAnsiTheme="minorHAnsi" w:cstheme="minorHAnsi"/>
        </w:rPr>
        <w:t>Załuski)</w:t>
      </w:r>
      <w:r w:rsidR="00B83552" w:rsidRPr="00132C8E">
        <w:rPr>
          <w:rFonts w:asciiTheme="minorHAnsi" w:hAnsiTheme="minorHAnsi" w:cstheme="minorHAnsi"/>
        </w:rPr>
        <w:t xml:space="preserve">, </w:t>
      </w:r>
      <w:r w:rsidR="00E64283" w:rsidRPr="00132C8E">
        <w:rPr>
          <w:rFonts w:asciiTheme="minorHAnsi" w:hAnsiTheme="minorHAnsi" w:cstheme="minorHAnsi"/>
        </w:rPr>
        <w:t>nie</w:t>
      </w:r>
      <w:r w:rsidRPr="00132C8E">
        <w:rPr>
          <w:rFonts w:asciiTheme="minorHAnsi" w:hAnsiTheme="minorHAnsi" w:cstheme="minorHAnsi"/>
        </w:rPr>
        <w:t xml:space="preserve"> wykonał</w:t>
      </w:r>
      <w:r w:rsidR="00921629" w:rsidRPr="00132C8E">
        <w:rPr>
          <w:rFonts w:asciiTheme="minorHAnsi" w:hAnsiTheme="minorHAnsi" w:cstheme="minorHAnsi"/>
        </w:rPr>
        <w:t xml:space="preserve"> </w:t>
      </w:r>
      <w:r w:rsidRPr="00132C8E">
        <w:rPr>
          <w:rFonts w:asciiTheme="minorHAnsi" w:hAnsiTheme="minorHAnsi" w:cstheme="minorHAnsi"/>
        </w:rPr>
        <w:t>obowiązku wynikającego</w:t>
      </w:r>
      <w:r w:rsidR="00B357D6" w:rsidRPr="00132C8E">
        <w:rPr>
          <w:rFonts w:asciiTheme="minorHAnsi" w:hAnsiTheme="minorHAnsi" w:cstheme="minorHAnsi"/>
        </w:rPr>
        <w:t xml:space="preserve"> </w:t>
      </w:r>
      <w:r w:rsidRPr="00132C8E">
        <w:rPr>
          <w:rFonts w:asciiTheme="minorHAnsi" w:hAnsiTheme="minorHAnsi" w:cstheme="minorHAnsi"/>
        </w:rPr>
        <w:t>z art. 4 ust. 1 ustawy z dnia 9 maja 2014 r.</w:t>
      </w:r>
      <w:r w:rsidR="00415F1C" w:rsidRPr="00132C8E">
        <w:rPr>
          <w:rFonts w:asciiTheme="minorHAnsi" w:hAnsiTheme="minorHAnsi" w:cstheme="minorHAnsi"/>
        </w:rPr>
        <w:t xml:space="preserve"> </w:t>
      </w:r>
      <w:r w:rsidRPr="00132C8E">
        <w:rPr>
          <w:rFonts w:asciiTheme="minorHAnsi" w:hAnsiTheme="minorHAnsi" w:cstheme="minorHAnsi"/>
        </w:rPr>
        <w:t>o informowaniu o cenach</w:t>
      </w:r>
      <w:r w:rsidR="004C6C40" w:rsidRPr="00132C8E">
        <w:rPr>
          <w:rFonts w:asciiTheme="minorHAnsi" w:hAnsiTheme="minorHAnsi" w:cstheme="minorHAnsi"/>
        </w:rPr>
        <w:t xml:space="preserve"> </w:t>
      </w:r>
      <w:r w:rsidRPr="00132C8E">
        <w:rPr>
          <w:rFonts w:asciiTheme="minorHAnsi" w:hAnsiTheme="minorHAnsi" w:cstheme="minorHAnsi"/>
        </w:rPr>
        <w:t>towarów</w:t>
      </w:r>
      <w:r w:rsidR="0095126A" w:rsidRPr="00132C8E">
        <w:rPr>
          <w:rFonts w:asciiTheme="minorHAnsi" w:hAnsiTheme="minorHAnsi" w:cstheme="minorHAnsi"/>
        </w:rPr>
        <w:t xml:space="preserve"> </w:t>
      </w:r>
      <w:r w:rsidRPr="00132C8E">
        <w:rPr>
          <w:rFonts w:asciiTheme="minorHAnsi" w:hAnsiTheme="minorHAnsi" w:cstheme="minorHAnsi"/>
        </w:rPr>
        <w:t>i usług,</w:t>
      </w:r>
      <w:r w:rsidR="005F6F77" w:rsidRPr="00132C8E">
        <w:rPr>
          <w:rFonts w:asciiTheme="minorHAnsi" w:hAnsiTheme="minorHAnsi" w:cstheme="minorHAnsi"/>
        </w:rPr>
        <w:t xml:space="preserve"> </w:t>
      </w:r>
      <w:r w:rsidRPr="00132C8E">
        <w:rPr>
          <w:rFonts w:asciiTheme="minorHAnsi" w:hAnsiTheme="minorHAnsi" w:cstheme="minorHAnsi"/>
        </w:rPr>
        <w:t xml:space="preserve">tj. uwidocznienia </w:t>
      </w:r>
      <w:r w:rsidR="00AC3137" w:rsidRPr="00132C8E">
        <w:rPr>
          <w:rFonts w:asciiTheme="minorHAnsi" w:hAnsiTheme="minorHAnsi" w:cstheme="minorHAnsi"/>
        </w:rPr>
        <w:t xml:space="preserve">cen </w:t>
      </w:r>
      <w:r w:rsidRPr="00132C8E">
        <w:rPr>
          <w:rFonts w:asciiTheme="minorHAnsi" w:hAnsiTheme="minorHAnsi" w:cstheme="minorHAnsi"/>
        </w:rPr>
        <w:t>jednostkowych</w:t>
      </w:r>
      <w:r w:rsidR="006A30D5" w:rsidRPr="00132C8E">
        <w:rPr>
          <w:rFonts w:asciiTheme="minorHAnsi" w:hAnsiTheme="minorHAnsi" w:cstheme="minorHAnsi"/>
        </w:rPr>
        <w:t xml:space="preserve"> </w:t>
      </w:r>
      <w:r w:rsidRPr="00132C8E">
        <w:rPr>
          <w:rFonts w:asciiTheme="minorHAnsi" w:hAnsiTheme="minorHAnsi" w:cstheme="minorHAnsi"/>
        </w:rPr>
        <w:t>w sposób jednoznaczny,</w:t>
      </w:r>
      <w:r w:rsidR="00737982" w:rsidRPr="00132C8E">
        <w:rPr>
          <w:rFonts w:asciiTheme="minorHAnsi" w:hAnsiTheme="minorHAnsi" w:cstheme="minorHAnsi"/>
        </w:rPr>
        <w:t xml:space="preserve"> </w:t>
      </w:r>
      <w:r w:rsidRPr="00132C8E">
        <w:rPr>
          <w:rFonts w:asciiTheme="minorHAnsi" w:hAnsiTheme="minorHAnsi" w:cstheme="minorHAnsi"/>
        </w:rPr>
        <w:t xml:space="preserve">niebudzący wątpliwości oraz umożliwiający porównanie cen. </w:t>
      </w:r>
    </w:p>
    <w:p w14:paraId="37D9E237" w14:textId="77777777" w:rsidR="00B83DC8" w:rsidRPr="00132C8E" w:rsidRDefault="00B83DC8" w:rsidP="00132C8E">
      <w:pPr>
        <w:spacing w:before="120" w:after="120" w:line="360" w:lineRule="auto"/>
        <w:rPr>
          <w:rFonts w:asciiTheme="minorHAnsi" w:hAnsiTheme="minorHAnsi" w:cstheme="minorHAnsi"/>
        </w:rPr>
      </w:pPr>
      <w:r w:rsidRPr="00132C8E">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06C6E2B8" w:rsidR="00AD527D" w:rsidRPr="00132C8E" w:rsidRDefault="00B83DC8" w:rsidP="00132C8E">
      <w:pPr>
        <w:spacing w:before="120" w:after="120" w:line="360" w:lineRule="auto"/>
        <w:rPr>
          <w:rFonts w:asciiTheme="minorHAnsi" w:hAnsiTheme="minorHAnsi" w:cstheme="minorHAnsi"/>
        </w:rPr>
      </w:pPr>
      <w:r w:rsidRPr="00132C8E">
        <w:rPr>
          <w:rFonts w:asciiTheme="minorHAnsi" w:hAnsiTheme="minorHAnsi" w:cstheme="minorHAnsi"/>
        </w:rPr>
        <w:t>W związku z powyższy</w:t>
      </w:r>
      <w:r w:rsidR="008B68CF" w:rsidRPr="00132C8E">
        <w:rPr>
          <w:rFonts w:asciiTheme="minorHAnsi" w:hAnsiTheme="minorHAnsi" w:cstheme="minorHAnsi"/>
        </w:rPr>
        <w:t>m</w:t>
      </w:r>
      <w:r w:rsidR="00405E54" w:rsidRPr="00132C8E">
        <w:rPr>
          <w:rFonts w:asciiTheme="minorHAnsi" w:hAnsiTheme="minorHAnsi" w:cstheme="minorHAnsi"/>
        </w:rPr>
        <w:t xml:space="preserve"> </w:t>
      </w:r>
      <w:r w:rsidR="00AD527D" w:rsidRPr="00132C8E">
        <w:rPr>
          <w:rFonts w:asciiTheme="minorHAnsi" w:hAnsiTheme="minorHAnsi" w:cstheme="minorHAnsi"/>
        </w:rPr>
        <w:t xml:space="preserve">pismem z </w:t>
      </w:r>
      <w:r w:rsidR="002F52F8" w:rsidRPr="00132C8E">
        <w:rPr>
          <w:rFonts w:asciiTheme="minorHAnsi" w:hAnsiTheme="minorHAnsi" w:cstheme="minorHAnsi"/>
        </w:rPr>
        <w:t>13</w:t>
      </w:r>
      <w:r w:rsidR="00AD6E8B" w:rsidRPr="00132C8E">
        <w:rPr>
          <w:rFonts w:asciiTheme="minorHAnsi" w:hAnsiTheme="minorHAnsi" w:cstheme="minorHAnsi"/>
        </w:rPr>
        <w:t>.</w:t>
      </w:r>
      <w:r w:rsidR="002F52F8" w:rsidRPr="00132C8E">
        <w:rPr>
          <w:rFonts w:asciiTheme="minorHAnsi" w:hAnsiTheme="minorHAnsi" w:cstheme="minorHAnsi"/>
        </w:rPr>
        <w:t>01</w:t>
      </w:r>
      <w:r w:rsidR="00D629A7" w:rsidRPr="00132C8E">
        <w:rPr>
          <w:rFonts w:asciiTheme="minorHAnsi" w:hAnsiTheme="minorHAnsi" w:cstheme="minorHAnsi"/>
        </w:rPr>
        <w:t>.</w:t>
      </w:r>
      <w:r w:rsidR="00AD6E8B" w:rsidRPr="00132C8E">
        <w:rPr>
          <w:rFonts w:asciiTheme="minorHAnsi" w:hAnsiTheme="minorHAnsi" w:cstheme="minorHAnsi"/>
        </w:rPr>
        <w:t>202</w:t>
      </w:r>
      <w:r w:rsidR="002F52F8" w:rsidRPr="00132C8E">
        <w:rPr>
          <w:rFonts w:asciiTheme="minorHAnsi" w:hAnsiTheme="minorHAnsi" w:cstheme="minorHAnsi"/>
        </w:rPr>
        <w:t>6</w:t>
      </w:r>
      <w:r w:rsidR="00AD6E8B" w:rsidRPr="00132C8E">
        <w:rPr>
          <w:rFonts w:asciiTheme="minorHAnsi" w:hAnsiTheme="minorHAnsi" w:cstheme="minorHAnsi"/>
        </w:rPr>
        <w:t xml:space="preserve"> </w:t>
      </w:r>
      <w:r w:rsidRPr="00132C8E">
        <w:rPr>
          <w:rFonts w:asciiTheme="minorHAnsi" w:hAnsiTheme="minorHAnsi" w:cstheme="minorHAnsi"/>
        </w:rPr>
        <w:t>r. Mazowiecki Wojewódzki Inspektor Inspekcji Handlowej działając</w:t>
      </w:r>
      <w:r w:rsidR="00AD527D" w:rsidRPr="00132C8E">
        <w:rPr>
          <w:rFonts w:asciiTheme="minorHAnsi" w:hAnsiTheme="minorHAnsi" w:cstheme="minorHAnsi"/>
        </w:rPr>
        <w:t xml:space="preserve"> </w:t>
      </w:r>
      <w:r w:rsidRPr="00132C8E">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132C8E">
        <w:rPr>
          <w:rFonts w:asciiTheme="minorHAnsi" w:hAnsiTheme="minorHAnsi" w:cstheme="minorHAnsi"/>
        </w:rPr>
        <w:t xml:space="preserve"> </w:t>
      </w:r>
      <w:r w:rsidRPr="00132C8E">
        <w:rPr>
          <w:rFonts w:asciiTheme="minorHAnsi" w:hAnsiTheme="minorHAnsi" w:cstheme="minorHAnsi"/>
        </w:rPr>
        <w:t>9 maja 2014 r.</w:t>
      </w:r>
      <w:r w:rsidR="0096102D" w:rsidRPr="00132C8E">
        <w:rPr>
          <w:rFonts w:asciiTheme="minorHAnsi" w:hAnsiTheme="minorHAnsi" w:cstheme="minorHAnsi"/>
        </w:rPr>
        <w:br/>
      </w:r>
      <w:r w:rsidRPr="00132C8E">
        <w:rPr>
          <w:rFonts w:asciiTheme="minorHAnsi" w:hAnsiTheme="minorHAnsi" w:cstheme="minorHAnsi"/>
        </w:rPr>
        <w:lastRenderedPageBreak/>
        <w:t xml:space="preserve">o informowaniu o cenach towarów i usług, z tytułu niewykonania obowiązku </w:t>
      </w:r>
      <w:r w:rsidR="00AF083B" w:rsidRPr="00132C8E">
        <w:rPr>
          <w:rFonts w:asciiTheme="minorHAnsi" w:hAnsiTheme="minorHAnsi" w:cstheme="minorHAnsi"/>
        </w:rPr>
        <w:t>wynikającego z</w:t>
      </w:r>
      <w:r w:rsidRPr="00132C8E">
        <w:rPr>
          <w:rFonts w:asciiTheme="minorHAnsi" w:hAnsiTheme="minorHAnsi" w:cstheme="minorHAnsi"/>
        </w:rPr>
        <w:t xml:space="preserve"> art. 4 ust. 1</w:t>
      </w:r>
      <w:r w:rsidR="0096102D" w:rsidRPr="00132C8E">
        <w:rPr>
          <w:rFonts w:asciiTheme="minorHAnsi" w:hAnsiTheme="minorHAnsi" w:cstheme="minorHAnsi"/>
        </w:rPr>
        <w:br/>
      </w:r>
      <w:r w:rsidRPr="00132C8E">
        <w:rPr>
          <w:rFonts w:asciiTheme="minorHAnsi" w:hAnsiTheme="minorHAnsi" w:cstheme="minorHAnsi"/>
        </w:rPr>
        <w:t>ww. ustawy. W zawiadomieniu stronę pouczono o przysługującym jej prawie wypowiedzenia się,</w:t>
      </w:r>
      <w:r w:rsidR="00B83552" w:rsidRPr="00132C8E">
        <w:rPr>
          <w:rFonts w:asciiTheme="minorHAnsi" w:hAnsiTheme="minorHAnsi" w:cstheme="minorHAnsi"/>
        </w:rPr>
        <w:br/>
      </w:r>
      <w:r w:rsidRPr="00132C8E">
        <w:rPr>
          <w:rFonts w:asciiTheme="minorHAnsi" w:hAnsiTheme="minorHAnsi" w:cstheme="minorHAnsi"/>
        </w:rPr>
        <w:t>co do zebranych dowodów i materiałów</w:t>
      </w:r>
      <w:r w:rsidR="00311C63" w:rsidRPr="00132C8E">
        <w:rPr>
          <w:rFonts w:asciiTheme="minorHAnsi" w:hAnsiTheme="minorHAnsi" w:cstheme="minorHAnsi"/>
        </w:rPr>
        <w:t>.</w:t>
      </w:r>
    </w:p>
    <w:p w14:paraId="0089ED40" w14:textId="17DB4BC1" w:rsidR="00426419" w:rsidRPr="00132C8E" w:rsidRDefault="00426419" w:rsidP="00132C8E">
      <w:pPr>
        <w:tabs>
          <w:tab w:val="left" w:pos="0"/>
          <w:tab w:val="left" w:pos="462"/>
        </w:tabs>
        <w:spacing w:before="120" w:after="120" w:line="360" w:lineRule="auto"/>
        <w:rPr>
          <w:rFonts w:asciiTheme="minorHAnsi" w:hAnsiTheme="minorHAnsi" w:cstheme="minorHAnsi"/>
          <w:color w:val="EE0000"/>
        </w:rPr>
      </w:pPr>
      <w:r w:rsidRPr="00132C8E">
        <w:rPr>
          <w:rFonts w:asciiTheme="minorHAnsi" w:hAnsiTheme="minorHAnsi" w:cstheme="minorHAnsi"/>
        </w:rPr>
        <w:t>Strona pismem z dnia 21.01.202</w:t>
      </w:r>
      <w:r w:rsidR="00BA236D" w:rsidRPr="00132C8E">
        <w:rPr>
          <w:rFonts w:asciiTheme="minorHAnsi" w:hAnsiTheme="minorHAnsi" w:cstheme="minorHAnsi"/>
        </w:rPr>
        <w:t>6</w:t>
      </w:r>
      <w:r w:rsidRPr="00132C8E">
        <w:rPr>
          <w:rFonts w:asciiTheme="minorHAnsi" w:hAnsiTheme="minorHAnsi" w:cstheme="minorHAnsi"/>
        </w:rPr>
        <w:t xml:space="preserve"> r. (data wpływu 26.01.2026 r.) poinformowała, że w związku z naruszeniem ustawy o informowaniu o cenach towarów i usług, nie odniosła żadnych korzyści majątkowych pomimo braku etykiet cenowych na wskazanych w zawiadomieniu towarach. Przekazała informację o wielkości obrotu (przychodu) za ubiegły rok</w:t>
      </w:r>
      <w:r w:rsidR="000E31F2" w:rsidRPr="00132C8E">
        <w:rPr>
          <w:rFonts w:asciiTheme="minorHAnsi" w:hAnsiTheme="minorHAnsi" w:cstheme="minorHAnsi"/>
        </w:rPr>
        <w:t xml:space="preserve"> i </w:t>
      </w:r>
      <w:r w:rsidRPr="00132C8E">
        <w:rPr>
          <w:rFonts w:asciiTheme="minorHAnsi" w:hAnsiTheme="minorHAnsi" w:cstheme="minorHAnsi"/>
        </w:rPr>
        <w:t>o wysokości straty. Powołała się na złą sytuację finansową i fakt, że uchybienia zostały natychmiast usunięte. Wskazała, że sytuacja była incydentalna</w:t>
      </w:r>
      <w:r w:rsidR="000F3D2B" w:rsidRPr="00132C8E">
        <w:rPr>
          <w:rFonts w:asciiTheme="minorHAnsi" w:hAnsiTheme="minorHAnsi" w:cstheme="minorHAnsi"/>
        </w:rPr>
        <w:t>,</w:t>
      </w:r>
      <w:r w:rsidR="00F62773" w:rsidRPr="00132C8E">
        <w:rPr>
          <w:rFonts w:asciiTheme="minorHAnsi" w:hAnsiTheme="minorHAnsi" w:cstheme="minorHAnsi"/>
        </w:rPr>
        <w:t xml:space="preserve"> </w:t>
      </w:r>
      <w:r w:rsidRPr="00132C8E">
        <w:rPr>
          <w:rFonts w:asciiTheme="minorHAnsi" w:hAnsiTheme="minorHAnsi" w:cstheme="minorHAnsi"/>
        </w:rPr>
        <w:t xml:space="preserve">a uchybienia wynikały z przeoczenia pracownika. </w:t>
      </w:r>
      <w:r w:rsidR="00BA236D" w:rsidRPr="00132C8E">
        <w:rPr>
          <w:rFonts w:asciiTheme="minorHAnsi" w:hAnsiTheme="minorHAnsi" w:cstheme="minorHAnsi"/>
        </w:rPr>
        <w:t>Poprosiła o odstąpienie od nałożenia kary pieniężnej lub jeśli jest konieczna, to nałożenie jej w najniższej możliwej wysokości</w:t>
      </w:r>
      <w:r w:rsidRPr="00132C8E">
        <w:rPr>
          <w:rFonts w:asciiTheme="minorHAnsi" w:hAnsiTheme="minorHAnsi" w:cstheme="minorHAnsi"/>
        </w:rPr>
        <w:t>.</w:t>
      </w:r>
    </w:p>
    <w:p w14:paraId="1FA5894D" w14:textId="5A2FF05C" w:rsidR="00E14C04" w:rsidRPr="00132C8E" w:rsidRDefault="00E14C04" w:rsidP="00132C8E">
      <w:pPr>
        <w:spacing w:before="120" w:after="120" w:line="360" w:lineRule="auto"/>
        <w:rPr>
          <w:rFonts w:asciiTheme="minorHAnsi" w:hAnsiTheme="minorHAnsi" w:cstheme="minorHAnsi"/>
          <w:color w:val="EE0000"/>
        </w:rPr>
      </w:pPr>
      <w:r w:rsidRPr="00132C8E">
        <w:rPr>
          <w:rFonts w:asciiTheme="minorHAnsi" w:hAnsiTheme="minorHAnsi" w:cstheme="minorHAnsi"/>
        </w:rPr>
        <w:t xml:space="preserve">Mazowiecki Wojewódzki Inspektor Inspekcji Handlowej wziął pod uwagę informacje przekazane </w:t>
      </w:r>
      <w:r w:rsidRPr="00132C8E">
        <w:rPr>
          <w:rFonts w:asciiTheme="minorHAnsi" w:hAnsiTheme="minorHAnsi" w:cstheme="minorHAnsi"/>
        </w:rPr>
        <w:br/>
        <w:t xml:space="preserve">przez stronę i zauważa, że odpowiedzialność wynikająca z popełnienia deliktu administracyjnego ma charakter obiektywny. Okoliczności towarzyszące naruszeniu prawa, w tym przyczyny jego powstania takie jak </w:t>
      </w:r>
      <w:r w:rsidR="00DD14B7" w:rsidRPr="00132C8E">
        <w:rPr>
          <w:rFonts w:asciiTheme="minorHAnsi" w:hAnsiTheme="minorHAnsi" w:cstheme="minorHAnsi"/>
        </w:rPr>
        <w:t>przeoczenie</w:t>
      </w:r>
      <w:r w:rsidRPr="00132C8E">
        <w:rPr>
          <w:rFonts w:asciiTheme="minorHAnsi" w:hAnsiTheme="minorHAnsi" w:cstheme="minorHAnsi"/>
        </w:rPr>
        <w:t xml:space="preserve"> </w:t>
      </w:r>
      <w:r w:rsidR="00FC1354" w:rsidRPr="00132C8E">
        <w:rPr>
          <w:rFonts w:asciiTheme="minorHAnsi" w:hAnsiTheme="minorHAnsi" w:cstheme="minorHAnsi"/>
        </w:rPr>
        <w:t xml:space="preserve">pracownika </w:t>
      </w:r>
      <w:r w:rsidRPr="00132C8E">
        <w:rPr>
          <w:rFonts w:asciiTheme="minorHAnsi" w:hAnsiTheme="minorHAnsi" w:cstheme="minorHAnsi"/>
        </w:rPr>
        <w:t xml:space="preserve">nie mają wpływu na prowadzenie postępowania administracyjnego, przypisanie przedsiębiorcy odpowiedzialności za niedopełnienie obowiązku i w rezultacie nałożenie administracyjnej kary pieniężnej. </w:t>
      </w:r>
      <w:r w:rsidR="00FC1354" w:rsidRPr="00132C8E">
        <w:rPr>
          <w:rFonts w:asciiTheme="minorHAnsi" w:hAnsiTheme="minorHAnsi" w:cstheme="minorHAnsi"/>
        </w:rPr>
        <w:t xml:space="preserve"> </w:t>
      </w:r>
      <w:r w:rsidRPr="00132C8E">
        <w:rPr>
          <w:rFonts w:asciiTheme="minorHAnsi" w:hAnsiTheme="minorHAnsi" w:cstheme="minorHAnsi"/>
        </w:rPr>
        <w:t xml:space="preserve">W toku kontroli jednoznacznie stwierdzono stan naruszający przepisy prawa, co jest wystarczającą przesłanką do nałożenia kary. Przedsiębiorca jako profesjonalny i doświadczony uczestnik obrotu powinien mieć świadomość obowiązujących przepisów prawa </w:t>
      </w:r>
      <w:r w:rsidR="00C41D95" w:rsidRPr="00132C8E">
        <w:rPr>
          <w:rFonts w:asciiTheme="minorHAnsi" w:hAnsiTheme="minorHAnsi" w:cstheme="minorHAnsi"/>
        </w:rPr>
        <w:t>i tak zorganizować prowadzoną działalność gospodarczą, aby sprostać wymaganiom obowiązujących przepisów prawa dotyczących tej działalności</w:t>
      </w:r>
      <w:r w:rsidRPr="00132C8E">
        <w:rPr>
          <w:rFonts w:asciiTheme="minorHAnsi" w:hAnsiTheme="minorHAnsi" w:cstheme="minorHAnsi"/>
        </w:rPr>
        <w:t>. Zgodnie</w:t>
      </w:r>
      <w:r w:rsidR="00C41D95" w:rsidRPr="00132C8E">
        <w:rPr>
          <w:rFonts w:asciiTheme="minorHAnsi" w:hAnsiTheme="minorHAnsi" w:cstheme="minorHAnsi"/>
        </w:rPr>
        <w:br/>
      </w:r>
      <w:r w:rsidRPr="00132C8E">
        <w:rPr>
          <w:rFonts w:asciiTheme="minorHAnsi" w:hAnsiTheme="minorHAnsi" w:cstheme="minorHAnsi"/>
        </w:rPr>
        <w:t>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w:t>
      </w:r>
      <w:r w:rsidR="00C41D95" w:rsidRPr="00132C8E">
        <w:rPr>
          <w:rFonts w:asciiTheme="minorHAnsi" w:hAnsiTheme="minorHAnsi" w:cstheme="minorHAnsi"/>
        </w:rPr>
        <w:br/>
      </w:r>
      <w:r w:rsidRPr="00132C8E">
        <w:rPr>
          <w:rFonts w:asciiTheme="minorHAnsi" w:hAnsiTheme="minorHAnsi" w:cstheme="minorHAnsi"/>
        </w:rPr>
        <w:t>o których mowa</w:t>
      </w:r>
      <w:r w:rsidR="00DD14B7" w:rsidRPr="00132C8E">
        <w:rPr>
          <w:rFonts w:asciiTheme="minorHAnsi" w:hAnsiTheme="minorHAnsi" w:cstheme="minorHAnsi"/>
        </w:rPr>
        <w:t xml:space="preserve"> </w:t>
      </w:r>
      <w:r w:rsidRPr="00132C8E">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p>
    <w:p w14:paraId="6B5334D2" w14:textId="3F566F39" w:rsidR="0045597E" w:rsidRPr="00132C8E" w:rsidRDefault="00BA0A27" w:rsidP="00132C8E">
      <w:pPr>
        <w:spacing w:before="120" w:line="360" w:lineRule="auto"/>
        <w:rPr>
          <w:rFonts w:asciiTheme="minorHAnsi" w:eastAsiaTheme="minorHAnsi" w:hAnsiTheme="minorHAnsi" w:cstheme="minorHAnsi"/>
          <w:lang w:eastAsia="en-US"/>
        </w:rPr>
      </w:pPr>
      <w:r w:rsidRPr="00132C8E">
        <w:rPr>
          <w:rFonts w:asciiTheme="minorHAnsi" w:eastAsiaTheme="minorHAnsi" w:hAnsiTheme="minorHAnsi" w:cstheme="minorHAnsi"/>
          <w:lang w:eastAsia="en-US"/>
        </w:rPr>
        <w:t xml:space="preserve">Odnośnie odstąpienia od wymierzenia kary Mazowiecki Wojewódzki Inspektor Inspekcji </w:t>
      </w:r>
      <w:r w:rsidR="000E6E8E" w:rsidRPr="00132C8E">
        <w:rPr>
          <w:rFonts w:asciiTheme="minorHAnsi" w:eastAsiaTheme="minorHAnsi" w:hAnsiTheme="minorHAnsi" w:cstheme="minorHAnsi"/>
          <w:lang w:eastAsia="en-US"/>
        </w:rPr>
        <w:t>Handlowej informuje</w:t>
      </w:r>
      <w:r w:rsidRPr="00132C8E">
        <w:rPr>
          <w:rFonts w:asciiTheme="minorHAnsi" w:eastAsiaTheme="minorHAnsi" w:hAnsiTheme="minorHAnsi" w:cstheme="minorHAnsi"/>
          <w:lang w:eastAsia="en-US"/>
        </w:rPr>
        <w:t>, że z</w:t>
      </w:r>
      <w:r w:rsidR="0045597E" w:rsidRPr="00132C8E">
        <w:rPr>
          <w:rFonts w:asciiTheme="minorHAnsi" w:eastAsiaTheme="minorHAnsi" w:hAnsiTheme="minorHAnsi" w:cstheme="minorHAnsi"/>
          <w:lang w:eastAsia="en-US"/>
        </w:rPr>
        <w:t xml:space="preserve">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poniżej </w:t>
      </w:r>
      <w:r w:rsidRPr="00132C8E">
        <w:rPr>
          <w:rFonts w:asciiTheme="minorHAnsi" w:eastAsiaTheme="minorHAnsi" w:hAnsiTheme="minorHAnsi" w:cstheme="minorHAnsi"/>
          <w:lang w:eastAsia="en-US"/>
        </w:rPr>
        <w:br/>
      </w:r>
      <w:r w:rsidR="0045597E" w:rsidRPr="00132C8E">
        <w:rPr>
          <w:rFonts w:asciiTheme="minorHAnsi" w:eastAsiaTheme="minorHAnsi" w:hAnsiTheme="minorHAnsi" w:cstheme="minorHAnsi"/>
          <w:lang w:eastAsia="en-US"/>
        </w:rPr>
        <w:t xml:space="preserve">w przedmiotowej sprawie waga naruszenia nie była znikoma. Nie ma także zastosowania regulacja przepisu art. 189f § 1 pkt 2 kpa, gdyż za to samo zachowanie na stronę nie została uprzednio nałożona sankcja </w:t>
      </w:r>
      <w:r w:rsidRPr="00132C8E">
        <w:rPr>
          <w:rFonts w:asciiTheme="minorHAnsi" w:eastAsiaTheme="minorHAnsi" w:hAnsiTheme="minorHAnsi" w:cstheme="minorHAnsi"/>
          <w:lang w:eastAsia="en-US"/>
        </w:rPr>
        <w:br/>
      </w:r>
      <w:r w:rsidR="0045597E" w:rsidRPr="00132C8E">
        <w:rPr>
          <w:rFonts w:asciiTheme="minorHAnsi" w:eastAsiaTheme="minorHAnsi" w:hAnsiTheme="minorHAnsi" w:cstheme="minorHAnsi"/>
          <w:lang w:eastAsia="en-US"/>
        </w:rPr>
        <w:t xml:space="preserve">przez inny uprawniony organ administracji publicznej. Nie jest również możliwe zastosowanie odstąpienia </w:t>
      </w:r>
      <w:r w:rsidRPr="00132C8E">
        <w:rPr>
          <w:rFonts w:asciiTheme="minorHAnsi" w:eastAsiaTheme="minorHAnsi" w:hAnsiTheme="minorHAnsi" w:cstheme="minorHAnsi"/>
          <w:lang w:eastAsia="en-US"/>
        </w:rPr>
        <w:br/>
      </w:r>
      <w:r w:rsidR="0045597E" w:rsidRPr="00132C8E">
        <w:rPr>
          <w:rFonts w:asciiTheme="minorHAnsi" w:eastAsiaTheme="minorHAnsi" w:hAnsiTheme="minorHAnsi" w:cstheme="minorHAnsi"/>
          <w:lang w:eastAsia="en-US"/>
        </w:rPr>
        <w:lastRenderedPageBreak/>
        <w:t xml:space="preserve">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Pr="00132C8E">
        <w:rPr>
          <w:rFonts w:asciiTheme="minorHAnsi" w:eastAsiaTheme="minorHAnsi" w:hAnsiTheme="minorHAnsi" w:cstheme="minorHAnsi"/>
          <w:lang w:eastAsia="en-US"/>
        </w:rPr>
        <w:br/>
      </w:r>
      <w:r w:rsidR="0045597E" w:rsidRPr="00132C8E">
        <w:rPr>
          <w:rFonts w:asciiTheme="minorHAnsi" w:eastAsiaTheme="minorHAnsi" w:hAnsiTheme="minorHAnsi" w:cstheme="minorHAnsi"/>
          <w:lang w:eastAsia="en-US"/>
        </w:rPr>
        <w:t>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Pr="00132C8E">
        <w:rPr>
          <w:rFonts w:asciiTheme="minorHAnsi" w:eastAsiaTheme="minorHAnsi" w:hAnsiTheme="minorHAnsi" w:cstheme="minorHAnsi"/>
          <w:lang w:eastAsia="en-US"/>
        </w:rPr>
        <w:t xml:space="preserve"> </w:t>
      </w:r>
      <w:r w:rsidR="0045597E" w:rsidRPr="00132C8E">
        <w:rPr>
          <w:rFonts w:asciiTheme="minorHAnsi" w:eastAsiaTheme="minorHAnsi" w:hAnsiTheme="minorHAnsi" w:cstheme="minorHAnsi"/>
          <w:lang w:eastAsia="en-US"/>
        </w:rPr>
        <w:t>im istotnych informacji.</w:t>
      </w:r>
    </w:p>
    <w:p w14:paraId="4E5C9711" w14:textId="673231E7" w:rsidR="000D2AC1" w:rsidRPr="00132C8E" w:rsidRDefault="0060732B" w:rsidP="00132C8E">
      <w:pPr>
        <w:spacing w:before="120" w:after="120" w:line="360" w:lineRule="auto"/>
        <w:rPr>
          <w:rFonts w:asciiTheme="minorHAnsi" w:hAnsiTheme="minorHAnsi" w:cstheme="minorHAnsi"/>
          <w:color w:val="EE0000"/>
        </w:rPr>
      </w:pPr>
      <w:r w:rsidRPr="00132C8E">
        <w:rPr>
          <w:rFonts w:asciiTheme="minorHAnsi" w:hAnsiTheme="minorHAnsi" w:cstheme="minorHAnsi"/>
        </w:rPr>
        <w:t xml:space="preserve">Zgodnie z art. 6 ust. 3 </w:t>
      </w:r>
      <w:r w:rsidR="00BE0A0D" w:rsidRPr="00132C8E">
        <w:rPr>
          <w:rFonts w:asciiTheme="minorHAnsi" w:hAnsiTheme="minorHAnsi" w:cstheme="minorHAnsi"/>
        </w:rPr>
        <w:t>ustawy z dnia 9 maja 2014 r. o informowaniu o cenach towarów i usług</w:t>
      </w:r>
      <w:r w:rsidRPr="00132C8E">
        <w:rPr>
          <w:rFonts w:asciiTheme="minorHAnsi" w:hAnsiTheme="minorHAnsi" w:cstheme="minorHAnsi"/>
        </w:rPr>
        <w:t>, przy ustalaniu wysokości kary pieniężnej, uwzględnia się stopień naruszenia obowiązków w tym charakter, wagę, skalę</w:t>
      </w:r>
      <w:r w:rsidR="00AA06A3" w:rsidRPr="00132C8E">
        <w:rPr>
          <w:rFonts w:asciiTheme="minorHAnsi" w:hAnsiTheme="minorHAnsi" w:cstheme="minorHAnsi"/>
        </w:rPr>
        <w:br/>
      </w:r>
      <w:r w:rsidRPr="00132C8E">
        <w:rPr>
          <w:rFonts w:asciiTheme="minorHAnsi" w:hAnsiTheme="minorHAnsi" w:cstheme="minorHAnsi"/>
        </w:rPr>
        <w:t>i czas trwania naruszenia, dotychczasową działalność przedsiębiorcy w tym podjęte przez niego działania</w:t>
      </w:r>
      <w:r w:rsidR="00AA06A3" w:rsidRPr="00132C8E">
        <w:rPr>
          <w:rFonts w:asciiTheme="minorHAnsi" w:hAnsiTheme="minorHAnsi" w:cstheme="minorHAnsi"/>
        </w:rPr>
        <w:br/>
      </w:r>
      <w:r w:rsidRPr="00132C8E">
        <w:rPr>
          <w:rFonts w:asciiTheme="minorHAnsi" w:hAnsiTheme="minorHAnsi" w:cstheme="minorHAnsi"/>
        </w:rPr>
        <w:t>w celu złagodzenia lub naprawienia szkody poniesionej przez konsumentów, uzyskane przez przedsiębiorcę korzyści majątkowe lub straty w związku z naruszeniem tych obowiązków, wielkość jego obrotów</w:t>
      </w:r>
      <w:r w:rsidR="00AA06A3" w:rsidRPr="00132C8E">
        <w:rPr>
          <w:rFonts w:asciiTheme="minorHAnsi" w:hAnsiTheme="minorHAnsi" w:cstheme="minorHAnsi"/>
        </w:rPr>
        <w:br/>
      </w:r>
      <w:r w:rsidRPr="00132C8E">
        <w:rPr>
          <w:rFonts w:asciiTheme="minorHAnsi" w:hAnsiTheme="minorHAnsi" w:cstheme="minorHAnsi"/>
        </w:rPr>
        <w:t>i przychodu, a także sankcje nałożone na przedsiębiorcę za to samo naruszenie w innych państwach członkowskich Unii Europejskiej.</w:t>
      </w:r>
    </w:p>
    <w:p w14:paraId="0C9A649B" w14:textId="12151894" w:rsidR="00B83DC8" w:rsidRPr="00132C8E" w:rsidRDefault="00B83DC8" w:rsidP="00132C8E">
      <w:pPr>
        <w:spacing w:line="360" w:lineRule="auto"/>
        <w:rPr>
          <w:rFonts w:asciiTheme="minorHAnsi" w:hAnsiTheme="minorHAnsi" w:cstheme="minorHAnsi"/>
        </w:rPr>
      </w:pPr>
      <w:r w:rsidRPr="00132C8E">
        <w:rPr>
          <w:rFonts w:asciiTheme="minorHAnsi" w:hAnsiTheme="minorHAnsi" w:cstheme="minorHAnsi"/>
        </w:rPr>
        <w:t xml:space="preserve">Mazowiecki Wojewódzki Inspektor Inspekcji Handlowej ustalając wysokość kary wziął pod uwagę przesłanki zawarte w </w:t>
      </w:r>
      <w:r w:rsidR="00002CD5" w:rsidRPr="00132C8E">
        <w:rPr>
          <w:rFonts w:asciiTheme="minorHAnsi" w:hAnsiTheme="minorHAnsi" w:cstheme="minorHAnsi"/>
        </w:rPr>
        <w:t>art</w:t>
      </w:r>
      <w:r w:rsidRPr="00132C8E">
        <w:rPr>
          <w:rFonts w:asciiTheme="minorHAnsi" w:hAnsiTheme="minorHAnsi" w:cstheme="minorHAnsi"/>
        </w:rPr>
        <w:t>. 6 ust. 3 ww. ustawy i zważył, co następuje</w:t>
      </w:r>
      <w:r w:rsidR="00AD527D" w:rsidRPr="00132C8E">
        <w:rPr>
          <w:rFonts w:asciiTheme="minorHAnsi" w:hAnsiTheme="minorHAnsi" w:cstheme="minorHAnsi"/>
        </w:rPr>
        <w:t>.</w:t>
      </w:r>
    </w:p>
    <w:p w14:paraId="2ED800EE" w14:textId="52E4446B" w:rsidR="00B273E1" w:rsidRPr="00132C8E" w:rsidRDefault="00B273E1" w:rsidP="00132C8E">
      <w:pPr>
        <w:tabs>
          <w:tab w:val="left" w:pos="7260"/>
        </w:tabs>
        <w:spacing w:before="120" w:line="360" w:lineRule="auto"/>
        <w:rPr>
          <w:rFonts w:asciiTheme="minorHAnsi" w:hAnsiTheme="minorHAnsi" w:cstheme="minorHAnsi"/>
        </w:rPr>
      </w:pPr>
      <w:r w:rsidRPr="00132C8E">
        <w:rPr>
          <w:rFonts w:asciiTheme="minorHAnsi" w:hAnsiTheme="minorHAnsi" w:cstheme="minorHAnsi"/>
        </w:rPr>
        <w:t>Stopień naruszenia obowiązków (charakter, waga, skala, czas trwania naruszenia):</w:t>
      </w:r>
    </w:p>
    <w:p w14:paraId="7C24434B" w14:textId="205F4CBF" w:rsidR="00946BC6" w:rsidRPr="00132C8E" w:rsidRDefault="004E0C0B" w:rsidP="00132C8E">
      <w:pPr>
        <w:spacing w:line="360" w:lineRule="auto"/>
        <w:rPr>
          <w:rFonts w:asciiTheme="minorHAnsi" w:hAnsiTheme="minorHAnsi" w:cstheme="minorHAnsi"/>
          <w:color w:val="EE0000"/>
        </w:rPr>
      </w:pPr>
      <w:r w:rsidRPr="00132C8E">
        <w:rPr>
          <w:rFonts w:asciiTheme="minorHAnsi" w:hAnsiTheme="minorHAnsi" w:cstheme="minorHAnsi"/>
        </w:rPr>
        <w:t xml:space="preserve">W miejscu sprzedaży detalicznej stwierdzono brak uwidocznienia cen jednostkowych, co </w:t>
      </w:r>
      <w:r w:rsidRPr="00132C8E">
        <w:rPr>
          <w:rFonts w:asciiTheme="minorHAnsi" w:eastAsia="Calibri" w:hAnsiTheme="minorHAnsi" w:cstheme="minorHAnsi"/>
        </w:rPr>
        <w:t>narusza</w:t>
      </w:r>
      <w:r w:rsidRPr="00132C8E">
        <w:rPr>
          <w:rFonts w:asciiTheme="minorHAnsi" w:eastAsia="Calibri" w:hAnsiTheme="minorHAnsi" w:cstheme="minorHAnsi"/>
        </w:rPr>
        <w:br/>
        <w:t xml:space="preserve">art. 4 ust. 1 ustawy </w:t>
      </w:r>
      <w:r w:rsidRPr="00132C8E">
        <w:rPr>
          <w:rFonts w:asciiTheme="minorHAnsi" w:hAnsiTheme="minorHAnsi" w:cstheme="minorHAnsi"/>
        </w:rPr>
        <w:t>z dnia 9 maja 2014 r. o informowaniu o cenach towarów i usług. Ponadto narusza</w:t>
      </w:r>
      <w:r w:rsidRPr="00132C8E">
        <w:rPr>
          <w:rFonts w:asciiTheme="minorHAnsi" w:hAnsiTheme="minorHAnsi" w:cstheme="minorHAnsi"/>
        </w:rPr>
        <w:br/>
        <w:t>§ 3 ust.1 rozporządzenia Ministra Rozwoju i Technologii z dnia 19 grudnia 2022 r. w sprawie uwidaczniania cen towarów i usług. Należy mieć na uwadze fakt, że stwierdzone naruszenie dotyczyło nieznacznej liczby towarów (12 na 100 sprawdzanych)</w:t>
      </w:r>
      <w:r w:rsidR="00AA5568" w:rsidRPr="00132C8E">
        <w:rPr>
          <w:rFonts w:asciiTheme="minorHAnsi" w:hAnsiTheme="minorHAnsi" w:cstheme="minorHAnsi"/>
        </w:rPr>
        <w:t>.</w:t>
      </w:r>
      <w:r w:rsidRPr="00132C8E">
        <w:rPr>
          <w:rFonts w:asciiTheme="minorHAnsi" w:hAnsiTheme="minorHAnsi" w:cstheme="minorHAnsi"/>
        </w:rPr>
        <w:t xml:space="preserve"> </w:t>
      </w:r>
      <w:r w:rsidR="00AA5568" w:rsidRPr="00132C8E">
        <w:rPr>
          <w:rFonts w:asciiTheme="minorHAnsi" w:hAnsiTheme="minorHAnsi" w:cstheme="minorHAnsi"/>
        </w:rPr>
        <w:t>B</w:t>
      </w:r>
      <w:r w:rsidRPr="00132C8E">
        <w:rPr>
          <w:rFonts w:asciiTheme="minorHAnsi" w:hAnsiTheme="minorHAnsi" w:cstheme="minorHAnsi"/>
        </w:rPr>
        <w:t xml:space="preserve">rak uwidocznienia cen jednostkowych utrudnił konsumentowi porównanie cen. </w:t>
      </w:r>
      <w:r w:rsidR="00AA5568" w:rsidRPr="00132C8E">
        <w:rPr>
          <w:rFonts w:asciiTheme="minorHAnsi" w:hAnsiTheme="minorHAnsi" w:cstheme="minorHAnsi"/>
        </w:rPr>
        <w:t>K</w:t>
      </w:r>
      <w:r w:rsidRPr="00132C8E">
        <w:rPr>
          <w:rFonts w:asciiTheme="minorHAnsi" w:hAnsiTheme="minorHAnsi" w:cstheme="minorHAnsi"/>
        </w:rPr>
        <w:t>onsument był poinformowany o cenie towaru</w:t>
      </w:r>
      <w:r w:rsidR="00AA5568" w:rsidRPr="00132C8E">
        <w:rPr>
          <w:rFonts w:asciiTheme="minorHAnsi" w:hAnsiTheme="minorHAnsi" w:cstheme="minorHAnsi"/>
        </w:rPr>
        <w:t xml:space="preserve"> </w:t>
      </w:r>
      <w:r w:rsidRPr="00132C8E">
        <w:rPr>
          <w:rFonts w:asciiTheme="minorHAnsi" w:hAnsiTheme="minorHAnsi" w:cstheme="minorHAnsi"/>
        </w:rPr>
        <w:t>i tym samym miał możliwość wyliczenia jego ceny jednostkowej</w:t>
      </w:r>
      <w:r w:rsidR="00AA5568" w:rsidRPr="00132C8E">
        <w:rPr>
          <w:rFonts w:asciiTheme="minorHAnsi" w:hAnsiTheme="minorHAnsi" w:cstheme="minorHAnsi"/>
        </w:rPr>
        <w:t xml:space="preserve"> jednak wymagało to od niego dodatkowej analizy</w:t>
      </w:r>
      <w:r w:rsidRPr="00132C8E">
        <w:rPr>
          <w:rFonts w:asciiTheme="minorHAnsi" w:hAnsiTheme="minorHAnsi" w:cstheme="minorHAnsi"/>
        </w:rPr>
        <w:t>. Powyższe w istotny sposób mogło naruszyć interes konsumenta. Naruszenie prawa zostało stwierdzone 13.11.2025 r. W toku kontroli nieprawidłowości zostały naprawione</w:t>
      </w:r>
      <w:r w:rsidR="00946BC6" w:rsidRPr="00132C8E">
        <w:rPr>
          <w:rFonts w:asciiTheme="minorHAnsi" w:hAnsiTheme="minorHAnsi" w:cstheme="minorHAnsi"/>
        </w:rPr>
        <w:t>.</w:t>
      </w:r>
    </w:p>
    <w:p w14:paraId="6D30836E" w14:textId="42E59224" w:rsidR="00B273E1" w:rsidRPr="00132C8E" w:rsidRDefault="00B273E1" w:rsidP="00132C8E">
      <w:pPr>
        <w:spacing w:line="360" w:lineRule="auto"/>
        <w:rPr>
          <w:rFonts w:asciiTheme="minorHAnsi" w:hAnsiTheme="minorHAnsi" w:cstheme="minorHAnsi"/>
        </w:rPr>
      </w:pPr>
      <w:r w:rsidRPr="00132C8E">
        <w:rPr>
          <w:rFonts w:asciiTheme="minorHAnsi" w:hAnsiTheme="minorHAnsi" w:cstheme="minorHAnsi"/>
        </w:rPr>
        <w:lastRenderedPageBreak/>
        <w:t>Dotychczasowa działalność podmiotu, w tym podjęte przez niego działania w celu złagodzenia</w:t>
      </w:r>
      <w:r w:rsidR="001A112F" w:rsidRPr="00132C8E">
        <w:rPr>
          <w:rFonts w:asciiTheme="minorHAnsi" w:hAnsiTheme="minorHAnsi" w:cstheme="minorHAnsi"/>
        </w:rPr>
        <w:br/>
      </w:r>
      <w:r w:rsidRPr="00132C8E">
        <w:rPr>
          <w:rFonts w:asciiTheme="minorHAnsi" w:hAnsiTheme="minorHAnsi" w:cstheme="minorHAnsi"/>
        </w:rPr>
        <w:t xml:space="preserve">lub naprawienia szkody poniesionej przez konsumentów, uzyskane przez przedsiębiorcę korzyści majątkowe lub straty </w:t>
      </w:r>
      <w:bookmarkStart w:id="6" w:name="_Hlk214534929"/>
      <w:r w:rsidRPr="00132C8E">
        <w:rPr>
          <w:rFonts w:asciiTheme="minorHAnsi" w:hAnsiTheme="minorHAnsi" w:cstheme="minorHAnsi"/>
        </w:rPr>
        <w:t>w związku z naruszeniem tych obowiązków</w:t>
      </w:r>
      <w:bookmarkEnd w:id="6"/>
      <w:r w:rsidRPr="00132C8E">
        <w:rPr>
          <w:rFonts w:asciiTheme="minorHAnsi" w:hAnsiTheme="minorHAnsi" w:cstheme="minorHAnsi"/>
        </w:rPr>
        <w:t>:</w:t>
      </w:r>
    </w:p>
    <w:p w14:paraId="53E3EABB" w14:textId="1384C746" w:rsidR="00505795" w:rsidRPr="00132C8E" w:rsidRDefault="00FB7456" w:rsidP="00132C8E">
      <w:pPr>
        <w:tabs>
          <w:tab w:val="left" w:pos="3261"/>
        </w:tabs>
        <w:spacing w:line="360" w:lineRule="auto"/>
        <w:rPr>
          <w:rFonts w:asciiTheme="minorHAnsi" w:hAnsiTheme="minorHAnsi" w:cstheme="minorHAnsi"/>
        </w:rPr>
      </w:pPr>
      <w:r w:rsidRPr="00132C8E">
        <w:rPr>
          <w:rFonts w:asciiTheme="minorHAnsi" w:hAnsiTheme="minorHAnsi" w:cstheme="minorHAnsi"/>
        </w:rPr>
        <w:t>W oparciu o wpis do Centralnej Ewidencji i Informacji o Działalności Gospodarczej ustalono</w:t>
      </w:r>
      <w:r w:rsidRPr="00132C8E">
        <w:rPr>
          <w:rFonts w:asciiTheme="minorHAnsi" w:hAnsiTheme="minorHAnsi" w:cstheme="minorHAnsi"/>
        </w:rPr>
        <w:br/>
        <w:t xml:space="preserve">że przedsiębiorca rozpoczął wykonywanie działalności gospodarczej </w:t>
      </w:r>
      <w:r w:rsidR="004E0C0B" w:rsidRPr="00132C8E">
        <w:rPr>
          <w:rFonts w:asciiTheme="minorHAnsi" w:hAnsiTheme="minorHAnsi" w:cstheme="minorHAnsi"/>
        </w:rPr>
        <w:t>24.06.2021 r.</w:t>
      </w:r>
      <w:r w:rsidR="00946BC6" w:rsidRPr="00132C8E">
        <w:rPr>
          <w:rFonts w:asciiTheme="minorHAnsi" w:hAnsiTheme="minorHAnsi" w:cstheme="minorHAnsi"/>
        </w:rPr>
        <w:t xml:space="preserve"> </w:t>
      </w:r>
      <w:r w:rsidRPr="00132C8E">
        <w:rPr>
          <w:rFonts w:asciiTheme="minorHAnsi" w:hAnsiTheme="minorHAnsi" w:cstheme="minorHAnsi"/>
        </w:rPr>
        <w:t>Mazowiecki Wojewódzki Inspektor Inspekcji Handlowej nie stwierdził wcześniejszego naruszenia przez przedsiębiorcę przepisów</w:t>
      </w:r>
      <w:r w:rsidR="00B732A9" w:rsidRPr="00132C8E">
        <w:rPr>
          <w:rFonts w:asciiTheme="minorHAnsi" w:hAnsiTheme="minorHAnsi" w:cstheme="minorHAnsi"/>
        </w:rPr>
        <w:br/>
      </w:r>
      <w:r w:rsidRPr="00132C8E">
        <w:rPr>
          <w:rFonts w:asciiTheme="minorHAnsi" w:hAnsiTheme="minorHAnsi" w:cstheme="minorHAnsi"/>
        </w:rPr>
        <w:t xml:space="preserve">z zakresu obowiązku informowania o cenach. </w:t>
      </w:r>
      <w:r w:rsidR="004E0C0B" w:rsidRPr="00132C8E">
        <w:rPr>
          <w:rFonts w:asciiTheme="minorHAnsi" w:hAnsiTheme="minorHAnsi" w:cstheme="minorHAnsi"/>
        </w:rPr>
        <w:t>Przedsiębiorca poinformował, że nie uzyskał żadnych korzyści majątkowych w związku z naruszeniem.</w:t>
      </w:r>
    </w:p>
    <w:p w14:paraId="1AAF0A15" w14:textId="006FB2E8" w:rsidR="00B273E1" w:rsidRPr="00132C8E" w:rsidRDefault="00B273E1" w:rsidP="00132C8E">
      <w:pPr>
        <w:tabs>
          <w:tab w:val="left" w:pos="3261"/>
        </w:tabs>
        <w:spacing w:line="360" w:lineRule="auto"/>
        <w:rPr>
          <w:rFonts w:asciiTheme="minorHAnsi" w:hAnsiTheme="minorHAnsi" w:cstheme="minorHAnsi"/>
        </w:rPr>
      </w:pPr>
      <w:r w:rsidRPr="00132C8E">
        <w:rPr>
          <w:rFonts w:asciiTheme="minorHAnsi" w:hAnsiTheme="minorHAnsi" w:cstheme="minorHAnsi"/>
        </w:rPr>
        <w:t>Wielkość obrotów i przychodu:</w:t>
      </w:r>
    </w:p>
    <w:p w14:paraId="5A2A48BC" w14:textId="58DA53A2" w:rsidR="004E0C0B" w:rsidRPr="00132C8E" w:rsidRDefault="004E0C0B" w:rsidP="00132C8E">
      <w:pPr>
        <w:spacing w:line="360" w:lineRule="auto"/>
        <w:rPr>
          <w:rFonts w:asciiTheme="minorHAnsi" w:hAnsiTheme="minorHAnsi" w:cstheme="minorHAnsi"/>
        </w:rPr>
      </w:pPr>
      <w:r w:rsidRPr="00132C8E">
        <w:rPr>
          <w:rFonts w:asciiTheme="minorHAnsi" w:hAnsiTheme="minorHAnsi" w:cstheme="minorHAnsi"/>
        </w:rPr>
        <w:t>Przedsiębiorca poinformował o wielkości obrotu (przychodu) za ubiegły rok zł.</w:t>
      </w:r>
    </w:p>
    <w:p w14:paraId="71C1DF79" w14:textId="5FD71AC1" w:rsidR="00B273E1" w:rsidRPr="00132C8E" w:rsidRDefault="00B273E1" w:rsidP="00132C8E">
      <w:pPr>
        <w:spacing w:line="360" w:lineRule="auto"/>
        <w:rPr>
          <w:rFonts w:asciiTheme="minorHAnsi" w:hAnsiTheme="minorHAnsi" w:cstheme="minorHAnsi"/>
        </w:rPr>
      </w:pPr>
      <w:r w:rsidRPr="00132C8E">
        <w:rPr>
          <w:rFonts w:asciiTheme="minorHAnsi" w:hAnsiTheme="minorHAnsi" w:cstheme="minorHAnsi"/>
        </w:rPr>
        <w:t>Sankcje nałożone na przedsiębiorcę za to samo naruszenie w innych państwach członkowskich UE:</w:t>
      </w:r>
    </w:p>
    <w:p w14:paraId="10FC2650" w14:textId="77777777" w:rsidR="00D3702D" w:rsidRPr="00132C8E" w:rsidRDefault="00B273E1" w:rsidP="00132C8E">
      <w:pPr>
        <w:spacing w:line="360" w:lineRule="auto"/>
        <w:rPr>
          <w:rFonts w:asciiTheme="minorHAnsi" w:hAnsiTheme="minorHAnsi" w:cstheme="minorHAnsi"/>
        </w:rPr>
      </w:pPr>
      <w:r w:rsidRPr="00132C8E">
        <w:rPr>
          <w:rFonts w:asciiTheme="minorHAnsi" w:hAnsiTheme="minorHAnsi" w:cstheme="minorHAnsi"/>
        </w:rPr>
        <w:t>Powyższa przesłanka nie ma zastosowania, ponieważ kontrola przeprowadzona przez Inspekcję Handlową</w:t>
      </w:r>
      <w:r w:rsidR="00130EA5" w:rsidRPr="00132C8E">
        <w:rPr>
          <w:rFonts w:asciiTheme="minorHAnsi" w:hAnsiTheme="minorHAnsi" w:cstheme="minorHAnsi"/>
        </w:rPr>
        <w:br/>
      </w:r>
      <w:r w:rsidRPr="00132C8E">
        <w:rPr>
          <w:rFonts w:asciiTheme="minorHAnsi" w:hAnsiTheme="minorHAnsi" w:cstheme="minorHAnsi"/>
        </w:rPr>
        <w:t>nie jest kontrolą przeprowadzoną w sprawach transgranicznych, tj. działalności gospodarczej</w:t>
      </w:r>
      <w:r w:rsidR="00130EA5" w:rsidRPr="00132C8E">
        <w:rPr>
          <w:rFonts w:asciiTheme="minorHAnsi" w:hAnsiTheme="minorHAnsi" w:cstheme="minorHAnsi"/>
        </w:rPr>
        <w:br/>
      </w:r>
      <w:r w:rsidRPr="00132C8E">
        <w:rPr>
          <w:rFonts w:asciiTheme="minorHAnsi" w:hAnsiTheme="minorHAnsi" w:cstheme="minorHAnsi"/>
        </w:rPr>
        <w:t>o transgranicznym charakterze prowadzonej przez przedsiębiorcę.</w:t>
      </w:r>
      <w:r w:rsidR="009B2F65" w:rsidRPr="00132C8E">
        <w:rPr>
          <w:rFonts w:asciiTheme="minorHAnsi" w:hAnsiTheme="minorHAnsi" w:cstheme="minorHAnsi"/>
        </w:rPr>
        <w:t xml:space="preserve"> </w:t>
      </w:r>
    </w:p>
    <w:p w14:paraId="0F9CFA85" w14:textId="0DC8CEC2" w:rsidR="0020591F" w:rsidRPr="00132C8E" w:rsidRDefault="0020591F" w:rsidP="00132C8E">
      <w:pPr>
        <w:spacing w:before="120" w:line="360" w:lineRule="auto"/>
        <w:rPr>
          <w:rFonts w:asciiTheme="minorHAnsi" w:eastAsiaTheme="minorHAnsi" w:hAnsiTheme="minorHAnsi" w:cstheme="minorHAnsi"/>
          <w:lang w:eastAsia="en-US"/>
        </w:rPr>
      </w:pPr>
      <w:r w:rsidRPr="00132C8E">
        <w:rPr>
          <w:rFonts w:asciiTheme="minorHAnsi" w:eastAsiaTheme="minorHAnsi" w:hAnsiTheme="minorHAnsi" w:cstheme="minorHAnsi"/>
          <w:lang w:eastAsia="en-US"/>
        </w:rPr>
        <w:t>Biorąc pod uwagę</w:t>
      </w:r>
      <w:r w:rsidR="00D3702D" w:rsidRPr="00132C8E">
        <w:rPr>
          <w:rFonts w:asciiTheme="minorHAnsi" w:eastAsiaTheme="minorHAnsi" w:hAnsiTheme="minorHAnsi" w:cstheme="minorHAnsi"/>
          <w:lang w:eastAsia="en-US"/>
        </w:rPr>
        <w:t xml:space="preserve"> </w:t>
      </w:r>
      <w:r w:rsidRPr="00132C8E">
        <w:rPr>
          <w:rFonts w:asciiTheme="minorHAnsi" w:eastAsiaTheme="minorHAnsi" w:hAnsiTheme="minorHAnsi" w:cstheme="minorHAnsi"/>
          <w:lang w:eastAsia="en-US"/>
        </w:rPr>
        <w:t>przesłanki określone w art. 6 ww. ustawy o informowaniu o cenach towarów i usług</w:t>
      </w:r>
      <w:r w:rsidR="009B2F65" w:rsidRPr="00132C8E">
        <w:rPr>
          <w:rFonts w:asciiTheme="minorHAnsi" w:eastAsiaTheme="minorHAnsi" w:hAnsiTheme="minorHAnsi" w:cstheme="minorHAnsi"/>
          <w:lang w:eastAsia="en-US"/>
        </w:rPr>
        <w:t xml:space="preserve"> </w:t>
      </w:r>
      <w:r w:rsidR="00401F29" w:rsidRPr="00132C8E">
        <w:rPr>
          <w:rFonts w:asciiTheme="minorHAnsi" w:eastAsiaTheme="minorHAnsi" w:hAnsiTheme="minorHAnsi" w:cstheme="minorHAnsi"/>
          <w:lang w:eastAsia="en-US"/>
        </w:rPr>
        <w:br/>
      </w:r>
      <w:r w:rsidRPr="00132C8E">
        <w:rPr>
          <w:rFonts w:asciiTheme="minorHAnsi" w:eastAsiaTheme="minorHAnsi" w:hAnsiTheme="minorHAnsi" w:cstheme="minorHAnsi"/>
          <w:lang w:eastAsia="en-US"/>
        </w:rPr>
        <w:t>oraz wymogi określone w art. 8 dyrektywy 98/6 WE Parlamentu Europejskiego i Rady z dnia 16 lutego 1998r.</w:t>
      </w:r>
      <w:r w:rsidR="00AA06A3" w:rsidRPr="00132C8E">
        <w:rPr>
          <w:rFonts w:asciiTheme="minorHAnsi" w:eastAsiaTheme="minorHAnsi" w:hAnsiTheme="minorHAnsi" w:cstheme="minorHAnsi"/>
          <w:lang w:eastAsia="en-US"/>
        </w:rPr>
        <w:br/>
      </w:r>
      <w:r w:rsidRPr="00132C8E">
        <w:rPr>
          <w:rFonts w:asciiTheme="minorHAnsi" w:eastAsiaTheme="minorHAnsi" w:hAnsiTheme="minorHAnsi" w:cstheme="minorHAnsi"/>
          <w:lang w:eastAsia="en-US"/>
        </w:rPr>
        <w:t>w sprawie ochrony konsumenta przez podawanie cen produktów oferowanych konsumentom (Dz. Urz. WE L Nr 80, s. 27),</w:t>
      </w:r>
      <w:r w:rsidR="00D3702D" w:rsidRPr="00132C8E">
        <w:rPr>
          <w:rFonts w:asciiTheme="minorHAnsi" w:eastAsiaTheme="minorHAnsi" w:hAnsiTheme="minorHAnsi" w:cstheme="minorHAnsi"/>
          <w:lang w:eastAsia="en-US"/>
        </w:rPr>
        <w:t xml:space="preserve"> </w:t>
      </w:r>
      <w:r w:rsidRPr="00132C8E">
        <w:rPr>
          <w:rFonts w:asciiTheme="minorHAnsi" w:eastAsiaTheme="minorHAnsi" w:hAnsiTheme="minorHAnsi" w:cstheme="minorHAnsi"/>
          <w:lang w:eastAsia="en-US"/>
        </w:rPr>
        <w:t>kary za naruszenie przepisów ustawy o informowaniu o cenach towarów i</w:t>
      </w:r>
      <w:r w:rsidR="00D3702D" w:rsidRPr="00132C8E">
        <w:rPr>
          <w:rFonts w:asciiTheme="minorHAnsi" w:eastAsiaTheme="minorHAnsi" w:hAnsiTheme="minorHAnsi" w:cstheme="minorHAnsi"/>
          <w:lang w:eastAsia="en-US"/>
        </w:rPr>
        <w:t xml:space="preserve"> </w:t>
      </w:r>
      <w:r w:rsidRPr="00132C8E">
        <w:rPr>
          <w:rFonts w:asciiTheme="minorHAnsi" w:eastAsiaTheme="minorHAnsi" w:hAnsiTheme="minorHAnsi" w:cstheme="minorHAnsi"/>
          <w:lang w:eastAsia="en-US"/>
        </w:rPr>
        <w:t>usług muszą</w:t>
      </w:r>
      <w:r w:rsidR="009B2F65" w:rsidRPr="00132C8E">
        <w:rPr>
          <w:rFonts w:asciiTheme="minorHAnsi" w:eastAsiaTheme="minorHAnsi" w:hAnsiTheme="minorHAnsi" w:cstheme="minorHAnsi"/>
          <w:lang w:eastAsia="en-US"/>
        </w:rPr>
        <w:t xml:space="preserve"> </w:t>
      </w:r>
      <w:r w:rsidRPr="00132C8E">
        <w:rPr>
          <w:rFonts w:asciiTheme="minorHAnsi" w:eastAsiaTheme="minorHAnsi" w:hAnsiTheme="minorHAnsi" w:cstheme="minorHAnsi"/>
          <w:lang w:eastAsia="en-US"/>
        </w:rPr>
        <w:t>być skuteczne, proporcjonalne i odstraszające.</w:t>
      </w:r>
    </w:p>
    <w:p w14:paraId="14437704" w14:textId="77777777" w:rsidR="0020591F" w:rsidRPr="00132C8E" w:rsidRDefault="0020591F" w:rsidP="00132C8E">
      <w:pPr>
        <w:tabs>
          <w:tab w:val="left" w:pos="0"/>
          <w:tab w:val="left" w:pos="462"/>
        </w:tabs>
        <w:spacing w:before="120" w:line="360" w:lineRule="auto"/>
        <w:rPr>
          <w:rFonts w:asciiTheme="minorHAnsi" w:eastAsiaTheme="minorHAnsi" w:hAnsiTheme="minorHAnsi" w:cstheme="minorHAnsi"/>
          <w:lang w:eastAsia="en-US"/>
        </w:rPr>
      </w:pPr>
      <w:r w:rsidRPr="00132C8E">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3E202530" w:rsidR="0020591F" w:rsidRPr="00132C8E" w:rsidRDefault="0020591F" w:rsidP="00132C8E">
      <w:pPr>
        <w:tabs>
          <w:tab w:val="left" w:pos="0"/>
          <w:tab w:val="left" w:pos="462"/>
        </w:tabs>
        <w:spacing w:before="120" w:after="120" w:line="360" w:lineRule="auto"/>
        <w:rPr>
          <w:rFonts w:asciiTheme="minorHAnsi" w:hAnsiTheme="minorHAnsi" w:cstheme="minorHAnsi"/>
          <w:color w:val="EE0000"/>
        </w:rPr>
      </w:pPr>
      <w:r w:rsidRPr="00132C8E">
        <w:rPr>
          <w:rFonts w:asciiTheme="minorHAnsi" w:hAnsiTheme="minorHAnsi" w:cstheme="minorHAnsi"/>
        </w:rPr>
        <w:t xml:space="preserve">Mając na uwadze ww. przesłanki, organ uznał, iż przedsiębiorcy </w:t>
      </w:r>
      <w:r w:rsidR="002F52F8" w:rsidRPr="00132C8E">
        <w:rPr>
          <w:rFonts w:asciiTheme="minorHAnsi" w:hAnsiTheme="minorHAnsi" w:cstheme="minorHAnsi"/>
        </w:rPr>
        <w:t xml:space="preserve">Łukaszowi Piekut </w:t>
      </w:r>
      <w:r w:rsidRPr="00132C8E">
        <w:rPr>
          <w:rFonts w:asciiTheme="minorHAnsi" w:hAnsiTheme="minorHAnsi" w:cstheme="minorHAnsi"/>
        </w:rPr>
        <w:t>prowadząc</w:t>
      </w:r>
      <w:r w:rsidR="00FB7456" w:rsidRPr="00132C8E">
        <w:rPr>
          <w:rFonts w:asciiTheme="minorHAnsi" w:hAnsiTheme="minorHAnsi" w:cstheme="minorHAnsi"/>
        </w:rPr>
        <w:t>e</w:t>
      </w:r>
      <w:r w:rsidR="002F52F8" w:rsidRPr="00132C8E">
        <w:rPr>
          <w:rFonts w:asciiTheme="minorHAnsi" w:hAnsiTheme="minorHAnsi" w:cstheme="minorHAnsi"/>
        </w:rPr>
        <w:t>mu</w:t>
      </w:r>
      <w:r w:rsidRPr="00132C8E">
        <w:rPr>
          <w:rFonts w:asciiTheme="minorHAnsi" w:hAnsiTheme="minorHAnsi" w:cstheme="minorHAnsi"/>
        </w:rPr>
        <w:t xml:space="preserve"> działalność gospodarczą pod firmą: </w:t>
      </w:r>
      <w:r w:rsidR="002F52F8" w:rsidRPr="00132C8E">
        <w:rPr>
          <w:rFonts w:asciiTheme="minorHAnsi" w:hAnsiTheme="minorHAnsi" w:cstheme="minorHAnsi"/>
        </w:rPr>
        <w:t>Łukasz Piekut SKLEP SPOŻYWCZO-PRZEMYSŁOWY "BAZA"</w:t>
      </w:r>
      <w:r w:rsidR="00505795" w:rsidRPr="00132C8E">
        <w:rPr>
          <w:rFonts w:asciiTheme="minorHAnsi" w:hAnsiTheme="minorHAnsi" w:cstheme="minorHAnsi"/>
        </w:rPr>
        <w:t xml:space="preserve">, </w:t>
      </w:r>
      <w:r w:rsidRPr="00132C8E">
        <w:rPr>
          <w:rFonts w:asciiTheme="minorHAnsi" w:hAnsiTheme="minorHAnsi" w:cstheme="minorHAnsi"/>
        </w:rPr>
        <w:t>za naruszenie obowiązku wynikającego</w:t>
      </w:r>
      <w:r w:rsidR="00FB7456" w:rsidRPr="00132C8E">
        <w:rPr>
          <w:rFonts w:asciiTheme="minorHAnsi" w:hAnsiTheme="minorHAnsi" w:cstheme="minorHAnsi"/>
        </w:rPr>
        <w:t xml:space="preserve"> </w:t>
      </w:r>
      <w:r w:rsidRPr="00132C8E">
        <w:rPr>
          <w:rFonts w:asciiTheme="minorHAnsi" w:hAnsiTheme="minorHAnsi" w:cstheme="minorHAnsi"/>
        </w:rPr>
        <w:t xml:space="preserve">z art. 4 ust. 1 ustawy </w:t>
      </w:r>
      <w:r w:rsidRPr="00132C8E">
        <w:rPr>
          <w:rFonts w:asciiTheme="minorHAnsi" w:eastAsiaTheme="minorHAnsi" w:hAnsiTheme="minorHAnsi" w:cstheme="minorHAnsi"/>
          <w:lang w:eastAsia="en-US"/>
        </w:rPr>
        <w:t>o informowaniu o cenach towarów i usług,</w:t>
      </w:r>
      <w:r w:rsidRPr="00132C8E">
        <w:rPr>
          <w:rFonts w:asciiTheme="minorHAnsi" w:hAnsiTheme="minorHAnsi" w:cstheme="minorHAnsi"/>
        </w:rPr>
        <w:t xml:space="preserve"> należy wymierzyć karę pieniężną przewidzianą</w:t>
      </w:r>
      <w:r w:rsidR="002F52F8" w:rsidRPr="00132C8E">
        <w:rPr>
          <w:rFonts w:asciiTheme="minorHAnsi" w:hAnsiTheme="minorHAnsi" w:cstheme="minorHAnsi"/>
        </w:rPr>
        <w:t xml:space="preserve"> </w:t>
      </w:r>
      <w:r w:rsidRPr="00132C8E">
        <w:rPr>
          <w:rFonts w:asciiTheme="minorHAnsi" w:hAnsiTheme="minorHAnsi" w:cstheme="minorHAnsi"/>
        </w:rPr>
        <w:t>w art. 6 ust. 1 ww. ustawy</w:t>
      </w:r>
      <w:r w:rsidR="002A37B4" w:rsidRPr="00132C8E">
        <w:rPr>
          <w:rFonts w:asciiTheme="minorHAnsi" w:hAnsiTheme="minorHAnsi" w:cstheme="minorHAnsi"/>
        </w:rPr>
        <w:t xml:space="preserve"> </w:t>
      </w:r>
      <w:r w:rsidRPr="00132C8E">
        <w:rPr>
          <w:rFonts w:asciiTheme="minorHAnsi" w:hAnsiTheme="minorHAnsi" w:cstheme="minorHAnsi"/>
        </w:rPr>
        <w:t>w</w:t>
      </w:r>
      <w:r w:rsidR="00715E05" w:rsidRPr="00132C8E">
        <w:rPr>
          <w:rFonts w:asciiTheme="minorHAnsi" w:hAnsiTheme="minorHAnsi" w:cstheme="minorHAnsi"/>
        </w:rPr>
        <w:t xml:space="preserve"> </w:t>
      </w:r>
      <w:r w:rsidRPr="00132C8E">
        <w:rPr>
          <w:rFonts w:asciiTheme="minorHAnsi" w:hAnsiTheme="minorHAnsi" w:cstheme="minorHAnsi"/>
        </w:rPr>
        <w:t xml:space="preserve">wysokości </w:t>
      </w:r>
      <w:r w:rsidR="003A2D00" w:rsidRPr="00132C8E">
        <w:rPr>
          <w:rFonts w:asciiTheme="minorHAnsi" w:hAnsiTheme="minorHAnsi" w:cstheme="minorHAnsi"/>
        </w:rPr>
        <w:t>9</w:t>
      </w:r>
      <w:r w:rsidR="00505795" w:rsidRPr="00132C8E">
        <w:rPr>
          <w:rFonts w:asciiTheme="minorHAnsi" w:hAnsiTheme="minorHAnsi" w:cstheme="minorHAnsi"/>
        </w:rPr>
        <w:t xml:space="preserve">00 </w:t>
      </w:r>
      <w:r w:rsidRPr="00132C8E">
        <w:rPr>
          <w:rFonts w:asciiTheme="minorHAnsi" w:hAnsiTheme="minorHAnsi" w:cstheme="minorHAnsi"/>
        </w:rPr>
        <w:t>zł.</w:t>
      </w:r>
    </w:p>
    <w:p w14:paraId="6C901F8F" w14:textId="77777777" w:rsidR="0020591F" w:rsidRPr="00132C8E" w:rsidRDefault="0020591F" w:rsidP="00132C8E">
      <w:pPr>
        <w:spacing w:before="120" w:after="120" w:line="360" w:lineRule="auto"/>
        <w:rPr>
          <w:rFonts w:asciiTheme="minorHAnsi" w:hAnsiTheme="minorHAnsi" w:cstheme="minorHAnsi"/>
        </w:rPr>
      </w:pPr>
      <w:r w:rsidRPr="00132C8E">
        <w:rPr>
          <w:rFonts w:asciiTheme="minorHAnsi" w:hAnsiTheme="minorHAnsi" w:cstheme="minorHAnsi"/>
        </w:rPr>
        <w:t>W związku z powyższym Mazowiecki Wojewódzki Inspektor Inspekcji Handlowej orzekł jak w sentencji.</w:t>
      </w:r>
    </w:p>
    <w:p w14:paraId="5343CCCA" w14:textId="63379ADC" w:rsidR="000D2AC1" w:rsidRPr="00132C8E" w:rsidRDefault="0020591F" w:rsidP="00132C8E">
      <w:pPr>
        <w:spacing w:after="120" w:line="360" w:lineRule="auto"/>
        <w:rPr>
          <w:rFonts w:asciiTheme="minorHAnsi" w:hAnsiTheme="minorHAnsi" w:cstheme="minorHAnsi"/>
          <w:color w:val="EE0000"/>
        </w:rPr>
      </w:pPr>
      <w:r w:rsidRPr="00132C8E">
        <w:rPr>
          <w:rFonts w:asciiTheme="minorHAnsi" w:hAnsiTheme="minorHAnsi" w:cstheme="minorHAnsi"/>
        </w:rPr>
        <w:t xml:space="preserve">Na podstawie art. 7 ust. 1 i ust. 3 ustawy z dnia 9 maja 2014 r. o informowaniu o cenach towarów i usług, karę pieniężną w kwocie </w:t>
      </w:r>
      <w:r w:rsidR="003A2D00" w:rsidRPr="00132C8E">
        <w:rPr>
          <w:rFonts w:asciiTheme="minorHAnsi" w:hAnsiTheme="minorHAnsi" w:cstheme="minorHAnsi"/>
        </w:rPr>
        <w:t>9</w:t>
      </w:r>
      <w:r w:rsidRPr="00132C8E">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0D600D7A" w14:textId="4FE89164" w:rsidR="009F63BD" w:rsidRPr="00132C8E" w:rsidRDefault="0020591F" w:rsidP="00132C8E">
      <w:pPr>
        <w:spacing w:after="120" w:line="360" w:lineRule="auto"/>
        <w:rPr>
          <w:rFonts w:asciiTheme="minorHAnsi" w:hAnsiTheme="minorHAnsi" w:cstheme="minorHAnsi"/>
        </w:rPr>
      </w:pPr>
      <w:r w:rsidRPr="00132C8E">
        <w:rPr>
          <w:rFonts w:asciiTheme="minorHAnsi" w:hAnsiTheme="minorHAnsi" w:cstheme="minorHAnsi"/>
        </w:rPr>
        <w:t>W myśl art. 8 ust. 1 ww. ustawy, do kar pieniężnych, w zakresie nieuregulowanym w ustawie, stosuje</w:t>
      </w:r>
      <w:r w:rsidR="009B2F65" w:rsidRPr="00132C8E">
        <w:rPr>
          <w:rFonts w:asciiTheme="minorHAnsi" w:hAnsiTheme="minorHAnsi" w:cstheme="minorHAnsi"/>
        </w:rPr>
        <w:t xml:space="preserve"> </w:t>
      </w:r>
      <w:r w:rsidRPr="00132C8E">
        <w:rPr>
          <w:rFonts w:asciiTheme="minorHAnsi" w:hAnsiTheme="minorHAnsi" w:cstheme="minorHAnsi"/>
        </w:rPr>
        <w:t>się odpowiednio przepisy działu III ustawy z dnia 29 sierpnia 1997 r. Ordynacja podatkowa</w:t>
      </w:r>
      <w:r w:rsidR="000D2AC1" w:rsidRPr="00132C8E">
        <w:rPr>
          <w:rFonts w:asciiTheme="minorHAnsi" w:hAnsiTheme="minorHAnsi" w:cstheme="minorHAnsi"/>
        </w:rPr>
        <w:t xml:space="preserve"> </w:t>
      </w:r>
      <w:r w:rsidRPr="00132C8E">
        <w:rPr>
          <w:rFonts w:asciiTheme="minorHAnsi" w:hAnsiTheme="minorHAnsi" w:cstheme="minorHAnsi"/>
        </w:rPr>
        <w:t>(Dz.</w:t>
      </w:r>
      <w:r w:rsidR="009F63BD" w:rsidRPr="00132C8E">
        <w:rPr>
          <w:rFonts w:asciiTheme="minorHAnsi" w:hAnsiTheme="minorHAnsi" w:cstheme="minorHAnsi"/>
        </w:rPr>
        <w:t xml:space="preserve"> </w:t>
      </w:r>
      <w:r w:rsidRPr="00132C8E">
        <w:rPr>
          <w:rFonts w:asciiTheme="minorHAnsi" w:hAnsiTheme="minorHAnsi" w:cstheme="minorHAnsi"/>
        </w:rPr>
        <w:t>U. z 2025 r. poz. 111</w:t>
      </w:r>
      <w:r w:rsidR="000D2AC1" w:rsidRPr="00132C8E">
        <w:rPr>
          <w:rFonts w:asciiTheme="minorHAnsi" w:hAnsiTheme="minorHAnsi" w:cstheme="minorHAnsi"/>
        </w:rPr>
        <w:t xml:space="preserve">, </w:t>
      </w:r>
      <w:r w:rsidR="0060732B" w:rsidRPr="00132C8E">
        <w:rPr>
          <w:rFonts w:asciiTheme="minorHAnsi" w:hAnsiTheme="minorHAnsi" w:cstheme="minorHAnsi"/>
        </w:rPr>
        <w:t>ze</w:t>
      </w:r>
      <w:r w:rsidR="000D2AC1" w:rsidRPr="00132C8E">
        <w:rPr>
          <w:rFonts w:asciiTheme="minorHAnsi" w:hAnsiTheme="minorHAnsi" w:cstheme="minorHAnsi"/>
        </w:rPr>
        <w:t xml:space="preserve"> </w:t>
      </w:r>
      <w:r w:rsidR="0060732B" w:rsidRPr="00132C8E">
        <w:rPr>
          <w:rFonts w:asciiTheme="minorHAnsi" w:hAnsiTheme="minorHAnsi" w:cstheme="minorHAnsi"/>
        </w:rPr>
        <w:t>zm.</w:t>
      </w:r>
      <w:r w:rsidRPr="00132C8E">
        <w:rPr>
          <w:rFonts w:asciiTheme="minorHAnsi" w:hAnsiTheme="minorHAnsi" w:cstheme="minorHAnsi"/>
        </w:rPr>
        <w:t xml:space="preserve">). </w:t>
      </w:r>
    </w:p>
    <w:p w14:paraId="6804FC6B" w14:textId="19374255" w:rsidR="00505795" w:rsidRPr="00132C8E" w:rsidRDefault="0020591F" w:rsidP="00132C8E">
      <w:pPr>
        <w:spacing w:after="120" w:line="360" w:lineRule="auto"/>
        <w:rPr>
          <w:rFonts w:asciiTheme="minorHAnsi" w:hAnsiTheme="minorHAnsi" w:cstheme="minorHAnsi"/>
        </w:rPr>
      </w:pPr>
      <w:r w:rsidRPr="00132C8E">
        <w:rPr>
          <w:rFonts w:asciiTheme="minorHAnsi" w:hAnsiTheme="minorHAnsi" w:cstheme="minorHAnsi"/>
        </w:rPr>
        <w:t>Kara niezapłacona w terminie staje się zaległością podatkową w rozumieniu</w:t>
      </w:r>
      <w:r w:rsidR="00B732A9" w:rsidRPr="00132C8E">
        <w:rPr>
          <w:rFonts w:asciiTheme="minorHAnsi" w:hAnsiTheme="minorHAnsi" w:cstheme="minorHAnsi"/>
        </w:rPr>
        <w:t xml:space="preserve"> </w:t>
      </w:r>
      <w:r w:rsidRPr="00132C8E">
        <w:rPr>
          <w:rFonts w:asciiTheme="minorHAnsi" w:hAnsiTheme="minorHAnsi" w:cstheme="minorHAnsi"/>
        </w:rPr>
        <w:t>art. 51 § 1 Ordynacji podatkowej, od której zgodnie z art. 53 § 1 ww. ustawy, naliczane są odsetki za zwłokę.</w:t>
      </w:r>
    </w:p>
    <w:p w14:paraId="6F64A7F1" w14:textId="77777777" w:rsidR="00401F29" w:rsidRPr="00132C8E" w:rsidRDefault="00401F29" w:rsidP="00132C8E">
      <w:pPr>
        <w:autoSpaceDE w:val="0"/>
        <w:autoSpaceDN w:val="0"/>
        <w:adjustRightInd w:val="0"/>
        <w:spacing w:before="120" w:line="360" w:lineRule="auto"/>
        <w:rPr>
          <w:rFonts w:asciiTheme="minorHAnsi" w:hAnsiTheme="minorHAnsi" w:cstheme="minorHAnsi"/>
        </w:rPr>
      </w:pPr>
    </w:p>
    <w:p w14:paraId="196DC112" w14:textId="6BB08ED6" w:rsidR="00B83DC8" w:rsidRPr="00132C8E" w:rsidRDefault="00B83DC8" w:rsidP="00132C8E">
      <w:pPr>
        <w:autoSpaceDE w:val="0"/>
        <w:autoSpaceDN w:val="0"/>
        <w:adjustRightInd w:val="0"/>
        <w:spacing w:before="120" w:line="360" w:lineRule="auto"/>
        <w:rPr>
          <w:rFonts w:asciiTheme="minorHAnsi" w:hAnsiTheme="minorHAnsi" w:cstheme="minorHAnsi"/>
        </w:rPr>
      </w:pPr>
      <w:r w:rsidRPr="00132C8E">
        <w:rPr>
          <w:rFonts w:asciiTheme="minorHAnsi" w:hAnsiTheme="minorHAnsi" w:cstheme="minorHAnsi"/>
        </w:rPr>
        <w:lastRenderedPageBreak/>
        <w:t>Pouczenie:</w:t>
      </w:r>
    </w:p>
    <w:p w14:paraId="4D3BA050" w14:textId="4A3F3729" w:rsidR="00D51DB9" w:rsidRPr="00132C8E" w:rsidRDefault="00B83DC8" w:rsidP="00132C8E">
      <w:pPr>
        <w:spacing w:after="240" w:line="360" w:lineRule="auto"/>
        <w:rPr>
          <w:rFonts w:asciiTheme="minorHAnsi" w:hAnsiTheme="minorHAnsi" w:cstheme="minorHAnsi"/>
        </w:rPr>
      </w:pPr>
      <w:r w:rsidRPr="00132C8E">
        <w:rPr>
          <w:rFonts w:asciiTheme="minorHAnsi" w:hAnsiTheme="minorHAnsi" w:cstheme="minorHAnsi"/>
        </w:rPr>
        <w:t>Zgodnie z art. 5 ust. 2 ustawy z dnia 15 grudnia 2000 r. o Inspekcji Handlowej</w:t>
      </w:r>
      <w:r w:rsidR="00744D14" w:rsidRPr="00132C8E">
        <w:rPr>
          <w:rFonts w:asciiTheme="minorHAnsi" w:hAnsiTheme="minorHAnsi" w:cstheme="minorHAnsi"/>
        </w:rPr>
        <w:t xml:space="preserve"> </w:t>
      </w:r>
      <w:r w:rsidR="003F247C" w:rsidRPr="00132C8E">
        <w:rPr>
          <w:rFonts w:asciiTheme="minorHAnsi" w:hAnsiTheme="minorHAnsi" w:cstheme="minorHAnsi"/>
        </w:rPr>
        <w:t>(Dz.</w:t>
      </w:r>
      <w:r w:rsidR="00311C63" w:rsidRPr="00132C8E">
        <w:rPr>
          <w:rFonts w:asciiTheme="minorHAnsi" w:hAnsiTheme="minorHAnsi" w:cstheme="minorHAnsi"/>
        </w:rPr>
        <w:t xml:space="preserve"> </w:t>
      </w:r>
      <w:r w:rsidR="003F247C" w:rsidRPr="00132C8E">
        <w:rPr>
          <w:rFonts w:asciiTheme="minorHAnsi" w:hAnsiTheme="minorHAnsi" w:cstheme="minorHAnsi"/>
        </w:rPr>
        <w:t>U. z 2025 r. poz. 229</w:t>
      </w:r>
      <w:r w:rsidR="00C9205A" w:rsidRPr="00132C8E">
        <w:rPr>
          <w:rFonts w:asciiTheme="minorHAnsi" w:hAnsiTheme="minorHAnsi" w:cstheme="minorHAnsi"/>
        </w:rPr>
        <w:t>, ze zm.</w:t>
      </w:r>
      <w:r w:rsidR="003F247C" w:rsidRPr="00132C8E">
        <w:rPr>
          <w:rFonts w:asciiTheme="minorHAnsi" w:hAnsiTheme="minorHAnsi" w:cstheme="minorHAnsi"/>
        </w:rPr>
        <w:t>)</w:t>
      </w:r>
      <w:r w:rsidR="00C9205A" w:rsidRPr="00132C8E">
        <w:rPr>
          <w:rFonts w:asciiTheme="minorHAnsi" w:hAnsiTheme="minorHAnsi" w:cstheme="minorHAnsi"/>
        </w:rPr>
        <w:t xml:space="preserve"> </w:t>
      </w:r>
      <w:r w:rsidRPr="00132C8E">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132C8E">
        <w:rPr>
          <w:rFonts w:asciiTheme="minorHAnsi" w:hAnsiTheme="minorHAnsi" w:cstheme="minorHAnsi"/>
        </w:rPr>
        <w:t xml:space="preserve"> </w:t>
      </w:r>
      <w:r w:rsidRPr="00132C8E">
        <w:rPr>
          <w:rFonts w:asciiTheme="minorHAnsi" w:hAnsiTheme="minorHAnsi" w:cstheme="minorHAnsi"/>
        </w:rPr>
        <w:t>Odwołanie wnosi</w:t>
      </w:r>
      <w:r w:rsidR="009B2F65" w:rsidRPr="00132C8E">
        <w:rPr>
          <w:rFonts w:asciiTheme="minorHAnsi" w:hAnsiTheme="minorHAnsi" w:cstheme="minorHAnsi"/>
        </w:rPr>
        <w:t xml:space="preserve"> </w:t>
      </w:r>
      <w:r w:rsidRPr="00132C8E">
        <w:rPr>
          <w:rFonts w:asciiTheme="minorHAnsi" w:hAnsiTheme="minorHAnsi" w:cstheme="minorHAnsi"/>
        </w:rPr>
        <w:t>się</w:t>
      </w:r>
      <w:r w:rsidR="00B357D6" w:rsidRPr="00132C8E">
        <w:rPr>
          <w:rFonts w:asciiTheme="minorHAnsi" w:hAnsiTheme="minorHAnsi" w:cstheme="minorHAnsi"/>
        </w:rPr>
        <w:t xml:space="preserve"> </w:t>
      </w:r>
      <w:r w:rsidRPr="00132C8E">
        <w:rPr>
          <w:rFonts w:asciiTheme="minorHAnsi" w:hAnsiTheme="minorHAnsi" w:cstheme="minorHAnsi"/>
        </w:rPr>
        <w:t>w terminie</w:t>
      </w:r>
      <w:r w:rsidR="00DD110C" w:rsidRPr="00132C8E">
        <w:rPr>
          <w:rFonts w:asciiTheme="minorHAnsi" w:hAnsiTheme="minorHAnsi" w:cstheme="minorHAnsi"/>
        </w:rPr>
        <w:br/>
      </w:r>
      <w:r w:rsidRPr="00132C8E">
        <w:rPr>
          <w:rFonts w:asciiTheme="minorHAnsi" w:hAnsiTheme="minorHAnsi" w:cstheme="minorHAnsi"/>
        </w:rPr>
        <w:t>14 dni od dnia doręczenia decyzji, za pośrednictwem Mazowieckiego Wojewódzkiego Inspektora Inspekcji Handlowej, ul. Sienkiewicza 3, 00-015 Warszawa.</w:t>
      </w:r>
      <w:r w:rsidR="001D607D" w:rsidRPr="00132C8E">
        <w:rPr>
          <w:rFonts w:asciiTheme="minorHAnsi" w:hAnsiTheme="minorHAnsi" w:cstheme="minorHAnsi"/>
        </w:rPr>
        <w:t xml:space="preserve"> Zgodnie z art. 63 § 1 kpa odwołanie należy wnieść</w:t>
      </w:r>
      <w:r w:rsidR="00DD110C" w:rsidRPr="00132C8E">
        <w:rPr>
          <w:rFonts w:asciiTheme="minorHAnsi" w:hAnsiTheme="minorHAnsi" w:cstheme="minorHAnsi"/>
        </w:rPr>
        <w:br/>
      </w:r>
      <w:r w:rsidR="001D607D" w:rsidRPr="00132C8E">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001D607D" w:rsidRPr="00132C8E">
        <w:rPr>
          <w:rFonts w:asciiTheme="minorHAnsi" w:hAnsiTheme="minorHAnsi" w:cstheme="minorHAnsi"/>
        </w:rPr>
        <w:t>ePUAP</w:t>
      </w:r>
      <w:proofErr w:type="spellEnd"/>
      <w:r w:rsidR="001D607D" w:rsidRPr="00132C8E">
        <w:rPr>
          <w:rFonts w:asciiTheme="minorHAnsi" w:hAnsiTheme="minorHAnsi" w:cstheme="minorHAnsi"/>
        </w:rPr>
        <w:t>) Wojewódzkiego Inspektoratu Inspekcji Handlowej</w:t>
      </w:r>
      <w:r w:rsidR="00502305" w:rsidRPr="00132C8E">
        <w:rPr>
          <w:rFonts w:asciiTheme="minorHAnsi" w:hAnsiTheme="minorHAnsi" w:cstheme="minorHAnsi"/>
        </w:rPr>
        <w:t xml:space="preserve"> w Warszawie</w:t>
      </w:r>
      <w:r w:rsidR="001D607D" w:rsidRPr="00132C8E">
        <w:rPr>
          <w:rFonts w:asciiTheme="minorHAnsi" w:hAnsiTheme="minorHAnsi" w:cstheme="minorHAnsi"/>
        </w:rPr>
        <w:t>. Odwołanie wniesione</w:t>
      </w:r>
      <w:r w:rsidR="002A37B4" w:rsidRPr="00132C8E">
        <w:rPr>
          <w:rFonts w:asciiTheme="minorHAnsi" w:hAnsiTheme="minorHAnsi" w:cstheme="minorHAnsi"/>
        </w:rPr>
        <w:t xml:space="preserve"> </w:t>
      </w:r>
      <w:r w:rsidR="001D607D" w:rsidRPr="00132C8E">
        <w:rPr>
          <w:rFonts w:asciiTheme="minorHAnsi" w:hAnsiTheme="minorHAnsi" w:cstheme="minorHAnsi"/>
        </w:rPr>
        <w:t>na adres poczty elektronicznej organu (email) pozostawia się bez rozpoznania.</w:t>
      </w:r>
    </w:p>
    <w:p w14:paraId="3520CDA7" w14:textId="0DF08D80" w:rsidR="00505795" w:rsidRPr="00132C8E" w:rsidRDefault="00505795" w:rsidP="00132C8E">
      <w:pPr>
        <w:tabs>
          <w:tab w:val="left" w:pos="462"/>
        </w:tabs>
        <w:spacing w:before="480" w:line="336" w:lineRule="auto"/>
        <w:rPr>
          <w:rFonts w:asciiTheme="minorHAnsi" w:hAnsiTheme="minorHAnsi" w:cstheme="minorHAnsi"/>
        </w:rPr>
      </w:pPr>
      <w:bookmarkStart w:id="7" w:name="_Hlk182579237"/>
      <w:r w:rsidRPr="00132C8E">
        <w:rPr>
          <w:rFonts w:asciiTheme="minorHAnsi" w:hAnsiTheme="minorHAnsi" w:cstheme="minorHAnsi"/>
        </w:rPr>
        <w:tab/>
      </w:r>
      <w:r w:rsidRPr="00132C8E">
        <w:rPr>
          <w:rFonts w:asciiTheme="minorHAnsi" w:hAnsiTheme="minorHAnsi" w:cstheme="minorHAnsi"/>
        </w:rPr>
        <w:tab/>
      </w:r>
      <w:r w:rsidRPr="00132C8E">
        <w:rPr>
          <w:rFonts w:asciiTheme="minorHAnsi" w:hAnsiTheme="minorHAnsi" w:cstheme="minorHAnsi"/>
        </w:rPr>
        <w:tab/>
      </w:r>
      <w:r w:rsidRPr="00132C8E">
        <w:rPr>
          <w:rFonts w:asciiTheme="minorHAnsi" w:hAnsiTheme="minorHAnsi" w:cstheme="minorHAnsi"/>
        </w:rPr>
        <w:tab/>
      </w:r>
      <w:r w:rsidRPr="00132C8E">
        <w:rPr>
          <w:rFonts w:asciiTheme="minorHAnsi" w:hAnsiTheme="minorHAnsi" w:cstheme="minorHAnsi"/>
        </w:rPr>
        <w:tab/>
      </w:r>
      <w:r w:rsidRPr="00132C8E">
        <w:rPr>
          <w:rFonts w:asciiTheme="minorHAnsi" w:hAnsiTheme="minorHAnsi" w:cstheme="minorHAnsi"/>
        </w:rPr>
        <w:tab/>
        <w:t>Z up. Mazowieckiego Wojewódzkiego Inspektora Inspekcji Handlowej</w:t>
      </w:r>
    </w:p>
    <w:p w14:paraId="467E5383" w14:textId="77777777" w:rsidR="00505795" w:rsidRPr="00132C8E" w:rsidRDefault="00505795" w:rsidP="00132C8E">
      <w:pPr>
        <w:spacing w:line="336" w:lineRule="auto"/>
        <w:rPr>
          <w:rFonts w:asciiTheme="minorHAnsi" w:hAnsiTheme="minorHAnsi" w:cstheme="minorHAnsi"/>
        </w:rPr>
      </w:pPr>
      <w:r w:rsidRPr="00132C8E">
        <w:rPr>
          <w:rFonts w:asciiTheme="minorHAnsi" w:hAnsiTheme="minorHAnsi" w:cstheme="minorHAnsi"/>
        </w:rPr>
        <w:t>Agnieszka Cieślik</w:t>
      </w:r>
    </w:p>
    <w:p w14:paraId="7756AC3E" w14:textId="77777777" w:rsidR="00505795" w:rsidRPr="00132C8E" w:rsidRDefault="00505795" w:rsidP="00132C8E">
      <w:pPr>
        <w:spacing w:line="336" w:lineRule="auto"/>
        <w:rPr>
          <w:rFonts w:asciiTheme="minorHAnsi" w:hAnsiTheme="minorHAnsi" w:cstheme="minorHAnsi"/>
        </w:rPr>
      </w:pPr>
      <w:r w:rsidRPr="00132C8E">
        <w:rPr>
          <w:rFonts w:asciiTheme="minorHAnsi" w:hAnsiTheme="minorHAnsi" w:cstheme="minorHAnsi"/>
        </w:rPr>
        <w:t>Z-ca Mazowieckiego Wojewódzkiego Inspektora Inspekcji Handlowej</w:t>
      </w:r>
    </w:p>
    <w:p w14:paraId="531AB6B1" w14:textId="77777777" w:rsidR="00505795" w:rsidRPr="00132C8E" w:rsidRDefault="00505795" w:rsidP="00132C8E">
      <w:pPr>
        <w:spacing w:after="480" w:line="336" w:lineRule="auto"/>
        <w:rPr>
          <w:rFonts w:asciiTheme="minorHAnsi" w:hAnsiTheme="minorHAnsi" w:cstheme="minorHAnsi"/>
        </w:rPr>
      </w:pPr>
      <w:r w:rsidRPr="00132C8E">
        <w:rPr>
          <w:rFonts w:asciiTheme="minorHAnsi" w:hAnsiTheme="minorHAnsi" w:cstheme="minorHAnsi"/>
        </w:rPr>
        <w:t xml:space="preserve">                                                                                                   /podpisano elektronicznie/</w:t>
      </w:r>
    </w:p>
    <w:p w14:paraId="771922C0" w14:textId="152DB138" w:rsidR="000A40B1" w:rsidRPr="00132C8E" w:rsidRDefault="000A40B1" w:rsidP="00132C8E">
      <w:pPr>
        <w:spacing w:before="240" w:after="120" w:line="336" w:lineRule="auto"/>
        <w:rPr>
          <w:rFonts w:asciiTheme="minorHAnsi" w:hAnsiTheme="minorHAnsi" w:cstheme="minorHAnsi"/>
        </w:rPr>
      </w:pPr>
      <w:r w:rsidRPr="00132C8E">
        <w:rPr>
          <w:rFonts w:asciiTheme="minorHAnsi" w:hAnsiTheme="minorHAnsi" w:cstheme="minorHAnsi"/>
        </w:rPr>
        <w:t>Otrzymują:</w:t>
      </w:r>
    </w:p>
    <w:p w14:paraId="3CDE35D7" w14:textId="006012E0" w:rsidR="00682F7F" w:rsidRPr="00132C8E" w:rsidRDefault="009B1915" w:rsidP="00132C8E">
      <w:pPr>
        <w:pStyle w:val="Akapitzlist"/>
        <w:numPr>
          <w:ilvl w:val="0"/>
          <w:numId w:val="9"/>
        </w:numPr>
        <w:rPr>
          <w:rFonts w:asciiTheme="minorHAnsi" w:eastAsiaTheme="minorHAnsi" w:hAnsiTheme="minorHAnsi" w:cstheme="minorHAnsi"/>
          <w14:ligatures w14:val="standardContextual"/>
        </w:rPr>
      </w:pPr>
      <w:bookmarkStart w:id="8" w:name="_Hlk168909867"/>
      <w:r w:rsidRPr="00132C8E">
        <w:rPr>
          <w:rFonts w:asciiTheme="minorHAnsi" w:eastAsiaTheme="minorHAnsi" w:hAnsiTheme="minorHAnsi" w:cstheme="minorHAnsi"/>
          <w14:ligatures w14:val="standardContextual"/>
        </w:rPr>
        <w:t>p</w:t>
      </w:r>
    </w:p>
    <w:p w14:paraId="61F49B21" w14:textId="78DCBB50" w:rsidR="00763629" w:rsidRPr="00132C8E" w:rsidRDefault="000A40B1" w:rsidP="00132C8E">
      <w:pPr>
        <w:pStyle w:val="Akapitzlist"/>
        <w:numPr>
          <w:ilvl w:val="0"/>
          <w:numId w:val="9"/>
        </w:numPr>
        <w:ind w:left="714" w:hanging="357"/>
        <w:rPr>
          <w:rFonts w:asciiTheme="minorHAnsi" w:hAnsiTheme="minorHAnsi" w:cstheme="minorHAnsi"/>
        </w:rPr>
      </w:pPr>
      <w:r w:rsidRPr="00132C8E">
        <w:rPr>
          <w:rFonts w:asciiTheme="minorHAnsi" w:hAnsiTheme="minorHAnsi" w:cstheme="minorHAnsi"/>
        </w:rPr>
        <w:t>aa.</w:t>
      </w:r>
      <w:bookmarkEnd w:id="7"/>
      <w:bookmarkEnd w:id="8"/>
    </w:p>
    <w:sectPr w:rsidR="00763629" w:rsidRPr="00132C8E" w:rsidSect="0045597E">
      <w:type w:val="continuous"/>
      <w:pgSz w:w="11907" w:h="16840" w:code="9"/>
      <w:pgMar w:top="851" w:right="1134" w:bottom="1276"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E45F" w14:textId="77777777" w:rsidR="00893BF9" w:rsidRDefault="00893BF9">
      <w:r>
        <w:separator/>
      </w:r>
    </w:p>
  </w:endnote>
  <w:endnote w:type="continuationSeparator" w:id="0">
    <w:p w14:paraId="7A375ECB" w14:textId="77777777" w:rsidR="00893BF9" w:rsidRDefault="0089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D3702D">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2137703306" name="Obraz 213770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F153" w14:textId="77777777" w:rsidR="00893BF9" w:rsidRDefault="00893BF9">
      <w:r>
        <w:separator/>
      </w:r>
    </w:p>
  </w:footnote>
  <w:footnote w:type="continuationSeparator" w:id="0">
    <w:p w14:paraId="2FC2B4CF" w14:textId="77777777" w:rsidR="00893BF9" w:rsidRDefault="0089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8805" w14:textId="77777777" w:rsidR="0045597E" w:rsidRDefault="0045597E" w:rsidP="0045597E">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D53BDA">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D00A81"/>
    <w:multiLevelType w:val="hybridMultilevel"/>
    <w:tmpl w:val="3D08F1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A773EC"/>
    <w:multiLevelType w:val="hybridMultilevel"/>
    <w:tmpl w:val="E9AE4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AE26EB"/>
    <w:multiLevelType w:val="hybridMultilevel"/>
    <w:tmpl w:val="95C42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4"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7E364015"/>
    <w:multiLevelType w:val="hybridMultilevel"/>
    <w:tmpl w:val="D55A6D68"/>
    <w:lvl w:ilvl="0" w:tplc="9A74B9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3"/>
  </w:num>
  <w:num w:numId="2" w16cid:durableId="241256697">
    <w:abstractNumId w:val="5"/>
  </w:num>
  <w:num w:numId="3" w16cid:durableId="1968854781">
    <w:abstractNumId w:val="17"/>
  </w:num>
  <w:num w:numId="4" w16cid:durableId="944845964">
    <w:abstractNumId w:val="22"/>
  </w:num>
  <w:num w:numId="5" w16cid:durableId="696464388">
    <w:abstractNumId w:val="12"/>
  </w:num>
  <w:num w:numId="6" w16cid:durableId="43141425">
    <w:abstractNumId w:val="4"/>
  </w:num>
  <w:num w:numId="7" w16cid:durableId="2072800205">
    <w:abstractNumId w:val="3"/>
  </w:num>
  <w:num w:numId="8" w16cid:durableId="126705630">
    <w:abstractNumId w:val="10"/>
  </w:num>
  <w:num w:numId="9" w16cid:durableId="1845700275">
    <w:abstractNumId w:val="14"/>
  </w:num>
  <w:num w:numId="10" w16cid:durableId="226771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8"/>
  </w:num>
  <w:num w:numId="14" w16cid:durableId="615988814">
    <w:abstractNumId w:val="0"/>
  </w:num>
  <w:num w:numId="15" w16cid:durableId="314142229">
    <w:abstractNumId w:val="7"/>
  </w:num>
  <w:num w:numId="16" w16cid:durableId="730811406">
    <w:abstractNumId w:val="18"/>
  </w:num>
  <w:num w:numId="17" w16cid:durableId="433980515">
    <w:abstractNumId w:val="11"/>
  </w:num>
  <w:num w:numId="18" w16cid:durableId="349379405">
    <w:abstractNumId w:val="16"/>
  </w:num>
  <w:num w:numId="19" w16cid:durableId="1781298369">
    <w:abstractNumId w:val="20"/>
  </w:num>
  <w:num w:numId="20" w16cid:durableId="120340836">
    <w:abstractNumId w:val="1"/>
  </w:num>
  <w:num w:numId="21" w16cid:durableId="1545412110">
    <w:abstractNumId w:val="15"/>
  </w:num>
  <w:num w:numId="22" w16cid:durableId="118451037">
    <w:abstractNumId w:val="9"/>
  </w:num>
  <w:num w:numId="23" w16cid:durableId="475729760">
    <w:abstractNumId w:val="25"/>
  </w:num>
  <w:num w:numId="24" w16cid:durableId="998534133">
    <w:abstractNumId w:val="19"/>
  </w:num>
  <w:num w:numId="25" w16cid:durableId="1275449">
    <w:abstractNumId w:val="21"/>
  </w:num>
  <w:num w:numId="26" w16cid:durableId="181095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1F19"/>
    <w:rsid w:val="0001296B"/>
    <w:rsid w:val="00014E99"/>
    <w:rsid w:val="0001563D"/>
    <w:rsid w:val="00020B0C"/>
    <w:rsid w:val="00026049"/>
    <w:rsid w:val="0002685B"/>
    <w:rsid w:val="00032F22"/>
    <w:rsid w:val="000421CA"/>
    <w:rsid w:val="00045EFA"/>
    <w:rsid w:val="0004749D"/>
    <w:rsid w:val="00051CB2"/>
    <w:rsid w:val="00052845"/>
    <w:rsid w:val="00054DF8"/>
    <w:rsid w:val="00056C34"/>
    <w:rsid w:val="0006587E"/>
    <w:rsid w:val="000701D5"/>
    <w:rsid w:val="00071182"/>
    <w:rsid w:val="00077C3C"/>
    <w:rsid w:val="00077EB2"/>
    <w:rsid w:val="00083AE8"/>
    <w:rsid w:val="000A1312"/>
    <w:rsid w:val="000A40B1"/>
    <w:rsid w:val="000A4B96"/>
    <w:rsid w:val="000B03CE"/>
    <w:rsid w:val="000B2E2F"/>
    <w:rsid w:val="000B3289"/>
    <w:rsid w:val="000C01EF"/>
    <w:rsid w:val="000C2C34"/>
    <w:rsid w:val="000C5153"/>
    <w:rsid w:val="000C5CFD"/>
    <w:rsid w:val="000C60EE"/>
    <w:rsid w:val="000C6F7B"/>
    <w:rsid w:val="000D2AC1"/>
    <w:rsid w:val="000D2C83"/>
    <w:rsid w:val="000D2D9A"/>
    <w:rsid w:val="000E31F2"/>
    <w:rsid w:val="000E6E8E"/>
    <w:rsid w:val="000E76A7"/>
    <w:rsid w:val="000F26DA"/>
    <w:rsid w:val="000F299B"/>
    <w:rsid w:val="000F3D2B"/>
    <w:rsid w:val="000F3FAB"/>
    <w:rsid w:val="00114E9F"/>
    <w:rsid w:val="00120680"/>
    <w:rsid w:val="00122059"/>
    <w:rsid w:val="00130EA5"/>
    <w:rsid w:val="00132C8E"/>
    <w:rsid w:val="00134EAD"/>
    <w:rsid w:val="00142B5F"/>
    <w:rsid w:val="00142CA4"/>
    <w:rsid w:val="00151ADD"/>
    <w:rsid w:val="00155AE3"/>
    <w:rsid w:val="00165459"/>
    <w:rsid w:val="00165474"/>
    <w:rsid w:val="0017384E"/>
    <w:rsid w:val="0017528C"/>
    <w:rsid w:val="00181238"/>
    <w:rsid w:val="00183D83"/>
    <w:rsid w:val="00193C0C"/>
    <w:rsid w:val="00194C5A"/>
    <w:rsid w:val="001A112F"/>
    <w:rsid w:val="001A7D85"/>
    <w:rsid w:val="001B4279"/>
    <w:rsid w:val="001B45F1"/>
    <w:rsid w:val="001C15A3"/>
    <w:rsid w:val="001C4C40"/>
    <w:rsid w:val="001D607D"/>
    <w:rsid w:val="001E626C"/>
    <w:rsid w:val="001E76A4"/>
    <w:rsid w:val="001F1D94"/>
    <w:rsid w:val="001F40E8"/>
    <w:rsid w:val="001F44EA"/>
    <w:rsid w:val="001F594F"/>
    <w:rsid w:val="001F75A1"/>
    <w:rsid w:val="00202990"/>
    <w:rsid w:val="0020591F"/>
    <w:rsid w:val="00207BF6"/>
    <w:rsid w:val="00211326"/>
    <w:rsid w:val="00217C49"/>
    <w:rsid w:val="00221809"/>
    <w:rsid w:val="00223ED9"/>
    <w:rsid w:val="002256B8"/>
    <w:rsid w:val="002330B7"/>
    <w:rsid w:val="00234376"/>
    <w:rsid w:val="00241BC9"/>
    <w:rsid w:val="00241FD3"/>
    <w:rsid w:val="00243FAB"/>
    <w:rsid w:val="00252F75"/>
    <w:rsid w:val="00263ADB"/>
    <w:rsid w:val="00266439"/>
    <w:rsid w:val="002667C2"/>
    <w:rsid w:val="00271F1B"/>
    <w:rsid w:val="00272523"/>
    <w:rsid w:val="00273F75"/>
    <w:rsid w:val="00276675"/>
    <w:rsid w:val="00292ACF"/>
    <w:rsid w:val="002953D7"/>
    <w:rsid w:val="002A0772"/>
    <w:rsid w:val="002A0E83"/>
    <w:rsid w:val="002A37B4"/>
    <w:rsid w:val="002B2946"/>
    <w:rsid w:val="002B2B3F"/>
    <w:rsid w:val="002B67E5"/>
    <w:rsid w:val="002C10A8"/>
    <w:rsid w:val="002C48D6"/>
    <w:rsid w:val="002C490F"/>
    <w:rsid w:val="002D23B6"/>
    <w:rsid w:val="002D745D"/>
    <w:rsid w:val="002E5647"/>
    <w:rsid w:val="002F4B3D"/>
    <w:rsid w:val="002F52F8"/>
    <w:rsid w:val="002F5779"/>
    <w:rsid w:val="003017A6"/>
    <w:rsid w:val="0030225A"/>
    <w:rsid w:val="00306186"/>
    <w:rsid w:val="00311C63"/>
    <w:rsid w:val="003150BE"/>
    <w:rsid w:val="003152E9"/>
    <w:rsid w:val="00317BBF"/>
    <w:rsid w:val="00322E3F"/>
    <w:rsid w:val="00340BAF"/>
    <w:rsid w:val="00342591"/>
    <w:rsid w:val="003432C1"/>
    <w:rsid w:val="00343974"/>
    <w:rsid w:val="003441AF"/>
    <w:rsid w:val="00352C9D"/>
    <w:rsid w:val="0035389C"/>
    <w:rsid w:val="0036315B"/>
    <w:rsid w:val="0036494B"/>
    <w:rsid w:val="00364B7D"/>
    <w:rsid w:val="00371552"/>
    <w:rsid w:val="00371A24"/>
    <w:rsid w:val="00381238"/>
    <w:rsid w:val="003863A5"/>
    <w:rsid w:val="00394C48"/>
    <w:rsid w:val="003A2D00"/>
    <w:rsid w:val="003A2ECC"/>
    <w:rsid w:val="003A58FA"/>
    <w:rsid w:val="003B0C4F"/>
    <w:rsid w:val="003B11A7"/>
    <w:rsid w:val="003B2ADA"/>
    <w:rsid w:val="003B52E2"/>
    <w:rsid w:val="003D1289"/>
    <w:rsid w:val="003D7E9A"/>
    <w:rsid w:val="003E22B1"/>
    <w:rsid w:val="003E63AF"/>
    <w:rsid w:val="003F247C"/>
    <w:rsid w:val="003F2757"/>
    <w:rsid w:val="004005F7"/>
    <w:rsid w:val="00401F29"/>
    <w:rsid w:val="00405E54"/>
    <w:rsid w:val="00406723"/>
    <w:rsid w:val="00406B7D"/>
    <w:rsid w:val="00410D8D"/>
    <w:rsid w:val="00411D57"/>
    <w:rsid w:val="00415497"/>
    <w:rsid w:val="00415F1C"/>
    <w:rsid w:val="004213F7"/>
    <w:rsid w:val="004238F7"/>
    <w:rsid w:val="00426419"/>
    <w:rsid w:val="004265A5"/>
    <w:rsid w:val="004270F9"/>
    <w:rsid w:val="004306AA"/>
    <w:rsid w:val="00430742"/>
    <w:rsid w:val="00430E09"/>
    <w:rsid w:val="00431348"/>
    <w:rsid w:val="00431C3F"/>
    <w:rsid w:val="004368E8"/>
    <w:rsid w:val="00441896"/>
    <w:rsid w:val="00442F4B"/>
    <w:rsid w:val="00443001"/>
    <w:rsid w:val="004557E0"/>
    <w:rsid w:val="0045597E"/>
    <w:rsid w:val="00467F9D"/>
    <w:rsid w:val="00476030"/>
    <w:rsid w:val="00476399"/>
    <w:rsid w:val="00480C1F"/>
    <w:rsid w:val="0048403C"/>
    <w:rsid w:val="004854CF"/>
    <w:rsid w:val="004877AF"/>
    <w:rsid w:val="00490765"/>
    <w:rsid w:val="004920BF"/>
    <w:rsid w:val="004A0E65"/>
    <w:rsid w:val="004A1367"/>
    <w:rsid w:val="004A169E"/>
    <w:rsid w:val="004A581E"/>
    <w:rsid w:val="004A65D2"/>
    <w:rsid w:val="004B2427"/>
    <w:rsid w:val="004B2DA8"/>
    <w:rsid w:val="004C6263"/>
    <w:rsid w:val="004C6C40"/>
    <w:rsid w:val="004C7916"/>
    <w:rsid w:val="004D0293"/>
    <w:rsid w:val="004D5EBE"/>
    <w:rsid w:val="004D6325"/>
    <w:rsid w:val="004E0C0B"/>
    <w:rsid w:val="004E14C9"/>
    <w:rsid w:val="004E18B1"/>
    <w:rsid w:val="004F083E"/>
    <w:rsid w:val="004F243F"/>
    <w:rsid w:val="004F26B4"/>
    <w:rsid w:val="004F63CD"/>
    <w:rsid w:val="004F7053"/>
    <w:rsid w:val="005003DE"/>
    <w:rsid w:val="00500558"/>
    <w:rsid w:val="00502305"/>
    <w:rsid w:val="0050384C"/>
    <w:rsid w:val="00505795"/>
    <w:rsid w:val="00506826"/>
    <w:rsid w:val="00510CF7"/>
    <w:rsid w:val="005124E3"/>
    <w:rsid w:val="005323AC"/>
    <w:rsid w:val="005330AA"/>
    <w:rsid w:val="00533DB0"/>
    <w:rsid w:val="00534FB2"/>
    <w:rsid w:val="00542292"/>
    <w:rsid w:val="00542F62"/>
    <w:rsid w:val="005643DE"/>
    <w:rsid w:val="005706FA"/>
    <w:rsid w:val="00574E09"/>
    <w:rsid w:val="005806C1"/>
    <w:rsid w:val="0058766A"/>
    <w:rsid w:val="005919ED"/>
    <w:rsid w:val="00592E04"/>
    <w:rsid w:val="005956E7"/>
    <w:rsid w:val="005A0D83"/>
    <w:rsid w:val="005B0BB8"/>
    <w:rsid w:val="005B38E3"/>
    <w:rsid w:val="005C2FE0"/>
    <w:rsid w:val="005C74AF"/>
    <w:rsid w:val="005D0C92"/>
    <w:rsid w:val="005D210B"/>
    <w:rsid w:val="005D578D"/>
    <w:rsid w:val="005D6BC7"/>
    <w:rsid w:val="005E07DD"/>
    <w:rsid w:val="005E22E0"/>
    <w:rsid w:val="005E2B1F"/>
    <w:rsid w:val="005E409A"/>
    <w:rsid w:val="005E7D20"/>
    <w:rsid w:val="005F62E8"/>
    <w:rsid w:val="005F6F77"/>
    <w:rsid w:val="00600FE6"/>
    <w:rsid w:val="0060732B"/>
    <w:rsid w:val="00614ACD"/>
    <w:rsid w:val="00616DCE"/>
    <w:rsid w:val="00620EC7"/>
    <w:rsid w:val="00623C7A"/>
    <w:rsid w:val="00627D9A"/>
    <w:rsid w:val="0063373C"/>
    <w:rsid w:val="006439E3"/>
    <w:rsid w:val="0064740D"/>
    <w:rsid w:val="00647E5E"/>
    <w:rsid w:val="00653F10"/>
    <w:rsid w:val="00655AD1"/>
    <w:rsid w:val="00661625"/>
    <w:rsid w:val="00662C79"/>
    <w:rsid w:val="00666AC6"/>
    <w:rsid w:val="00667325"/>
    <w:rsid w:val="0067385E"/>
    <w:rsid w:val="00680B0C"/>
    <w:rsid w:val="0068236C"/>
    <w:rsid w:val="00682F7F"/>
    <w:rsid w:val="006853DA"/>
    <w:rsid w:val="006872EA"/>
    <w:rsid w:val="0069253B"/>
    <w:rsid w:val="006932F9"/>
    <w:rsid w:val="0069446D"/>
    <w:rsid w:val="00696B16"/>
    <w:rsid w:val="006A30D5"/>
    <w:rsid w:val="006B36CD"/>
    <w:rsid w:val="006D1B94"/>
    <w:rsid w:val="006D46B0"/>
    <w:rsid w:val="006D4DB3"/>
    <w:rsid w:val="006E57C4"/>
    <w:rsid w:val="006E6651"/>
    <w:rsid w:val="006E7467"/>
    <w:rsid w:val="006F1784"/>
    <w:rsid w:val="006F4525"/>
    <w:rsid w:val="00700B81"/>
    <w:rsid w:val="0070126E"/>
    <w:rsid w:val="00704484"/>
    <w:rsid w:val="00706110"/>
    <w:rsid w:val="00715E05"/>
    <w:rsid w:val="007221CE"/>
    <w:rsid w:val="00730B52"/>
    <w:rsid w:val="007325F4"/>
    <w:rsid w:val="00732FBA"/>
    <w:rsid w:val="00737982"/>
    <w:rsid w:val="00744D14"/>
    <w:rsid w:val="007558F9"/>
    <w:rsid w:val="00763629"/>
    <w:rsid w:val="00763818"/>
    <w:rsid w:val="00767DAE"/>
    <w:rsid w:val="00767FB5"/>
    <w:rsid w:val="0077669B"/>
    <w:rsid w:val="00783EB7"/>
    <w:rsid w:val="00786B9A"/>
    <w:rsid w:val="007A2F77"/>
    <w:rsid w:val="007B57BE"/>
    <w:rsid w:val="007C068E"/>
    <w:rsid w:val="007C1713"/>
    <w:rsid w:val="007C7C0D"/>
    <w:rsid w:val="007D2058"/>
    <w:rsid w:val="007D59C9"/>
    <w:rsid w:val="007E09DB"/>
    <w:rsid w:val="007E6F0E"/>
    <w:rsid w:val="007F1F5C"/>
    <w:rsid w:val="007F4D49"/>
    <w:rsid w:val="007F59A8"/>
    <w:rsid w:val="00801F8F"/>
    <w:rsid w:val="00803009"/>
    <w:rsid w:val="00803035"/>
    <w:rsid w:val="0080661A"/>
    <w:rsid w:val="00806A02"/>
    <w:rsid w:val="008136EE"/>
    <w:rsid w:val="00813E55"/>
    <w:rsid w:val="00817C2A"/>
    <w:rsid w:val="00817F34"/>
    <w:rsid w:val="00822C69"/>
    <w:rsid w:val="00823067"/>
    <w:rsid w:val="0082501E"/>
    <w:rsid w:val="00840574"/>
    <w:rsid w:val="00841FA6"/>
    <w:rsid w:val="008452C2"/>
    <w:rsid w:val="008466AA"/>
    <w:rsid w:val="0085412B"/>
    <w:rsid w:val="00856C74"/>
    <w:rsid w:val="00861943"/>
    <w:rsid w:val="00861BED"/>
    <w:rsid w:val="00867832"/>
    <w:rsid w:val="00873409"/>
    <w:rsid w:val="0087681B"/>
    <w:rsid w:val="00877629"/>
    <w:rsid w:val="00890389"/>
    <w:rsid w:val="00893BF9"/>
    <w:rsid w:val="008A0008"/>
    <w:rsid w:val="008B68CF"/>
    <w:rsid w:val="008C0889"/>
    <w:rsid w:val="008C12F4"/>
    <w:rsid w:val="008C4B67"/>
    <w:rsid w:val="008C4F70"/>
    <w:rsid w:val="008C5DE0"/>
    <w:rsid w:val="008C7E0F"/>
    <w:rsid w:val="008D0AEB"/>
    <w:rsid w:val="008D40FF"/>
    <w:rsid w:val="008E6F7D"/>
    <w:rsid w:val="00902DEB"/>
    <w:rsid w:val="00907A14"/>
    <w:rsid w:val="00920536"/>
    <w:rsid w:val="00921629"/>
    <w:rsid w:val="00922852"/>
    <w:rsid w:val="00932152"/>
    <w:rsid w:val="00940BEC"/>
    <w:rsid w:val="00942431"/>
    <w:rsid w:val="00942E79"/>
    <w:rsid w:val="00943859"/>
    <w:rsid w:val="009456B4"/>
    <w:rsid w:val="00946BC6"/>
    <w:rsid w:val="00947094"/>
    <w:rsid w:val="009476B9"/>
    <w:rsid w:val="0095126A"/>
    <w:rsid w:val="0096102D"/>
    <w:rsid w:val="00962259"/>
    <w:rsid w:val="00962983"/>
    <w:rsid w:val="009665D9"/>
    <w:rsid w:val="00974209"/>
    <w:rsid w:val="00985556"/>
    <w:rsid w:val="00991A4B"/>
    <w:rsid w:val="00997BA2"/>
    <w:rsid w:val="009A3631"/>
    <w:rsid w:val="009B015C"/>
    <w:rsid w:val="009B1915"/>
    <w:rsid w:val="009B2F65"/>
    <w:rsid w:val="009C1E3A"/>
    <w:rsid w:val="009C5EC9"/>
    <w:rsid w:val="009D2A11"/>
    <w:rsid w:val="009D3478"/>
    <w:rsid w:val="009E172F"/>
    <w:rsid w:val="009E1E8F"/>
    <w:rsid w:val="009E33A4"/>
    <w:rsid w:val="009E38CB"/>
    <w:rsid w:val="009E3CFD"/>
    <w:rsid w:val="009E478D"/>
    <w:rsid w:val="009E7FDF"/>
    <w:rsid w:val="009F63BD"/>
    <w:rsid w:val="00A0275E"/>
    <w:rsid w:val="00A108EB"/>
    <w:rsid w:val="00A13212"/>
    <w:rsid w:val="00A178FE"/>
    <w:rsid w:val="00A22222"/>
    <w:rsid w:val="00A45D9E"/>
    <w:rsid w:val="00A504DF"/>
    <w:rsid w:val="00A60A03"/>
    <w:rsid w:val="00A623F1"/>
    <w:rsid w:val="00A655C3"/>
    <w:rsid w:val="00A671FD"/>
    <w:rsid w:val="00A67981"/>
    <w:rsid w:val="00A71E4E"/>
    <w:rsid w:val="00A7505E"/>
    <w:rsid w:val="00A86934"/>
    <w:rsid w:val="00A96BCD"/>
    <w:rsid w:val="00AA06A3"/>
    <w:rsid w:val="00AA5568"/>
    <w:rsid w:val="00AA7BCF"/>
    <w:rsid w:val="00AB2974"/>
    <w:rsid w:val="00AC2F10"/>
    <w:rsid w:val="00AC3137"/>
    <w:rsid w:val="00AC3872"/>
    <w:rsid w:val="00AC6AE6"/>
    <w:rsid w:val="00AD0DA0"/>
    <w:rsid w:val="00AD4898"/>
    <w:rsid w:val="00AD4E22"/>
    <w:rsid w:val="00AD527D"/>
    <w:rsid w:val="00AD6E8B"/>
    <w:rsid w:val="00AE323E"/>
    <w:rsid w:val="00AE7692"/>
    <w:rsid w:val="00AF083B"/>
    <w:rsid w:val="00AF2C2F"/>
    <w:rsid w:val="00AF799C"/>
    <w:rsid w:val="00B075FB"/>
    <w:rsid w:val="00B25B1B"/>
    <w:rsid w:val="00B273E1"/>
    <w:rsid w:val="00B357D6"/>
    <w:rsid w:val="00B434E5"/>
    <w:rsid w:val="00B4404A"/>
    <w:rsid w:val="00B4445A"/>
    <w:rsid w:val="00B45A41"/>
    <w:rsid w:val="00B66F3E"/>
    <w:rsid w:val="00B70D1C"/>
    <w:rsid w:val="00B732A9"/>
    <w:rsid w:val="00B750A4"/>
    <w:rsid w:val="00B830E5"/>
    <w:rsid w:val="00B83552"/>
    <w:rsid w:val="00B83DC8"/>
    <w:rsid w:val="00B8565B"/>
    <w:rsid w:val="00B918A7"/>
    <w:rsid w:val="00B93A9B"/>
    <w:rsid w:val="00B960A3"/>
    <w:rsid w:val="00B971A1"/>
    <w:rsid w:val="00BA0A27"/>
    <w:rsid w:val="00BA15CB"/>
    <w:rsid w:val="00BA236D"/>
    <w:rsid w:val="00BA2D8B"/>
    <w:rsid w:val="00BB64CF"/>
    <w:rsid w:val="00BB700E"/>
    <w:rsid w:val="00BC4B53"/>
    <w:rsid w:val="00BC7DBB"/>
    <w:rsid w:val="00BD3314"/>
    <w:rsid w:val="00BD4908"/>
    <w:rsid w:val="00BD758E"/>
    <w:rsid w:val="00BD76D2"/>
    <w:rsid w:val="00BE0A0D"/>
    <w:rsid w:val="00BE1793"/>
    <w:rsid w:val="00BE3F61"/>
    <w:rsid w:val="00BF3861"/>
    <w:rsid w:val="00BF774D"/>
    <w:rsid w:val="00C02CF8"/>
    <w:rsid w:val="00C11EBA"/>
    <w:rsid w:val="00C14A25"/>
    <w:rsid w:val="00C24A7A"/>
    <w:rsid w:val="00C26FA3"/>
    <w:rsid w:val="00C27062"/>
    <w:rsid w:val="00C34EBE"/>
    <w:rsid w:val="00C41849"/>
    <w:rsid w:val="00C41D95"/>
    <w:rsid w:val="00C441DB"/>
    <w:rsid w:val="00C57964"/>
    <w:rsid w:val="00C6435A"/>
    <w:rsid w:val="00C657E5"/>
    <w:rsid w:val="00C803E0"/>
    <w:rsid w:val="00C8097F"/>
    <w:rsid w:val="00C84938"/>
    <w:rsid w:val="00C86E3C"/>
    <w:rsid w:val="00C87FD8"/>
    <w:rsid w:val="00C87FE5"/>
    <w:rsid w:val="00C9137F"/>
    <w:rsid w:val="00C9205A"/>
    <w:rsid w:val="00C96FCD"/>
    <w:rsid w:val="00CA7AFD"/>
    <w:rsid w:val="00CC1204"/>
    <w:rsid w:val="00CC31A4"/>
    <w:rsid w:val="00CC50D5"/>
    <w:rsid w:val="00CD3720"/>
    <w:rsid w:val="00CE12DB"/>
    <w:rsid w:val="00CE4782"/>
    <w:rsid w:val="00CE4B3C"/>
    <w:rsid w:val="00CF05C5"/>
    <w:rsid w:val="00D14011"/>
    <w:rsid w:val="00D149BB"/>
    <w:rsid w:val="00D164CA"/>
    <w:rsid w:val="00D16EF6"/>
    <w:rsid w:val="00D2029B"/>
    <w:rsid w:val="00D22867"/>
    <w:rsid w:val="00D262F4"/>
    <w:rsid w:val="00D309A3"/>
    <w:rsid w:val="00D3702D"/>
    <w:rsid w:val="00D51456"/>
    <w:rsid w:val="00D51DB9"/>
    <w:rsid w:val="00D53BDA"/>
    <w:rsid w:val="00D5542D"/>
    <w:rsid w:val="00D629A7"/>
    <w:rsid w:val="00D63CC6"/>
    <w:rsid w:val="00D65705"/>
    <w:rsid w:val="00D66BB1"/>
    <w:rsid w:val="00D67554"/>
    <w:rsid w:val="00D70B6E"/>
    <w:rsid w:val="00D71A46"/>
    <w:rsid w:val="00D72867"/>
    <w:rsid w:val="00D75657"/>
    <w:rsid w:val="00D76751"/>
    <w:rsid w:val="00D81258"/>
    <w:rsid w:val="00D81830"/>
    <w:rsid w:val="00D82634"/>
    <w:rsid w:val="00D841B0"/>
    <w:rsid w:val="00D857B1"/>
    <w:rsid w:val="00D87FE9"/>
    <w:rsid w:val="00D90A2A"/>
    <w:rsid w:val="00D917F2"/>
    <w:rsid w:val="00D9508B"/>
    <w:rsid w:val="00D950DC"/>
    <w:rsid w:val="00DA04C5"/>
    <w:rsid w:val="00DA2967"/>
    <w:rsid w:val="00DA5B06"/>
    <w:rsid w:val="00DB3872"/>
    <w:rsid w:val="00DB4736"/>
    <w:rsid w:val="00DB66DE"/>
    <w:rsid w:val="00DC01F6"/>
    <w:rsid w:val="00DC7B08"/>
    <w:rsid w:val="00DD110C"/>
    <w:rsid w:val="00DD14B7"/>
    <w:rsid w:val="00DE6598"/>
    <w:rsid w:val="00DE7AF6"/>
    <w:rsid w:val="00DF3A09"/>
    <w:rsid w:val="00DF3F9D"/>
    <w:rsid w:val="00E0048C"/>
    <w:rsid w:val="00E035A6"/>
    <w:rsid w:val="00E03D1D"/>
    <w:rsid w:val="00E07BBE"/>
    <w:rsid w:val="00E10DFF"/>
    <w:rsid w:val="00E13FF7"/>
    <w:rsid w:val="00E14C04"/>
    <w:rsid w:val="00E164D6"/>
    <w:rsid w:val="00E16EE0"/>
    <w:rsid w:val="00E1758C"/>
    <w:rsid w:val="00E26740"/>
    <w:rsid w:val="00E30579"/>
    <w:rsid w:val="00E35239"/>
    <w:rsid w:val="00E367DE"/>
    <w:rsid w:val="00E36B6B"/>
    <w:rsid w:val="00E521C0"/>
    <w:rsid w:val="00E53B62"/>
    <w:rsid w:val="00E553FB"/>
    <w:rsid w:val="00E569BE"/>
    <w:rsid w:val="00E57EB9"/>
    <w:rsid w:val="00E60052"/>
    <w:rsid w:val="00E64283"/>
    <w:rsid w:val="00E64392"/>
    <w:rsid w:val="00E6688D"/>
    <w:rsid w:val="00E714EA"/>
    <w:rsid w:val="00E71E43"/>
    <w:rsid w:val="00E823B2"/>
    <w:rsid w:val="00E847C1"/>
    <w:rsid w:val="00E84BCF"/>
    <w:rsid w:val="00E922F2"/>
    <w:rsid w:val="00E940F2"/>
    <w:rsid w:val="00EA0423"/>
    <w:rsid w:val="00EA1CB6"/>
    <w:rsid w:val="00EA2868"/>
    <w:rsid w:val="00EA36C8"/>
    <w:rsid w:val="00EA397E"/>
    <w:rsid w:val="00EA7D83"/>
    <w:rsid w:val="00EB2CB8"/>
    <w:rsid w:val="00EB6184"/>
    <w:rsid w:val="00EB622E"/>
    <w:rsid w:val="00EC16E2"/>
    <w:rsid w:val="00ED53A5"/>
    <w:rsid w:val="00ED76E6"/>
    <w:rsid w:val="00EE2F91"/>
    <w:rsid w:val="00EE35FD"/>
    <w:rsid w:val="00EF0691"/>
    <w:rsid w:val="00EF2262"/>
    <w:rsid w:val="00EF31C3"/>
    <w:rsid w:val="00F0443A"/>
    <w:rsid w:val="00F1011B"/>
    <w:rsid w:val="00F12AEC"/>
    <w:rsid w:val="00F14560"/>
    <w:rsid w:val="00F27CA4"/>
    <w:rsid w:val="00F31999"/>
    <w:rsid w:val="00F47B32"/>
    <w:rsid w:val="00F54776"/>
    <w:rsid w:val="00F57B0E"/>
    <w:rsid w:val="00F57B6E"/>
    <w:rsid w:val="00F57D28"/>
    <w:rsid w:val="00F62773"/>
    <w:rsid w:val="00F62D88"/>
    <w:rsid w:val="00F6363C"/>
    <w:rsid w:val="00F80C33"/>
    <w:rsid w:val="00F836CD"/>
    <w:rsid w:val="00F84A74"/>
    <w:rsid w:val="00F900C8"/>
    <w:rsid w:val="00F92720"/>
    <w:rsid w:val="00F92B7D"/>
    <w:rsid w:val="00F93CC2"/>
    <w:rsid w:val="00F96A36"/>
    <w:rsid w:val="00FA20A2"/>
    <w:rsid w:val="00FB0ADD"/>
    <w:rsid w:val="00FB1F83"/>
    <w:rsid w:val="00FB6C30"/>
    <w:rsid w:val="00FB7456"/>
    <w:rsid w:val="00FC1354"/>
    <w:rsid w:val="00FD0E0D"/>
    <w:rsid w:val="00FD3F37"/>
    <w:rsid w:val="00FD7A6F"/>
    <w:rsid w:val="00FE3FA1"/>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2357</Words>
  <Characters>14145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2026-06-02T09:37:00Z</cp:lastPrinted>
  <dcterms:created xsi:type="dcterms:W3CDTF">2026-06-02T09:43:00Z</dcterms:created>
  <dcterms:modified xsi:type="dcterms:W3CDTF">2026-06-02T09:43:00Z</dcterms:modified>
</cp:coreProperties>
</file>