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6BE76D8" w:rsidR="00870E31" w:rsidRPr="00172BB5" w:rsidRDefault="00B0478F" w:rsidP="00172BB5">
      <w:pPr>
        <w:tabs>
          <w:tab w:val="left" w:pos="5670"/>
        </w:tabs>
        <w:spacing w:line="360" w:lineRule="auto"/>
        <w:rPr>
          <w:rFonts w:asciiTheme="minorHAnsi" w:hAnsiTheme="minorHAnsi" w:cstheme="minorHAnsi"/>
        </w:rPr>
      </w:pPr>
      <w:r w:rsidRPr="00172BB5">
        <w:rPr>
          <w:rFonts w:asciiTheme="minorHAnsi" w:hAnsiTheme="minorHAnsi" w:cstheme="minorHAnsi"/>
        </w:rPr>
        <w:t>Warszawa, dnia</w:t>
      </w:r>
      <w:r w:rsidR="000D7BDE" w:rsidRPr="00172BB5">
        <w:rPr>
          <w:rFonts w:asciiTheme="minorHAnsi" w:hAnsiTheme="minorHAnsi" w:cstheme="minorHAnsi"/>
        </w:rPr>
        <w:t xml:space="preserve"> </w:t>
      </w:r>
      <w:r w:rsidR="00E60D6E" w:rsidRPr="00172BB5">
        <w:rPr>
          <w:rFonts w:asciiTheme="minorHAnsi" w:hAnsiTheme="minorHAnsi" w:cstheme="minorHAnsi"/>
        </w:rPr>
        <w:t>09</w:t>
      </w:r>
      <w:r w:rsidR="009C1A7D" w:rsidRPr="00172BB5">
        <w:rPr>
          <w:rFonts w:asciiTheme="minorHAnsi" w:hAnsiTheme="minorHAnsi" w:cstheme="minorHAnsi"/>
        </w:rPr>
        <w:t xml:space="preserve"> </w:t>
      </w:r>
      <w:r w:rsidR="0057735C" w:rsidRPr="00172BB5">
        <w:rPr>
          <w:rFonts w:asciiTheme="minorHAnsi" w:hAnsiTheme="minorHAnsi" w:cstheme="minorHAnsi"/>
        </w:rPr>
        <w:t xml:space="preserve">października </w:t>
      </w:r>
      <w:r w:rsidR="00743D6E" w:rsidRPr="00172BB5">
        <w:rPr>
          <w:rFonts w:asciiTheme="minorHAnsi" w:hAnsiTheme="minorHAnsi" w:cstheme="minorHAnsi"/>
        </w:rPr>
        <w:t>2025</w:t>
      </w:r>
      <w:r w:rsidR="00171228" w:rsidRPr="00172BB5">
        <w:rPr>
          <w:rFonts w:asciiTheme="minorHAnsi" w:hAnsiTheme="minorHAnsi" w:cstheme="minorHAnsi"/>
        </w:rPr>
        <w:t xml:space="preserve"> </w:t>
      </w:r>
      <w:r w:rsidR="00640BE4" w:rsidRPr="00172BB5">
        <w:rPr>
          <w:rFonts w:asciiTheme="minorHAnsi" w:hAnsiTheme="minorHAnsi" w:cstheme="minorHAnsi"/>
        </w:rPr>
        <w:t>r</w:t>
      </w:r>
      <w:r w:rsidRPr="00172BB5">
        <w:rPr>
          <w:rFonts w:asciiTheme="minorHAnsi" w:hAnsiTheme="minorHAnsi" w:cstheme="minorHAnsi"/>
        </w:rPr>
        <w:t>.</w:t>
      </w:r>
    </w:p>
    <w:p w14:paraId="35E6597A" w14:textId="6E5F31B6" w:rsidR="00EE468D" w:rsidRPr="00172BB5" w:rsidRDefault="005C5CFD" w:rsidP="00172BB5">
      <w:pPr>
        <w:spacing w:line="360" w:lineRule="auto"/>
        <w:rPr>
          <w:rFonts w:asciiTheme="minorHAnsi" w:hAnsiTheme="minorHAnsi" w:cstheme="minorHAnsi"/>
        </w:rPr>
      </w:pPr>
      <w:r w:rsidRPr="00172BB5">
        <w:rPr>
          <w:rFonts w:asciiTheme="minorHAnsi" w:hAnsiTheme="minorHAnsi" w:cstheme="minorHAnsi"/>
        </w:rPr>
        <w:t>D</w:t>
      </w:r>
      <w:r w:rsidR="0043795D" w:rsidRPr="00172BB5">
        <w:rPr>
          <w:rFonts w:asciiTheme="minorHAnsi" w:hAnsiTheme="minorHAnsi" w:cstheme="minorHAnsi"/>
        </w:rPr>
        <w:t>C</w:t>
      </w:r>
      <w:r w:rsidRPr="00172BB5">
        <w:rPr>
          <w:rFonts w:asciiTheme="minorHAnsi" w:hAnsiTheme="minorHAnsi" w:cstheme="minorHAnsi"/>
        </w:rPr>
        <w:t>.</w:t>
      </w:r>
      <w:r w:rsidR="00AD5E5D" w:rsidRPr="00172BB5">
        <w:rPr>
          <w:rFonts w:asciiTheme="minorHAnsi" w:hAnsiTheme="minorHAnsi" w:cstheme="minorHAnsi"/>
        </w:rPr>
        <w:t>8361.</w:t>
      </w:r>
      <w:r w:rsidR="0057735C" w:rsidRPr="00172BB5">
        <w:rPr>
          <w:rFonts w:asciiTheme="minorHAnsi" w:hAnsiTheme="minorHAnsi" w:cstheme="minorHAnsi"/>
        </w:rPr>
        <w:t>44</w:t>
      </w:r>
      <w:r w:rsidR="00AD5E5D" w:rsidRPr="00172BB5">
        <w:rPr>
          <w:rFonts w:asciiTheme="minorHAnsi" w:hAnsiTheme="minorHAnsi" w:cstheme="minorHAnsi"/>
        </w:rPr>
        <w:t>.202</w:t>
      </w:r>
      <w:r w:rsidRPr="00172BB5">
        <w:rPr>
          <w:rFonts w:asciiTheme="minorHAnsi" w:hAnsiTheme="minorHAnsi" w:cstheme="minorHAnsi"/>
        </w:rPr>
        <w:t>5</w:t>
      </w:r>
    </w:p>
    <w:p w14:paraId="00D666BA" w14:textId="0E63333D" w:rsidR="0043795D" w:rsidRPr="00172BB5" w:rsidRDefault="00B0478F" w:rsidP="00172BB5">
      <w:pPr>
        <w:tabs>
          <w:tab w:val="left" w:pos="462"/>
        </w:tabs>
        <w:spacing w:before="120" w:line="360" w:lineRule="auto"/>
        <w:rPr>
          <w:rFonts w:asciiTheme="minorHAnsi" w:hAnsiTheme="minorHAnsi" w:cstheme="minorHAnsi"/>
        </w:rPr>
      </w:pPr>
      <w:r w:rsidRPr="00172BB5">
        <w:rPr>
          <w:rFonts w:asciiTheme="minorHAnsi" w:hAnsiTheme="minorHAnsi" w:cstheme="minorHAnsi"/>
        </w:rPr>
        <w:t xml:space="preserve">DECYZJA </w:t>
      </w:r>
      <w:r w:rsidR="0057735C" w:rsidRPr="00172BB5">
        <w:rPr>
          <w:rFonts w:asciiTheme="minorHAnsi" w:hAnsiTheme="minorHAnsi" w:cstheme="minorHAnsi"/>
        </w:rPr>
        <w:t>PO.404.C.248.2025.AW</w:t>
      </w:r>
    </w:p>
    <w:p w14:paraId="0D4D129D" w14:textId="0BCCCD13" w:rsidR="00B0478F" w:rsidRPr="00172BB5" w:rsidRDefault="000C0A7A" w:rsidP="00172BB5">
      <w:pPr>
        <w:tabs>
          <w:tab w:val="left" w:pos="462"/>
        </w:tabs>
        <w:spacing w:line="360" w:lineRule="auto"/>
        <w:rPr>
          <w:rFonts w:asciiTheme="minorHAnsi" w:hAnsiTheme="minorHAnsi" w:cstheme="minorHAnsi"/>
        </w:rPr>
      </w:pPr>
      <w:r w:rsidRPr="00172BB5">
        <w:rPr>
          <w:rFonts w:asciiTheme="minorHAnsi" w:hAnsiTheme="minorHAnsi" w:cstheme="minorHAnsi"/>
        </w:rPr>
        <w:t>Na podstawie art. 6 ust. 1</w:t>
      </w:r>
      <w:r w:rsidR="00A0267F" w:rsidRPr="00172BB5">
        <w:rPr>
          <w:rFonts w:asciiTheme="minorHAnsi" w:hAnsiTheme="minorHAnsi" w:cstheme="minorHAnsi"/>
        </w:rPr>
        <w:t xml:space="preserve"> </w:t>
      </w:r>
      <w:r w:rsidR="00B0478F" w:rsidRPr="00172BB5">
        <w:rPr>
          <w:rFonts w:asciiTheme="minorHAnsi" w:hAnsiTheme="minorHAnsi" w:cstheme="minorHAnsi"/>
        </w:rPr>
        <w:t>ustawy z dnia 9 maja 2014</w:t>
      </w:r>
      <w:r w:rsidR="00F64B4B" w:rsidRPr="00172BB5">
        <w:rPr>
          <w:rFonts w:asciiTheme="minorHAnsi" w:hAnsiTheme="minorHAnsi" w:cstheme="minorHAnsi"/>
        </w:rPr>
        <w:t xml:space="preserve"> </w:t>
      </w:r>
      <w:r w:rsidR="00B0478F" w:rsidRPr="00172BB5">
        <w:rPr>
          <w:rFonts w:asciiTheme="minorHAnsi" w:hAnsiTheme="minorHAnsi" w:cstheme="minorHAnsi"/>
        </w:rPr>
        <w:t xml:space="preserve">r. o informowaniu o </w:t>
      </w:r>
      <w:r w:rsidR="001977DC" w:rsidRPr="00172BB5">
        <w:rPr>
          <w:rFonts w:asciiTheme="minorHAnsi" w:hAnsiTheme="minorHAnsi" w:cstheme="minorHAnsi"/>
        </w:rPr>
        <w:t>cenach towarów i usług</w:t>
      </w:r>
      <w:r w:rsidR="000B795F" w:rsidRPr="00172BB5">
        <w:rPr>
          <w:rFonts w:asciiTheme="minorHAnsi" w:hAnsiTheme="minorHAnsi" w:cstheme="minorHAnsi"/>
        </w:rPr>
        <w:br/>
      </w:r>
      <w:r w:rsidR="00E02588" w:rsidRPr="00172BB5">
        <w:rPr>
          <w:rFonts w:asciiTheme="minorHAnsi" w:hAnsiTheme="minorHAnsi" w:cstheme="minorHAnsi"/>
        </w:rPr>
        <w:t>(Dz.</w:t>
      </w:r>
      <w:r w:rsidR="00257178" w:rsidRPr="00172BB5">
        <w:rPr>
          <w:rFonts w:asciiTheme="minorHAnsi" w:hAnsiTheme="minorHAnsi" w:cstheme="minorHAnsi"/>
        </w:rPr>
        <w:t xml:space="preserve"> </w:t>
      </w:r>
      <w:r w:rsidR="00E02588" w:rsidRPr="00172BB5">
        <w:rPr>
          <w:rFonts w:asciiTheme="minorHAnsi" w:hAnsiTheme="minorHAnsi" w:cstheme="minorHAnsi"/>
        </w:rPr>
        <w:t>U.</w:t>
      </w:r>
      <w:r w:rsidR="0056380E" w:rsidRPr="00172BB5">
        <w:rPr>
          <w:rFonts w:asciiTheme="minorHAnsi" w:hAnsiTheme="minorHAnsi" w:cstheme="minorHAnsi"/>
        </w:rPr>
        <w:t xml:space="preserve"> </w:t>
      </w:r>
      <w:r w:rsidR="00E02588" w:rsidRPr="00172BB5">
        <w:rPr>
          <w:rFonts w:asciiTheme="minorHAnsi" w:hAnsiTheme="minorHAnsi" w:cstheme="minorHAnsi"/>
        </w:rPr>
        <w:t>z 20</w:t>
      </w:r>
      <w:r w:rsidR="00FE0EE7" w:rsidRPr="00172BB5">
        <w:rPr>
          <w:rFonts w:asciiTheme="minorHAnsi" w:hAnsiTheme="minorHAnsi" w:cstheme="minorHAnsi"/>
        </w:rPr>
        <w:t>23</w:t>
      </w:r>
      <w:r w:rsidR="007548D6" w:rsidRPr="00172BB5">
        <w:rPr>
          <w:rFonts w:asciiTheme="minorHAnsi" w:hAnsiTheme="minorHAnsi" w:cstheme="minorHAnsi"/>
        </w:rPr>
        <w:t xml:space="preserve"> </w:t>
      </w:r>
      <w:r w:rsidR="00E02588" w:rsidRPr="00172BB5">
        <w:rPr>
          <w:rFonts w:asciiTheme="minorHAnsi" w:hAnsiTheme="minorHAnsi" w:cstheme="minorHAnsi"/>
        </w:rPr>
        <w:t>r. poz. 1</w:t>
      </w:r>
      <w:r w:rsidR="00FE0EE7" w:rsidRPr="00172BB5">
        <w:rPr>
          <w:rFonts w:asciiTheme="minorHAnsi" w:hAnsiTheme="minorHAnsi" w:cstheme="minorHAnsi"/>
        </w:rPr>
        <w:t>6</w:t>
      </w:r>
      <w:r w:rsidR="00E02588" w:rsidRPr="00172BB5">
        <w:rPr>
          <w:rFonts w:asciiTheme="minorHAnsi" w:hAnsiTheme="minorHAnsi" w:cstheme="minorHAnsi"/>
        </w:rPr>
        <w:t>8)</w:t>
      </w:r>
      <w:r w:rsidR="00A60BB8" w:rsidRPr="00172BB5">
        <w:rPr>
          <w:rFonts w:asciiTheme="minorHAnsi" w:hAnsiTheme="minorHAnsi" w:cstheme="minorHAnsi"/>
        </w:rPr>
        <w:t xml:space="preserve"> </w:t>
      </w:r>
      <w:r w:rsidR="00B0478F" w:rsidRPr="00172BB5">
        <w:rPr>
          <w:rFonts w:asciiTheme="minorHAnsi" w:hAnsiTheme="minorHAnsi" w:cstheme="minorHAnsi"/>
        </w:rPr>
        <w:t xml:space="preserve">oraz art. 104 </w:t>
      </w:r>
      <w:r w:rsidR="00064501" w:rsidRPr="00172BB5">
        <w:rPr>
          <w:rFonts w:asciiTheme="minorHAnsi" w:hAnsiTheme="minorHAnsi" w:cstheme="minorHAnsi"/>
        </w:rPr>
        <w:t xml:space="preserve">§ 1 </w:t>
      </w:r>
      <w:r w:rsidR="00B0478F" w:rsidRPr="00172BB5">
        <w:rPr>
          <w:rFonts w:asciiTheme="minorHAnsi" w:hAnsiTheme="minorHAnsi" w:cstheme="minorHAnsi"/>
        </w:rPr>
        <w:t>ustawy z dnia 14 czerwca 1960</w:t>
      </w:r>
      <w:r w:rsidR="00550273" w:rsidRPr="00172BB5">
        <w:rPr>
          <w:rFonts w:asciiTheme="minorHAnsi" w:hAnsiTheme="minorHAnsi" w:cstheme="minorHAnsi"/>
        </w:rPr>
        <w:t xml:space="preserve"> </w:t>
      </w:r>
      <w:r w:rsidR="00B0478F" w:rsidRPr="00172BB5">
        <w:rPr>
          <w:rFonts w:asciiTheme="minorHAnsi" w:hAnsiTheme="minorHAnsi" w:cstheme="minorHAnsi"/>
        </w:rPr>
        <w:t>r. Kodeks postępowania admini</w:t>
      </w:r>
      <w:r w:rsidR="009A59C7" w:rsidRPr="00172BB5">
        <w:rPr>
          <w:rFonts w:asciiTheme="minorHAnsi" w:hAnsiTheme="minorHAnsi" w:cstheme="minorHAnsi"/>
        </w:rPr>
        <w:t xml:space="preserve">stracyjnego </w:t>
      </w:r>
      <w:r w:rsidR="0044051E" w:rsidRPr="00172BB5">
        <w:rPr>
          <w:rFonts w:asciiTheme="minorHAnsi" w:hAnsiTheme="minorHAnsi" w:cstheme="minorHAnsi"/>
        </w:rPr>
        <w:t>(</w:t>
      </w:r>
      <w:r w:rsidR="00FC61A0" w:rsidRPr="00172BB5">
        <w:rPr>
          <w:rFonts w:asciiTheme="minorHAnsi" w:hAnsiTheme="minorHAnsi" w:cstheme="minorHAnsi"/>
        </w:rPr>
        <w:t>Dz.U. z 2024 r. poz. 572</w:t>
      </w:r>
      <w:r w:rsidR="0061083E" w:rsidRPr="00172BB5">
        <w:rPr>
          <w:rFonts w:asciiTheme="minorHAnsi" w:hAnsiTheme="minorHAnsi" w:cstheme="minorHAnsi"/>
        </w:rPr>
        <w:t xml:space="preserve"> ze zm.</w:t>
      </w:r>
      <w:r w:rsidR="00FC61A0" w:rsidRPr="00172BB5">
        <w:rPr>
          <w:rFonts w:asciiTheme="minorHAnsi" w:hAnsiTheme="minorHAnsi" w:cstheme="minorHAnsi"/>
        </w:rPr>
        <w:t xml:space="preserve">) </w:t>
      </w:r>
      <w:r w:rsidR="00FA15AD" w:rsidRPr="00172BB5">
        <w:rPr>
          <w:rFonts w:asciiTheme="minorHAnsi" w:hAnsiTheme="minorHAnsi" w:cstheme="minorHAnsi"/>
        </w:rPr>
        <w:t xml:space="preserve">po przeprowadzeniu postępowania </w:t>
      </w:r>
      <w:r w:rsidR="00B0478F" w:rsidRPr="00172BB5">
        <w:rPr>
          <w:rFonts w:asciiTheme="minorHAnsi" w:hAnsiTheme="minorHAnsi" w:cstheme="minorHAnsi"/>
        </w:rPr>
        <w:t>administracyjnego,</w:t>
      </w:r>
    </w:p>
    <w:p w14:paraId="60CFCD6D" w14:textId="4334E9D8" w:rsidR="00523A0C" w:rsidRPr="00172BB5" w:rsidRDefault="00303276" w:rsidP="00172BB5">
      <w:pPr>
        <w:spacing w:before="120" w:line="360" w:lineRule="auto"/>
        <w:rPr>
          <w:rFonts w:asciiTheme="minorHAnsi" w:hAnsiTheme="minorHAnsi" w:cstheme="minorHAnsi"/>
        </w:rPr>
      </w:pPr>
      <w:r w:rsidRPr="00172BB5">
        <w:rPr>
          <w:rFonts w:asciiTheme="minorHAnsi" w:hAnsiTheme="minorHAnsi" w:cstheme="minorHAnsi"/>
        </w:rPr>
        <w:t>Mazowiecki Wojewódzki Inspektor Inspekcji Handlowej</w:t>
      </w:r>
    </w:p>
    <w:p w14:paraId="1F08B7E0" w14:textId="0205E4E5" w:rsidR="008C5A2A" w:rsidRPr="00172BB5" w:rsidRDefault="00303276" w:rsidP="00172BB5">
      <w:pPr>
        <w:spacing w:line="360" w:lineRule="auto"/>
        <w:rPr>
          <w:rFonts w:asciiTheme="minorHAnsi" w:hAnsiTheme="minorHAnsi" w:cstheme="minorHAnsi"/>
        </w:rPr>
      </w:pPr>
      <w:r w:rsidRPr="00172BB5">
        <w:rPr>
          <w:rFonts w:asciiTheme="minorHAnsi" w:hAnsiTheme="minorHAnsi" w:cstheme="minorHAnsi"/>
        </w:rPr>
        <w:t>wymierza</w:t>
      </w:r>
      <w:r w:rsidR="000C7B40" w:rsidRPr="00172BB5">
        <w:rPr>
          <w:rFonts w:asciiTheme="minorHAnsi" w:hAnsiTheme="minorHAnsi" w:cstheme="minorHAnsi"/>
        </w:rPr>
        <w:t xml:space="preserve"> przed</w:t>
      </w:r>
      <w:r w:rsidR="0067454E" w:rsidRPr="00172BB5">
        <w:rPr>
          <w:rFonts w:asciiTheme="minorHAnsi" w:hAnsiTheme="minorHAnsi" w:cstheme="minorHAnsi"/>
        </w:rPr>
        <w:t>siębiorc</w:t>
      </w:r>
      <w:r w:rsidR="00EA5554" w:rsidRPr="00172BB5">
        <w:rPr>
          <w:rFonts w:asciiTheme="minorHAnsi" w:hAnsiTheme="minorHAnsi" w:cstheme="minorHAnsi"/>
        </w:rPr>
        <w:t>y</w:t>
      </w:r>
    </w:p>
    <w:p w14:paraId="798A5F8A" w14:textId="1CB9720B" w:rsidR="0057735C" w:rsidRPr="00172BB5" w:rsidRDefault="0057735C" w:rsidP="00172BB5">
      <w:pPr>
        <w:tabs>
          <w:tab w:val="left" w:pos="0"/>
          <w:tab w:val="left" w:pos="462"/>
        </w:tabs>
        <w:spacing w:line="360" w:lineRule="auto"/>
        <w:rPr>
          <w:rFonts w:asciiTheme="minorHAnsi" w:eastAsia="Calibri" w:hAnsiTheme="minorHAnsi" w:cstheme="minorHAnsi"/>
          <w:kern w:val="2"/>
          <w:lang w:eastAsia="en-US"/>
        </w:rPr>
      </w:pPr>
      <w:bookmarkStart w:id="0" w:name="_Hlk207188169"/>
      <w:r w:rsidRPr="00172BB5">
        <w:rPr>
          <w:rFonts w:asciiTheme="minorHAnsi" w:eastAsia="Calibri" w:hAnsiTheme="minorHAnsi" w:cstheme="minorHAnsi"/>
          <w:kern w:val="2"/>
          <w:lang w:eastAsia="en-US"/>
        </w:rPr>
        <w:t>Radosławowi Kiedzie</w:t>
      </w:r>
    </w:p>
    <w:p w14:paraId="0A628E9D" w14:textId="77777777" w:rsidR="0057735C" w:rsidRPr="00172BB5" w:rsidRDefault="0057735C" w:rsidP="00172BB5">
      <w:pPr>
        <w:tabs>
          <w:tab w:val="left" w:pos="0"/>
          <w:tab w:val="left" w:pos="462"/>
        </w:tabs>
        <w:spacing w:line="360" w:lineRule="auto"/>
        <w:rPr>
          <w:rFonts w:asciiTheme="minorHAnsi" w:eastAsia="Calibri" w:hAnsiTheme="minorHAnsi" w:cstheme="minorHAnsi"/>
          <w:kern w:val="2"/>
          <w:lang w:eastAsia="en-US"/>
        </w:rPr>
      </w:pPr>
      <w:r w:rsidRPr="00172BB5">
        <w:rPr>
          <w:rFonts w:asciiTheme="minorHAnsi" w:eastAsia="Calibri" w:hAnsiTheme="minorHAnsi" w:cstheme="minorHAnsi"/>
          <w:kern w:val="2"/>
          <w:lang w:eastAsia="en-US"/>
        </w:rPr>
        <w:t xml:space="preserve">prowadzącemu działalność gospodarczą pod firmą: </w:t>
      </w:r>
    </w:p>
    <w:p w14:paraId="4C80219A" w14:textId="7C7AB444" w:rsidR="0057735C" w:rsidRPr="00172BB5" w:rsidRDefault="0057735C" w:rsidP="00172BB5">
      <w:pPr>
        <w:tabs>
          <w:tab w:val="left" w:pos="0"/>
          <w:tab w:val="left" w:pos="462"/>
        </w:tabs>
        <w:spacing w:line="360" w:lineRule="auto"/>
        <w:rPr>
          <w:rFonts w:asciiTheme="minorHAnsi" w:eastAsia="Calibri" w:hAnsiTheme="minorHAnsi" w:cstheme="minorHAnsi"/>
          <w:kern w:val="2"/>
          <w:lang w:eastAsia="en-US"/>
        </w:rPr>
      </w:pPr>
      <w:proofErr w:type="spellStart"/>
      <w:r w:rsidRPr="00172BB5">
        <w:rPr>
          <w:rFonts w:asciiTheme="minorHAnsi" w:eastAsia="Calibri" w:hAnsiTheme="minorHAnsi" w:cstheme="minorHAnsi"/>
          <w:kern w:val="2"/>
          <w:lang w:eastAsia="en-US"/>
        </w:rPr>
        <w:t>Hopa</w:t>
      </w:r>
      <w:proofErr w:type="spellEnd"/>
      <w:r w:rsidRPr="00172BB5">
        <w:rPr>
          <w:rFonts w:asciiTheme="minorHAnsi" w:eastAsia="Calibri" w:hAnsiTheme="minorHAnsi" w:cstheme="minorHAnsi"/>
          <w:kern w:val="2"/>
          <w:lang w:eastAsia="en-US"/>
        </w:rPr>
        <w:t xml:space="preserve"> Park RADOSŁAW KIEDA</w:t>
      </w:r>
    </w:p>
    <w:bookmarkEnd w:id="0"/>
    <w:p w14:paraId="0D93A543" w14:textId="0D763B48" w:rsidR="0043795D" w:rsidRPr="00172BB5" w:rsidRDefault="0043795D" w:rsidP="00172BB5">
      <w:pPr>
        <w:tabs>
          <w:tab w:val="left" w:pos="0"/>
          <w:tab w:val="left" w:pos="462"/>
        </w:tabs>
        <w:spacing w:before="120" w:line="360" w:lineRule="auto"/>
        <w:rPr>
          <w:rFonts w:asciiTheme="minorHAnsi" w:hAnsiTheme="minorHAnsi" w:cstheme="minorHAnsi"/>
        </w:rPr>
      </w:pPr>
      <w:r w:rsidRPr="00172BB5">
        <w:rPr>
          <w:rFonts w:asciiTheme="minorHAnsi" w:hAnsiTheme="minorHAnsi" w:cstheme="minorHAnsi"/>
        </w:rPr>
        <w:t xml:space="preserve">karę pieniężną w wysokości </w:t>
      </w:r>
      <w:r w:rsidR="003D1773" w:rsidRPr="00172BB5">
        <w:rPr>
          <w:rFonts w:asciiTheme="minorHAnsi" w:hAnsiTheme="minorHAnsi" w:cstheme="minorHAnsi"/>
        </w:rPr>
        <w:t>2</w:t>
      </w:r>
      <w:r w:rsidRPr="00172BB5">
        <w:rPr>
          <w:rFonts w:asciiTheme="minorHAnsi" w:hAnsiTheme="minorHAnsi" w:cstheme="minorHAnsi"/>
        </w:rPr>
        <w:t xml:space="preserve"> 500 zł (słownie: </w:t>
      </w:r>
      <w:r w:rsidR="003D1773" w:rsidRPr="00172BB5">
        <w:rPr>
          <w:rFonts w:asciiTheme="minorHAnsi" w:hAnsiTheme="minorHAnsi" w:cstheme="minorHAnsi"/>
        </w:rPr>
        <w:t>dwa</w:t>
      </w:r>
      <w:r w:rsidRPr="00172BB5">
        <w:rPr>
          <w:rFonts w:asciiTheme="minorHAnsi" w:hAnsiTheme="minorHAnsi" w:cstheme="minorHAnsi"/>
        </w:rPr>
        <w:t xml:space="preserve"> tysiące pięćset złotych) z tytułu niewykonania obowiązku, </w:t>
      </w:r>
      <w:r w:rsidRPr="00172BB5">
        <w:rPr>
          <w:rFonts w:asciiTheme="minorHAnsi" w:hAnsiTheme="minorHAnsi" w:cstheme="minorHAnsi"/>
        </w:rPr>
        <w:br/>
        <w:t>o którym mowa w art. 4 ust. 1 ustawy z dnia 9 maja 2014 r. o informowaniu o cenach towarów i usług</w:t>
      </w:r>
      <w:bookmarkStart w:id="1" w:name="mip33063871"/>
      <w:bookmarkEnd w:id="1"/>
      <w:r w:rsidRPr="00172BB5">
        <w:rPr>
          <w:rFonts w:asciiTheme="minorHAnsi" w:hAnsiTheme="minorHAnsi" w:cstheme="minorHAnsi"/>
        </w:rPr>
        <w:t>.</w:t>
      </w:r>
      <w:bookmarkStart w:id="2" w:name="_Hlk137476558"/>
      <w:bookmarkStart w:id="3" w:name="_Hlk111806841"/>
      <w:r w:rsidRPr="00172BB5">
        <w:rPr>
          <w:rFonts w:asciiTheme="minorHAnsi" w:hAnsiTheme="minorHAnsi" w:cstheme="minorHAnsi"/>
        </w:rPr>
        <w:t xml:space="preserve"> </w:t>
      </w:r>
    </w:p>
    <w:p w14:paraId="7970A525" w14:textId="6CDC1DD2" w:rsidR="005D3B86" w:rsidRPr="00172BB5" w:rsidRDefault="0057735C" w:rsidP="00172BB5">
      <w:pPr>
        <w:spacing w:line="360" w:lineRule="auto"/>
        <w:rPr>
          <w:rFonts w:asciiTheme="minorHAnsi" w:hAnsiTheme="minorHAnsi" w:cstheme="minorHAnsi"/>
        </w:rPr>
      </w:pPr>
      <w:r w:rsidRPr="00172BB5">
        <w:rPr>
          <w:rFonts w:asciiTheme="minorHAnsi" w:hAnsiTheme="minorHAnsi" w:cstheme="minorHAnsi"/>
        </w:rPr>
        <w:t>W toku kontroli w punkcie świadczenia usług - w sali zabaw przy ul. Pułtuskiej 110 w Ciechanowie zakwestionowano</w:t>
      </w:r>
      <w:r w:rsidR="00E411C8" w:rsidRPr="00172BB5">
        <w:rPr>
          <w:rFonts w:asciiTheme="minorHAnsi" w:hAnsiTheme="minorHAnsi" w:cstheme="minorHAnsi"/>
        </w:rPr>
        <w:t xml:space="preserve"> 35 pozycji</w:t>
      </w:r>
      <w:r w:rsidR="00FF3E02" w:rsidRPr="00172BB5">
        <w:rPr>
          <w:rFonts w:asciiTheme="minorHAnsi" w:hAnsiTheme="minorHAnsi" w:cstheme="minorHAnsi"/>
        </w:rPr>
        <w:t>, w tym:</w:t>
      </w:r>
    </w:p>
    <w:p w14:paraId="2A59718F" w14:textId="590C0666" w:rsidR="00E411C8" w:rsidRPr="00172BB5" w:rsidRDefault="001262F2" w:rsidP="00172BB5">
      <w:pPr>
        <w:spacing w:line="360" w:lineRule="auto"/>
        <w:rPr>
          <w:rFonts w:asciiTheme="minorHAnsi" w:eastAsia="Calibri" w:hAnsiTheme="minorHAnsi" w:cstheme="minorHAnsi"/>
          <w:kern w:val="2"/>
        </w:rPr>
      </w:pPr>
      <w:r w:rsidRPr="00172BB5">
        <w:rPr>
          <w:rFonts w:asciiTheme="minorHAnsi" w:hAnsiTheme="minorHAnsi" w:cstheme="minorHAnsi"/>
        </w:rPr>
        <w:t xml:space="preserve">I. </w:t>
      </w:r>
      <w:r w:rsidR="00FF3E02" w:rsidRPr="00172BB5">
        <w:rPr>
          <w:rFonts w:asciiTheme="minorHAnsi" w:hAnsiTheme="minorHAnsi" w:cstheme="minorHAnsi"/>
        </w:rPr>
        <w:t>W</w:t>
      </w:r>
      <w:r w:rsidR="005D3B86" w:rsidRPr="00172BB5">
        <w:rPr>
          <w:rFonts w:asciiTheme="minorHAnsi" w:hAnsiTheme="minorHAnsi" w:cstheme="minorHAnsi"/>
        </w:rPr>
        <w:t xml:space="preserve"> zakresie usług gastronomicznych</w:t>
      </w:r>
      <w:r w:rsidR="005D3B86" w:rsidRPr="00172BB5">
        <w:rPr>
          <w:rFonts w:asciiTheme="minorHAnsi" w:eastAsia="Calibri" w:hAnsiTheme="minorHAnsi" w:cstheme="minorHAnsi"/>
          <w:kern w:val="2"/>
        </w:rPr>
        <w:t xml:space="preserve">:  </w:t>
      </w:r>
    </w:p>
    <w:p w14:paraId="423F833B" w14:textId="1F59CA07" w:rsidR="00CE3D78" w:rsidRPr="00172BB5" w:rsidRDefault="000D7BDE" w:rsidP="00172BB5">
      <w:pPr>
        <w:spacing w:line="360" w:lineRule="auto"/>
        <w:ind w:firstLine="284"/>
        <w:rPr>
          <w:rFonts w:asciiTheme="minorHAnsi" w:hAnsiTheme="minorHAnsi" w:cstheme="minorHAnsi"/>
        </w:rPr>
      </w:pPr>
      <w:r w:rsidRPr="00172BB5">
        <w:rPr>
          <w:rFonts w:asciiTheme="minorHAnsi" w:eastAsia="Calibri" w:hAnsiTheme="minorHAnsi" w:cstheme="minorHAnsi"/>
          <w:kern w:val="2"/>
        </w:rPr>
        <w:t>-</w:t>
      </w:r>
      <w:r w:rsidR="001262F2" w:rsidRPr="00172BB5">
        <w:rPr>
          <w:rFonts w:asciiTheme="minorHAnsi" w:eastAsia="Calibri" w:hAnsiTheme="minorHAnsi" w:cstheme="minorHAnsi"/>
          <w:kern w:val="2"/>
        </w:rPr>
        <w:t xml:space="preserve"> </w:t>
      </w:r>
      <w:r w:rsidR="00CE3D78" w:rsidRPr="00172BB5">
        <w:rPr>
          <w:rFonts w:asciiTheme="minorHAnsi" w:eastAsia="Calibri" w:hAnsiTheme="minorHAnsi" w:cstheme="minorHAnsi"/>
          <w:kern w:val="2"/>
        </w:rPr>
        <w:t xml:space="preserve">29 </w:t>
      </w:r>
      <w:r w:rsidR="005D3B86" w:rsidRPr="00172BB5">
        <w:rPr>
          <w:rFonts w:asciiTheme="minorHAnsi" w:eastAsia="Calibri" w:hAnsiTheme="minorHAnsi" w:cstheme="minorHAnsi"/>
          <w:kern w:val="2"/>
        </w:rPr>
        <w:t xml:space="preserve">ze względu na brak </w:t>
      </w:r>
      <w:r w:rsidR="005D3B86" w:rsidRPr="00172BB5">
        <w:rPr>
          <w:rFonts w:asciiTheme="minorHAnsi" w:hAnsiTheme="minorHAnsi" w:cstheme="minorHAnsi"/>
        </w:rPr>
        <w:t xml:space="preserve">określenia przy potrawach lub wyrobach uwidocznionych w cenniku </w:t>
      </w:r>
      <w:r w:rsidR="004F3801" w:rsidRPr="00172BB5">
        <w:rPr>
          <w:rFonts w:asciiTheme="minorHAnsi" w:hAnsiTheme="minorHAnsi" w:cstheme="minorHAnsi"/>
        </w:rPr>
        <w:br/>
      </w:r>
      <w:r w:rsidR="005D3B86" w:rsidRPr="00172BB5">
        <w:rPr>
          <w:rFonts w:asciiTheme="minorHAnsi" w:hAnsiTheme="minorHAnsi" w:cstheme="minorHAnsi"/>
        </w:rPr>
        <w:t>ich ilości,</w:t>
      </w:r>
    </w:p>
    <w:p w14:paraId="179DF53E" w14:textId="40F6BFFE" w:rsidR="00CE3D78" w:rsidRPr="00172BB5" w:rsidRDefault="000D7BDE" w:rsidP="00172BB5">
      <w:pPr>
        <w:spacing w:line="360" w:lineRule="auto"/>
        <w:ind w:firstLine="284"/>
        <w:rPr>
          <w:rFonts w:asciiTheme="minorHAnsi" w:hAnsiTheme="minorHAnsi" w:cstheme="minorHAnsi"/>
        </w:rPr>
      </w:pPr>
      <w:r w:rsidRPr="00172BB5">
        <w:rPr>
          <w:rFonts w:asciiTheme="minorHAnsi" w:hAnsiTheme="minorHAnsi" w:cstheme="minorHAnsi"/>
        </w:rPr>
        <w:t>-</w:t>
      </w:r>
      <w:r w:rsidR="001262F2" w:rsidRPr="00172BB5">
        <w:rPr>
          <w:rFonts w:asciiTheme="minorHAnsi" w:hAnsiTheme="minorHAnsi" w:cstheme="minorHAnsi"/>
        </w:rPr>
        <w:t xml:space="preserve"> </w:t>
      </w:r>
      <w:r w:rsidR="005D3B86" w:rsidRPr="00172BB5">
        <w:rPr>
          <w:rFonts w:asciiTheme="minorHAnsi" w:hAnsiTheme="minorHAnsi" w:cstheme="minorHAnsi"/>
        </w:rPr>
        <w:t xml:space="preserve">1 ze względu na brak określenia </w:t>
      </w:r>
      <w:bookmarkStart w:id="4" w:name="_Hlk210816912"/>
      <w:r w:rsidR="003D1773" w:rsidRPr="00172BB5">
        <w:rPr>
          <w:rFonts w:asciiTheme="minorHAnsi" w:hAnsiTheme="minorHAnsi" w:cstheme="minorHAnsi"/>
        </w:rPr>
        <w:t xml:space="preserve">ilości </w:t>
      </w:r>
      <w:r w:rsidR="005D3B86" w:rsidRPr="00172BB5">
        <w:rPr>
          <w:rFonts w:asciiTheme="minorHAnsi" w:hAnsiTheme="minorHAnsi" w:cstheme="minorHAnsi"/>
        </w:rPr>
        <w:t xml:space="preserve">przy potrawie lub wyrobie oferowanej do sprzedaży w witrynie </w:t>
      </w:r>
      <w:bookmarkEnd w:id="4"/>
      <w:r w:rsidR="005D3B86" w:rsidRPr="00172BB5">
        <w:rPr>
          <w:rFonts w:asciiTheme="minorHAnsi" w:hAnsiTheme="minorHAnsi" w:cstheme="minorHAnsi"/>
        </w:rPr>
        <w:t>chłodniczej,</w:t>
      </w:r>
    </w:p>
    <w:p w14:paraId="7E21B0F2" w14:textId="156EDA86" w:rsidR="003D1773" w:rsidRPr="00172BB5" w:rsidRDefault="000D7BDE" w:rsidP="00172BB5">
      <w:pPr>
        <w:spacing w:line="360" w:lineRule="auto"/>
        <w:ind w:firstLine="284"/>
        <w:rPr>
          <w:rFonts w:asciiTheme="minorHAnsi" w:hAnsiTheme="minorHAnsi" w:cstheme="minorHAnsi"/>
        </w:rPr>
      </w:pPr>
      <w:r w:rsidRPr="00172BB5">
        <w:rPr>
          <w:rFonts w:asciiTheme="minorHAnsi" w:hAnsiTheme="minorHAnsi" w:cstheme="minorHAnsi"/>
        </w:rPr>
        <w:t>-</w:t>
      </w:r>
      <w:r w:rsidR="001262F2" w:rsidRPr="00172BB5">
        <w:rPr>
          <w:rFonts w:asciiTheme="minorHAnsi" w:hAnsiTheme="minorHAnsi" w:cstheme="minorHAnsi"/>
        </w:rPr>
        <w:t xml:space="preserve"> </w:t>
      </w:r>
      <w:r w:rsidR="003D1773" w:rsidRPr="00172BB5">
        <w:rPr>
          <w:rFonts w:asciiTheme="minorHAnsi" w:hAnsiTheme="minorHAnsi" w:cstheme="minorHAnsi"/>
        </w:rPr>
        <w:t>1 ze względu na brak uwidocznienia ceny w sposób jednoznaczny, niebudzący wątpliwości oraz umożliwiający porównanie cen, z uwagi  na zastosowanie przedziału cenowego otwartego</w:t>
      </w:r>
      <w:r w:rsidR="00902A5E" w:rsidRPr="00172BB5">
        <w:rPr>
          <w:rFonts w:asciiTheme="minorHAnsi" w:hAnsiTheme="minorHAnsi" w:cstheme="minorHAnsi"/>
        </w:rPr>
        <w:t>,</w:t>
      </w:r>
    </w:p>
    <w:p w14:paraId="50D064D6" w14:textId="1AB8B9C3" w:rsidR="003D1773" w:rsidRPr="00172BB5" w:rsidRDefault="003D1773" w:rsidP="00172BB5">
      <w:pPr>
        <w:spacing w:line="360" w:lineRule="auto"/>
        <w:rPr>
          <w:rFonts w:asciiTheme="minorHAnsi" w:hAnsiTheme="minorHAnsi" w:cstheme="minorHAnsi"/>
        </w:rPr>
      </w:pPr>
      <w:r w:rsidRPr="00172BB5">
        <w:rPr>
          <w:rFonts w:asciiTheme="minorHAnsi" w:hAnsiTheme="minorHAnsi" w:cstheme="minorHAnsi"/>
        </w:rPr>
        <w:t xml:space="preserve">co narusza art. 4 ust. 1. ustawy z dnia 9 maja 2014 r. o informowaniu o cenach towarów i usług, ponadto narusza § 9 ust. 2 w zw. z ust. 1 rozporządzenia Ministra Rozwoju i Technologii z dnia 19 grudnia 2022 r. </w:t>
      </w:r>
      <w:r w:rsidR="00902A5E" w:rsidRPr="00172BB5">
        <w:rPr>
          <w:rFonts w:asciiTheme="minorHAnsi" w:hAnsiTheme="minorHAnsi" w:cstheme="minorHAnsi"/>
        </w:rPr>
        <w:br/>
      </w:r>
      <w:r w:rsidRPr="00172BB5">
        <w:rPr>
          <w:rFonts w:asciiTheme="minorHAnsi" w:hAnsiTheme="minorHAnsi" w:cstheme="minorHAnsi"/>
        </w:rPr>
        <w:t>w sprawie uwidaczniania cen towarów i usług (Dz. U. z 2022 r. poz. 2776),</w:t>
      </w:r>
    </w:p>
    <w:p w14:paraId="3C3010BE" w14:textId="12E122B8" w:rsidR="003D1773" w:rsidRPr="00172BB5" w:rsidRDefault="000D7BDE" w:rsidP="00172BB5">
      <w:pPr>
        <w:spacing w:line="360" w:lineRule="auto"/>
        <w:ind w:firstLine="284"/>
        <w:rPr>
          <w:rFonts w:asciiTheme="minorHAnsi" w:eastAsia="Calibri" w:hAnsiTheme="minorHAnsi" w:cstheme="minorHAnsi"/>
          <w:kern w:val="2"/>
        </w:rPr>
      </w:pPr>
      <w:r w:rsidRPr="00172BB5">
        <w:rPr>
          <w:rFonts w:asciiTheme="minorHAnsi" w:hAnsiTheme="minorHAnsi" w:cstheme="minorHAnsi"/>
        </w:rPr>
        <w:lastRenderedPageBreak/>
        <w:t xml:space="preserve">- </w:t>
      </w:r>
      <w:r w:rsidR="003D1773" w:rsidRPr="00172BB5">
        <w:rPr>
          <w:rFonts w:asciiTheme="minorHAnsi" w:hAnsiTheme="minorHAnsi" w:cstheme="minorHAnsi"/>
        </w:rPr>
        <w:t xml:space="preserve">3 ze względu na </w:t>
      </w:r>
      <w:r w:rsidR="003D1773" w:rsidRPr="00172BB5">
        <w:rPr>
          <w:rFonts w:asciiTheme="minorHAnsi" w:eastAsia="Calibri" w:hAnsiTheme="minorHAnsi" w:cstheme="minorHAnsi"/>
          <w:kern w:val="2"/>
          <w14:ligatures w14:val="standardContextual"/>
        </w:rPr>
        <w:t xml:space="preserve"> brak uwidocznienia ceny oraz ilości </w:t>
      </w:r>
      <w:r w:rsidR="00FF3E02" w:rsidRPr="00172BB5">
        <w:rPr>
          <w:rFonts w:asciiTheme="minorHAnsi" w:eastAsia="Calibri" w:hAnsiTheme="minorHAnsi" w:cstheme="minorHAnsi"/>
          <w:kern w:val="2"/>
          <w14:ligatures w14:val="standardContextual"/>
        </w:rPr>
        <w:t xml:space="preserve">przy potrawie lub wyrobie oferowanej do sprzedaży w witrynie </w:t>
      </w:r>
      <w:r w:rsidR="003D1773" w:rsidRPr="00172BB5">
        <w:rPr>
          <w:rFonts w:asciiTheme="minorHAnsi" w:eastAsia="Calibri" w:hAnsiTheme="minorHAnsi" w:cstheme="minorHAnsi"/>
          <w:kern w:val="2"/>
          <w14:ligatures w14:val="standardContextual"/>
        </w:rPr>
        <w:t>chłodniczej</w:t>
      </w:r>
      <w:r w:rsidR="009004E9" w:rsidRPr="00172BB5">
        <w:rPr>
          <w:rFonts w:asciiTheme="minorHAnsi" w:eastAsia="Calibri" w:hAnsiTheme="minorHAnsi" w:cstheme="minorHAnsi"/>
          <w:kern w:val="2"/>
          <w14:ligatures w14:val="standardContextual"/>
        </w:rPr>
        <w:t>,</w:t>
      </w:r>
    </w:p>
    <w:p w14:paraId="5FA1F9AC" w14:textId="220A80D6" w:rsidR="005D3B86" w:rsidRPr="00172BB5" w:rsidRDefault="005D3B86" w:rsidP="00172BB5">
      <w:pPr>
        <w:spacing w:line="360" w:lineRule="auto"/>
        <w:rPr>
          <w:rFonts w:asciiTheme="minorHAnsi" w:hAnsiTheme="minorHAnsi" w:cstheme="minorHAnsi"/>
        </w:rPr>
      </w:pPr>
      <w:r w:rsidRPr="00172BB5">
        <w:rPr>
          <w:rFonts w:asciiTheme="minorHAnsi" w:hAnsiTheme="minorHAnsi" w:cstheme="minorHAnsi"/>
        </w:rPr>
        <w:t>co narusza art. 4 ust. 1. ustawy z dnia 9 maja 2014 r. o informowaniu o cenach towarów i usług, ponadto narusza § 9 ust. 1 i 2 rozporządzenia Ministra Rozwoju i Technologii z dnia 19 grudnia 2022 r. w sprawie uwidaczniania cen towarów i usług.</w:t>
      </w:r>
    </w:p>
    <w:p w14:paraId="7437A8E5" w14:textId="3B6FB467" w:rsidR="0043795D" w:rsidRPr="00172BB5" w:rsidRDefault="001262F2" w:rsidP="00172BB5">
      <w:pPr>
        <w:pStyle w:val="Akapitzlist"/>
        <w:spacing w:line="360" w:lineRule="auto"/>
        <w:ind w:left="0"/>
        <w:rPr>
          <w:rFonts w:asciiTheme="minorHAnsi" w:eastAsia="Calibri Light" w:hAnsiTheme="minorHAnsi" w:cstheme="minorHAnsi"/>
          <w:kern w:val="2"/>
          <w:lang w:eastAsia="zh-CN" w:bidi="hi-IN"/>
        </w:rPr>
      </w:pPr>
      <w:r w:rsidRPr="00172BB5">
        <w:rPr>
          <w:rFonts w:asciiTheme="minorHAnsi" w:hAnsiTheme="minorHAnsi" w:cstheme="minorHAnsi"/>
        </w:rPr>
        <w:t xml:space="preserve">II. </w:t>
      </w:r>
      <w:r w:rsidR="00FF3E02" w:rsidRPr="00172BB5">
        <w:rPr>
          <w:rFonts w:asciiTheme="minorHAnsi" w:hAnsiTheme="minorHAnsi" w:cstheme="minorHAnsi"/>
        </w:rPr>
        <w:t xml:space="preserve">W zakresie usług </w:t>
      </w:r>
      <w:r w:rsidR="00E411C8" w:rsidRPr="00172BB5">
        <w:rPr>
          <w:rFonts w:asciiTheme="minorHAnsi" w:hAnsiTheme="minorHAnsi" w:cstheme="minorHAnsi"/>
        </w:rPr>
        <w:t xml:space="preserve">w ramach rozrywki i rekreacji w udostępnionym przez przedsiębiorcę cenniku </w:t>
      </w:r>
      <w:r w:rsidR="00A25255" w:rsidRPr="00172BB5">
        <w:rPr>
          <w:rFonts w:asciiTheme="minorHAnsi" w:hAnsiTheme="minorHAnsi" w:cstheme="minorHAnsi"/>
        </w:rPr>
        <w:t>zakwestionowano 1 usługę z uwagi na brak</w:t>
      </w:r>
      <w:r w:rsidR="00E411C8" w:rsidRPr="00172BB5">
        <w:rPr>
          <w:rFonts w:asciiTheme="minorHAnsi" w:hAnsiTheme="minorHAnsi" w:cstheme="minorHAnsi"/>
        </w:rPr>
        <w:t xml:space="preserve"> uwidoczni</w:t>
      </w:r>
      <w:r w:rsidR="00A25255" w:rsidRPr="00172BB5">
        <w:rPr>
          <w:rFonts w:asciiTheme="minorHAnsi" w:hAnsiTheme="minorHAnsi" w:cstheme="minorHAnsi"/>
        </w:rPr>
        <w:t xml:space="preserve">enia </w:t>
      </w:r>
      <w:r w:rsidR="00E411C8" w:rsidRPr="00172BB5">
        <w:rPr>
          <w:rFonts w:asciiTheme="minorHAnsi" w:hAnsiTheme="minorHAnsi" w:cstheme="minorHAnsi"/>
        </w:rPr>
        <w:t xml:space="preserve">ceny ww. usług w sposób jednoznaczny, niebudzący wątpliwości oraz umożliwiający porównanie cen, tj. </w:t>
      </w:r>
      <w:r w:rsidR="00A25255" w:rsidRPr="00172BB5">
        <w:rPr>
          <w:rFonts w:asciiTheme="minorHAnsi" w:hAnsiTheme="minorHAnsi" w:cstheme="minorHAnsi"/>
        </w:rPr>
        <w:t>brak</w:t>
      </w:r>
      <w:r w:rsidR="00E411C8" w:rsidRPr="00172BB5">
        <w:rPr>
          <w:rFonts w:asciiTheme="minorHAnsi" w:eastAsia="Calibri" w:hAnsiTheme="minorHAnsi" w:cstheme="minorHAnsi"/>
          <w:kern w:val="2"/>
          <w14:ligatures w14:val="standardContextual"/>
        </w:rPr>
        <w:t xml:space="preserve"> określ</w:t>
      </w:r>
      <w:r w:rsidR="00A25255" w:rsidRPr="00172BB5">
        <w:rPr>
          <w:rFonts w:asciiTheme="minorHAnsi" w:eastAsia="Calibri" w:hAnsiTheme="minorHAnsi" w:cstheme="minorHAnsi"/>
          <w:kern w:val="2"/>
          <w14:ligatures w14:val="standardContextual"/>
        </w:rPr>
        <w:t>enia</w:t>
      </w:r>
      <w:r w:rsidR="00E411C8" w:rsidRPr="00172BB5">
        <w:rPr>
          <w:rFonts w:asciiTheme="minorHAnsi" w:eastAsia="Calibri" w:hAnsiTheme="minorHAnsi" w:cstheme="minorHAnsi"/>
          <w:kern w:val="2"/>
          <w14:ligatures w14:val="standardContextual"/>
        </w:rPr>
        <w:t xml:space="preserve"> rodzaju oferowanej usługi, </w:t>
      </w:r>
      <w:r w:rsidR="004F3801" w:rsidRPr="00172BB5">
        <w:rPr>
          <w:rFonts w:asciiTheme="minorHAnsi" w:eastAsia="Calibri" w:hAnsiTheme="minorHAnsi" w:cstheme="minorHAnsi"/>
          <w:kern w:val="2"/>
          <w14:ligatures w14:val="standardContextual"/>
        </w:rPr>
        <w:t xml:space="preserve">ponieważ </w:t>
      </w:r>
      <w:r w:rsidR="0081600A" w:rsidRPr="00172BB5">
        <w:rPr>
          <w:rFonts w:asciiTheme="minorHAnsi" w:eastAsia="Calibri" w:hAnsiTheme="minorHAnsi" w:cstheme="minorHAnsi"/>
          <w:kern w:val="2"/>
          <w14:ligatures w14:val="standardContextual"/>
        </w:rPr>
        <w:t>uż</w:t>
      </w:r>
      <w:r w:rsidR="00E411C8" w:rsidRPr="00172BB5">
        <w:rPr>
          <w:rFonts w:asciiTheme="minorHAnsi" w:eastAsia="Calibri" w:hAnsiTheme="minorHAnsi" w:cstheme="minorHAnsi"/>
          <w:kern w:val="2"/>
          <w14:ligatures w14:val="standardContextual"/>
        </w:rPr>
        <w:t>yta nazwa własna usługi nie określa wprost jakiego rodzaju usługi dotyczy uwidoczniona nazwa</w:t>
      </w:r>
      <w:r w:rsidR="0081600A" w:rsidRPr="00172BB5">
        <w:rPr>
          <w:rFonts w:asciiTheme="minorHAnsi" w:eastAsia="Calibri" w:hAnsiTheme="minorHAnsi" w:cstheme="minorHAnsi"/>
          <w:kern w:val="2"/>
          <w14:ligatures w14:val="standardContextual"/>
        </w:rPr>
        <w:t xml:space="preserve">. Powyższe </w:t>
      </w:r>
      <w:r w:rsidR="00E411C8" w:rsidRPr="00172BB5">
        <w:rPr>
          <w:rFonts w:asciiTheme="minorHAnsi" w:eastAsia="Calibri" w:hAnsiTheme="minorHAnsi" w:cstheme="minorHAnsi"/>
          <w:kern w:val="2"/>
          <w14:ligatures w14:val="standardContextual"/>
        </w:rPr>
        <w:t>narusza art. 4 ust. 1 ustawy z dnia 9 maja 2014 r. o informowaniu o cenach towarów i usług</w:t>
      </w:r>
      <w:r w:rsidR="0081600A" w:rsidRPr="00172BB5">
        <w:rPr>
          <w:rFonts w:asciiTheme="minorHAnsi" w:eastAsia="Calibri" w:hAnsiTheme="minorHAnsi" w:cstheme="minorHAnsi"/>
          <w:kern w:val="2"/>
          <w14:ligatures w14:val="standardContextual"/>
        </w:rPr>
        <w:t>, p</w:t>
      </w:r>
      <w:r w:rsidR="00E411C8" w:rsidRPr="00172BB5">
        <w:rPr>
          <w:rFonts w:asciiTheme="minorHAnsi" w:eastAsia="Calibri" w:hAnsiTheme="minorHAnsi" w:cstheme="minorHAnsi"/>
          <w:kern w:val="2"/>
          <w14:ligatures w14:val="standardContextual"/>
        </w:rPr>
        <w:t xml:space="preserve">onadto narusza § 10 ust. 1 rozporządzenia Ministra Rozwoju i Technologii z dnia 19 grudnia 2022 r. w sprawie uwidaczniania cen towarów i usług </w:t>
      </w:r>
      <w:bookmarkStart w:id="5" w:name="_Hlk207789726"/>
      <w:bookmarkEnd w:id="2"/>
      <w:bookmarkEnd w:id="3"/>
      <w:r w:rsidR="0043795D" w:rsidRPr="00172BB5">
        <w:rPr>
          <w:rFonts w:asciiTheme="minorHAnsi" w:eastAsia="Calibri Light" w:hAnsiTheme="minorHAnsi" w:cstheme="minorHAnsi"/>
          <w:kern w:val="2"/>
          <w:lang w:eastAsia="zh-CN" w:bidi="hi-IN"/>
        </w:rPr>
        <w:t>- szczegóły zawiera uzasadnienie.</w:t>
      </w:r>
    </w:p>
    <w:bookmarkEnd w:id="5"/>
    <w:p w14:paraId="165743D1" w14:textId="77777777" w:rsidR="0043795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U Z A S A D N I E N I E</w:t>
      </w:r>
    </w:p>
    <w:p w14:paraId="2CD16EAF" w14:textId="1134A890" w:rsidR="0043795D" w:rsidRPr="00172BB5" w:rsidRDefault="0043795D" w:rsidP="00172BB5">
      <w:pPr>
        <w:spacing w:line="360" w:lineRule="auto"/>
        <w:rPr>
          <w:rFonts w:asciiTheme="minorHAnsi" w:hAnsiTheme="minorHAnsi" w:cstheme="minorHAnsi"/>
        </w:rPr>
      </w:pPr>
      <w:r w:rsidRPr="00172BB5">
        <w:rPr>
          <w:rFonts w:asciiTheme="minorHAnsi" w:hAnsiTheme="minorHAnsi" w:cstheme="minorHAnsi"/>
        </w:rPr>
        <w:t>W dniach 1</w:t>
      </w:r>
      <w:r w:rsidR="00BC38CD" w:rsidRPr="00172BB5">
        <w:rPr>
          <w:rFonts w:asciiTheme="minorHAnsi" w:hAnsiTheme="minorHAnsi" w:cstheme="minorHAnsi"/>
        </w:rPr>
        <w:t>9-27.03</w:t>
      </w:r>
      <w:r w:rsidRPr="00172BB5">
        <w:rPr>
          <w:rFonts w:asciiTheme="minorHAnsi" w:hAnsiTheme="minorHAnsi" w:cstheme="minorHAnsi"/>
        </w:rPr>
        <w:t xml:space="preserve">.2025 r. inspektorzy Wojewódzkiego Inspektoratu Inspekcji Handlowej w Warszawie, </w:t>
      </w:r>
      <w:r w:rsidR="008E22B7" w:rsidRPr="00172BB5">
        <w:rPr>
          <w:rFonts w:asciiTheme="minorHAnsi" w:hAnsiTheme="minorHAnsi" w:cstheme="minorHAnsi"/>
        </w:rPr>
        <w:t xml:space="preserve">Delegatura w Ciechanowie </w:t>
      </w:r>
      <w:r w:rsidRPr="00172BB5">
        <w:rPr>
          <w:rFonts w:asciiTheme="minorHAnsi" w:hAnsiTheme="minorHAnsi" w:cstheme="minorHAnsi"/>
        </w:rPr>
        <w:t>przeprowadzili kontrolę przedsiębiorc</w:t>
      </w:r>
      <w:bookmarkStart w:id="6" w:name="_Hlk109900425"/>
      <w:r w:rsidRPr="00172BB5">
        <w:rPr>
          <w:rFonts w:asciiTheme="minorHAnsi" w:hAnsiTheme="minorHAnsi" w:cstheme="minorHAnsi"/>
        </w:rPr>
        <w:t xml:space="preserve">y </w:t>
      </w:r>
      <w:r w:rsidR="0057735C" w:rsidRPr="00172BB5">
        <w:rPr>
          <w:rFonts w:asciiTheme="minorHAnsi" w:hAnsiTheme="minorHAnsi" w:cstheme="minorHAnsi"/>
        </w:rPr>
        <w:t xml:space="preserve">Radosława Kiedy prowadzącego działalność gospodarczą pod firmą </w:t>
      </w:r>
      <w:proofErr w:type="spellStart"/>
      <w:r w:rsidR="0057735C" w:rsidRPr="00172BB5">
        <w:rPr>
          <w:rFonts w:asciiTheme="minorHAnsi" w:hAnsiTheme="minorHAnsi" w:cstheme="minorHAnsi"/>
        </w:rPr>
        <w:t>Hopa</w:t>
      </w:r>
      <w:proofErr w:type="spellEnd"/>
      <w:r w:rsidR="0057735C" w:rsidRPr="00172BB5">
        <w:rPr>
          <w:rFonts w:asciiTheme="minorHAnsi" w:hAnsiTheme="minorHAnsi" w:cstheme="minorHAnsi"/>
        </w:rPr>
        <w:t xml:space="preserve"> Park RADOSŁAW KIEDA</w:t>
      </w:r>
      <w:bookmarkStart w:id="7" w:name="_Hlk136437962"/>
      <w:bookmarkEnd w:id="6"/>
      <w:r w:rsidRPr="00172BB5">
        <w:rPr>
          <w:rFonts w:asciiTheme="minorHAnsi" w:hAnsiTheme="minorHAnsi" w:cstheme="minorHAnsi"/>
        </w:rPr>
        <w:t xml:space="preserve">. </w:t>
      </w:r>
    </w:p>
    <w:p w14:paraId="1857F31A" w14:textId="77777777" w:rsidR="0057735C" w:rsidRPr="00172BB5" w:rsidRDefault="0057735C" w:rsidP="00172BB5">
      <w:pPr>
        <w:spacing w:line="360" w:lineRule="auto"/>
        <w:rPr>
          <w:rFonts w:asciiTheme="minorHAnsi" w:hAnsiTheme="minorHAnsi" w:cstheme="minorHAnsi"/>
        </w:rPr>
      </w:pPr>
      <w:r w:rsidRPr="00172BB5">
        <w:rPr>
          <w:rFonts w:asciiTheme="minorHAnsi" w:hAnsiTheme="minorHAnsi" w:cstheme="minorHAnsi"/>
        </w:rPr>
        <w:t>W toku kontroli w punkcie świadczenia usług - w sali zabaw przy ul. Pułtuskiej 110 w Ciechanowie zakwestionowano:</w:t>
      </w:r>
    </w:p>
    <w:p w14:paraId="5524CC9E" w14:textId="468B72D4" w:rsidR="001262F2" w:rsidRPr="00172BB5" w:rsidRDefault="0057735C" w:rsidP="00172BB5">
      <w:pPr>
        <w:pStyle w:val="Akapitzlist"/>
        <w:numPr>
          <w:ilvl w:val="0"/>
          <w:numId w:val="2"/>
        </w:numPr>
        <w:spacing w:line="360" w:lineRule="auto"/>
        <w:ind w:left="284" w:hanging="284"/>
        <w:rPr>
          <w:rFonts w:asciiTheme="minorHAnsi" w:eastAsia="Calibri" w:hAnsiTheme="minorHAnsi" w:cstheme="minorHAnsi"/>
          <w:kern w:val="2"/>
        </w:rPr>
      </w:pPr>
      <w:r w:rsidRPr="00172BB5">
        <w:rPr>
          <w:rFonts w:asciiTheme="minorHAnsi" w:eastAsia="Calibri" w:hAnsiTheme="minorHAnsi" w:cstheme="minorHAnsi"/>
          <w:kern w:val="2"/>
        </w:rPr>
        <w:t>34 oferowane potrawy lub wyroby, tj.:</w:t>
      </w:r>
    </w:p>
    <w:p w14:paraId="545D3B52" w14:textId="77777777" w:rsidR="001262F2" w:rsidRPr="00172BB5" w:rsidRDefault="001262F2" w:rsidP="00172BB5">
      <w:pPr>
        <w:suppressAutoHyphens/>
        <w:spacing w:line="360" w:lineRule="auto"/>
        <w:rPr>
          <w:rFonts w:asciiTheme="minorHAnsi" w:hAnsiTheme="minorHAnsi" w:cstheme="minorHAnsi"/>
          <w:spacing w:val="4"/>
          <w:kern w:val="1"/>
          <w:lang w:eastAsia="ar-SA"/>
        </w:rPr>
        <w:sectPr w:rsidR="001262F2" w:rsidRPr="00172BB5" w:rsidSect="00B1304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1134" w:bottom="1276" w:left="1134" w:header="142" w:footer="340" w:gutter="0"/>
          <w:cols w:space="708"/>
          <w:titlePg/>
          <w:docGrid w:linePitch="326"/>
        </w:sectPr>
      </w:pPr>
    </w:p>
    <w:p w14:paraId="417838AC" w14:textId="77777777" w:rsidR="0057735C" w:rsidRPr="00172BB5" w:rsidRDefault="0057735C" w:rsidP="00172BB5">
      <w:pPr>
        <w:suppressAutoHyphens/>
        <w:spacing w:line="360" w:lineRule="auto"/>
        <w:rPr>
          <w:rFonts w:asciiTheme="minorHAnsi" w:hAnsiTheme="minorHAnsi" w:cstheme="minorHAnsi"/>
          <w:spacing w:val="4"/>
          <w:kern w:val="1"/>
        </w:rPr>
      </w:pPr>
      <w:r w:rsidRPr="00172BB5">
        <w:rPr>
          <w:rFonts w:asciiTheme="minorHAnsi" w:hAnsiTheme="minorHAnsi" w:cstheme="minorHAnsi"/>
          <w:spacing w:val="4"/>
          <w:kern w:val="1"/>
          <w:lang w:eastAsia="ar-SA"/>
        </w:rPr>
        <w:t>Kawy</w:t>
      </w:r>
    </w:p>
    <w:p w14:paraId="3C22E96A"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proofErr w:type="spellStart"/>
      <w:r w:rsidRPr="00172BB5">
        <w:rPr>
          <w:rFonts w:asciiTheme="minorHAnsi" w:eastAsia="Calibri" w:hAnsiTheme="minorHAnsi" w:cstheme="minorHAnsi"/>
          <w:kern w:val="2"/>
          <w:lang w:eastAsia="en-US"/>
          <w14:ligatures w14:val="standardContextual"/>
        </w:rPr>
        <w:t>Americano</w:t>
      </w:r>
      <w:proofErr w:type="spellEnd"/>
      <w:r w:rsidRPr="00172BB5">
        <w:rPr>
          <w:rFonts w:asciiTheme="minorHAnsi" w:eastAsia="Calibri" w:hAnsiTheme="minorHAnsi" w:cstheme="minorHAnsi"/>
          <w:kern w:val="2"/>
          <w:lang w:eastAsia="en-US"/>
          <w14:ligatures w14:val="standardContextual"/>
        </w:rPr>
        <w:t>,</w:t>
      </w:r>
    </w:p>
    <w:p w14:paraId="22615F07"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Cappuccino,</w:t>
      </w:r>
    </w:p>
    <w:p w14:paraId="0C874904"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 xml:space="preserve">Flat </w:t>
      </w:r>
      <w:proofErr w:type="spellStart"/>
      <w:r w:rsidRPr="00172BB5">
        <w:rPr>
          <w:rFonts w:asciiTheme="minorHAnsi" w:eastAsia="Calibri" w:hAnsiTheme="minorHAnsi" w:cstheme="minorHAnsi"/>
          <w:kern w:val="2"/>
          <w:lang w:eastAsia="en-US"/>
          <w14:ligatures w14:val="standardContextual"/>
        </w:rPr>
        <w:t>white</w:t>
      </w:r>
      <w:proofErr w:type="spellEnd"/>
      <w:r w:rsidRPr="00172BB5">
        <w:rPr>
          <w:rFonts w:asciiTheme="minorHAnsi" w:eastAsia="Calibri" w:hAnsiTheme="minorHAnsi" w:cstheme="minorHAnsi"/>
          <w:kern w:val="2"/>
          <w:lang w:eastAsia="en-US"/>
          <w14:ligatures w14:val="standardContextual"/>
        </w:rPr>
        <w:t>,</w:t>
      </w:r>
    </w:p>
    <w:p w14:paraId="3D08DE25"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Latte,</w:t>
      </w:r>
    </w:p>
    <w:p w14:paraId="183EF40E" w14:textId="77777777" w:rsidR="0057735C" w:rsidRPr="00172BB5" w:rsidRDefault="0057735C" w:rsidP="00172BB5">
      <w:pPr>
        <w:spacing w:line="360" w:lineRule="auto"/>
        <w:ind w:left="426" w:hanging="426"/>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Herbaty</w:t>
      </w:r>
    </w:p>
    <w:p w14:paraId="422582EB"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Zielona,</w:t>
      </w:r>
    </w:p>
    <w:p w14:paraId="341C564D"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 xml:space="preserve">Earl </w:t>
      </w:r>
      <w:proofErr w:type="spellStart"/>
      <w:r w:rsidRPr="00172BB5">
        <w:rPr>
          <w:rFonts w:asciiTheme="minorHAnsi" w:eastAsia="Calibri" w:hAnsiTheme="minorHAnsi" w:cstheme="minorHAnsi"/>
          <w:kern w:val="2"/>
          <w:lang w:eastAsia="en-US"/>
          <w14:ligatures w14:val="standardContextual"/>
        </w:rPr>
        <w:t>grey</w:t>
      </w:r>
      <w:proofErr w:type="spellEnd"/>
      <w:r w:rsidRPr="00172BB5">
        <w:rPr>
          <w:rFonts w:asciiTheme="minorHAnsi" w:eastAsia="Calibri" w:hAnsiTheme="minorHAnsi" w:cstheme="minorHAnsi"/>
          <w:kern w:val="2"/>
          <w:lang w:eastAsia="en-US"/>
          <w14:ligatures w14:val="standardContextual"/>
        </w:rPr>
        <w:t>,</w:t>
      </w:r>
    </w:p>
    <w:p w14:paraId="3E279526"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Czarna,</w:t>
      </w:r>
    </w:p>
    <w:p w14:paraId="0F91B018"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proofErr w:type="spellStart"/>
      <w:r w:rsidRPr="00172BB5">
        <w:rPr>
          <w:rFonts w:asciiTheme="minorHAnsi" w:eastAsia="Calibri" w:hAnsiTheme="minorHAnsi" w:cstheme="minorHAnsi"/>
          <w:kern w:val="2"/>
          <w:lang w:eastAsia="en-US"/>
          <w14:ligatures w14:val="standardContextual"/>
        </w:rPr>
        <w:t>Rooibos</w:t>
      </w:r>
      <w:proofErr w:type="spellEnd"/>
      <w:r w:rsidRPr="00172BB5">
        <w:rPr>
          <w:rFonts w:asciiTheme="minorHAnsi" w:eastAsia="Calibri" w:hAnsiTheme="minorHAnsi" w:cstheme="minorHAnsi"/>
          <w:kern w:val="2"/>
          <w:lang w:eastAsia="en-US"/>
          <w14:ligatures w14:val="standardContextual"/>
        </w:rPr>
        <w:t>,</w:t>
      </w:r>
    </w:p>
    <w:p w14:paraId="631D41AA"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Owocowa,</w:t>
      </w:r>
    </w:p>
    <w:p w14:paraId="746CF264"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Sezonowa,</w:t>
      </w:r>
    </w:p>
    <w:p w14:paraId="129BEC27"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Gorąca czekolada,</w:t>
      </w:r>
    </w:p>
    <w:p w14:paraId="02BF5788" w14:textId="77777777" w:rsidR="0057735C" w:rsidRPr="00172BB5" w:rsidRDefault="0057735C" w:rsidP="00172BB5">
      <w:pPr>
        <w:spacing w:line="360" w:lineRule="auto"/>
        <w:ind w:left="426" w:hanging="426"/>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Coś na ząb</w:t>
      </w:r>
    </w:p>
    <w:p w14:paraId="018DBB33"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Zapiekanka z pieczarkami,</w:t>
      </w:r>
    </w:p>
    <w:p w14:paraId="35534F40" w14:textId="77777777" w:rsidR="0057735C" w:rsidRPr="00172BB5" w:rsidRDefault="0057735C" w:rsidP="00172BB5">
      <w:pPr>
        <w:spacing w:line="360" w:lineRule="auto"/>
        <w:ind w:left="426" w:hanging="426"/>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Napoje zimne</w:t>
      </w:r>
    </w:p>
    <w:p w14:paraId="58140BCE"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Woda niegazowana,</w:t>
      </w:r>
    </w:p>
    <w:p w14:paraId="1415C86D"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 xml:space="preserve">Kubuś </w:t>
      </w:r>
      <w:proofErr w:type="spellStart"/>
      <w:r w:rsidRPr="00172BB5">
        <w:rPr>
          <w:rFonts w:asciiTheme="minorHAnsi" w:eastAsia="Calibri" w:hAnsiTheme="minorHAnsi" w:cstheme="minorHAnsi"/>
          <w:kern w:val="2"/>
          <w:lang w:eastAsia="en-US"/>
          <w14:ligatures w14:val="standardContextual"/>
        </w:rPr>
        <w:t>water</w:t>
      </w:r>
      <w:proofErr w:type="spellEnd"/>
      <w:r w:rsidRPr="00172BB5">
        <w:rPr>
          <w:rFonts w:asciiTheme="minorHAnsi" w:eastAsia="Calibri" w:hAnsiTheme="minorHAnsi" w:cstheme="minorHAnsi"/>
          <w:kern w:val="2"/>
          <w:lang w:eastAsia="en-US"/>
          <w14:ligatures w14:val="standardContextual"/>
        </w:rPr>
        <w:t>,</w:t>
      </w:r>
    </w:p>
    <w:p w14:paraId="22B6ACA8"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proofErr w:type="spellStart"/>
      <w:r w:rsidRPr="00172BB5">
        <w:rPr>
          <w:rFonts w:asciiTheme="minorHAnsi" w:eastAsia="Calibri" w:hAnsiTheme="minorHAnsi" w:cstheme="minorHAnsi"/>
          <w:kern w:val="2"/>
          <w:lang w:eastAsia="en-US"/>
          <w14:ligatures w14:val="standardContextual"/>
        </w:rPr>
        <w:t>Hopa</w:t>
      </w:r>
      <w:proofErr w:type="spellEnd"/>
      <w:r w:rsidRPr="00172BB5">
        <w:rPr>
          <w:rFonts w:asciiTheme="minorHAnsi" w:eastAsia="Calibri" w:hAnsiTheme="minorHAnsi" w:cstheme="minorHAnsi"/>
          <w:kern w:val="2"/>
          <w:lang w:eastAsia="en-US"/>
          <w14:ligatures w14:val="standardContextual"/>
        </w:rPr>
        <w:t xml:space="preserve"> dolewka,</w:t>
      </w:r>
    </w:p>
    <w:p w14:paraId="550A5F34"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proofErr w:type="spellStart"/>
      <w:r w:rsidRPr="00172BB5">
        <w:rPr>
          <w:rFonts w:asciiTheme="minorHAnsi" w:eastAsia="Calibri" w:hAnsiTheme="minorHAnsi" w:cstheme="minorHAnsi"/>
          <w:kern w:val="2"/>
          <w:lang w:eastAsia="en-US"/>
          <w14:ligatures w14:val="standardContextual"/>
        </w:rPr>
        <w:t>Milkshake</w:t>
      </w:r>
      <w:proofErr w:type="spellEnd"/>
      <w:r w:rsidRPr="00172BB5">
        <w:rPr>
          <w:rFonts w:asciiTheme="minorHAnsi" w:eastAsia="Calibri" w:hAnsiTheme="minorHAnsi" w:cstheme="minorHAnsi"/>
          <w:kern w:val="2"/>
          <w:lang w:eastAsia="en-US"/>
          <w14:ligatures w14:val="standardContextual"/>
        </w:rPr>
        <w:t>,</w:t>
      </w:r>
    </w:p>
    <w:p w14:paraId="09F3343F" w14:textId="77777777" w:rsidR="0057735C" w:rsidRPr="00172BB5" w:rsidRDefault="0057735C" w:rsidP="00172BB5">
      <w:pPr>
        <w:spacing w:line="360" w:lineRule="auto"/>
        <w:ind w:left="426" w:hanging="426"/>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Przekąski</w:t>
      </w:r>
    </w:p>
    <w:p w14:paraId="52280D02"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Popcorn mały,</w:t>
      </w:r>
    </w:p>
    <w:p w14:paraId="6587E170"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Popcorn duży,</w:t>
      </w:r>
    </w:p>
    <w:p w14:paraId="28E06C1E" w14:textId="77777777" w:rsidR="0057735C" w:rsidRPr="00172BB5" w:rsidRDefault="0057735C" w:rsidP="00172BB5">
      <w:pPr>
        <w:spacing w:line="360" w:lineRule="auto"/>
        <w:ind w:left="426" w:hanging="426"/>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w:t>
      </w:r>
      <w:proofErr w:type="spellStart"/>
      <w:r w:rsidRPr="00172BB5">
        <w:rPr>
          <w:rFonts w:asciiTheme="minorHAnsi" w:eastAsia="Calibri" w:hAnsiTheme="minorHAnsi" w:cstheme="minorHAnsi"/>
          <w:kern w:val="2"/>
          <w:lang w:eastAsia="en-US"/>
          <w14:ligatures w14:val="standardContextual"/>
        </w:rPr>
        <w:t>sezoNowości</w:t>
      </w:r>
      <w:proofErr w:type="spellEnd"/>
      <w:r w:rsidRPr="00172BB5">
        <w:rPr>
          <w:rFonts w:asciiTheme="minorHAnsi" w:eastAsia="Calibri" w:hAnsiTheme="minorHAnsi" w:cstheme="minorHAnsi"/>
          <w:kern w:val="2"/>
          <w:lang w:eastAsia="en-US"/>
          <w14:ligatures w14:val="standardContextual"/>
        </w:rPr>
        <w:t>"</w:t>
      </w:r>
    </w:p>
    <w:p w14:paraId="44A079FD"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proofErr w:type="spellStart"/>
      <w:r w:rsidRPr="00172BB5">
        <w:rPr>
          <w:rFonts w:asciiTheme="minorHAnsi" w:eastAsia="Calibri" w:hAnsiTheme="minorHAnsi" w:cstheme="minorHAnsi"/>
          <w:kern w:val="2"/>
          <w:lang w:eastAsia="en-US"/>
          <w14:ligatures w14:val="standardContextual"/>
        </w:rPr>
        <w:t>Frappé</w:t>
      </w:r>
      <w:proofErr w:type="spellEnd"/>
      <w:r w:rsidRPr="00172BB5">
        <w:rPr>
          <w:rFonts w:asciiTheme="minorHAnsi" w:eastAsia="Calibri" w:hAnsiTheme="minorHAnsi" w:cstheme="minorHAnsi"/>
          <w:kern w:val="2"/>
          <w:lang w:eastAsia="en-US"/>
          <w14:ligatures w14:val="standardContextual"/>
        </w:rPr>
        <w:t>,</w:t>
      </w:r>
    </w:p>
    <w:p w14:paraId="5B74B680"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Orange espresso,</w:t>
      </w:r>
    </w:p>
    <w:p w14:paraId="278A334E"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lastRenderedPageBreak/>
        <w:t>Tonic espresso,</w:t>
      </w:r>
    </w:p>
    <w:p w14:paraId="7BDEF2E7"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Latte piernik,</w:t>
      </w:r>
    </w:p>
    <w:p w14:paraId="33197145"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Latte orzechowe,</w:t>
      </w:r>
    </w:p>
    <w:p w14:paraId="721B2686"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Latte kokos,</w:t>
      </w:r>
    </w:p>
    <w:p w14:paraId="16A1E74E" w14:textId="77777777" w:rsidR="0057735C" w:rsidRPr="00172BB5" w:rsidRDefault="0057735C" w:rsidP="00172BB5">
      <w:pPr>
        <w:spacing w:line="360" w:lineRule="auto"/>
        <w:ind w:left="426" w:hanging="426"/>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Desery lodowe</w:t>
      </w:r>
    </w:p>
    <w:p w14:paraId="5C33624B"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Deser lodowy I (bez nazwy),</w:t>
      </w:r>
    </w:p>
    <w:p w14:paraId="3A4EB19C"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Deser lodowy II (bez nazwy),</w:t>
      </w:r>
    </w:p>
    <w:p w14:paraId="780089C1" w14:textId="77777777" w:rsidR="0057735C" w:rsidRPr="00172BB5" w:rsidRDefault="0057735C" w:rsidP="00172BB5">
      <w:pPr>
        <w:spacing w:line="360" w:lineRule="auto"/>
        <w:ind w:left="426" w:hanging="426"/>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Ciasta na ciepło z lodami</w:t>
      </w:r>
    </w:p>
    <w:p w14:paraId="47B1BA62"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 xml:space="preserve">Ciasto na ciepło z lodami I (bez nazwy), </w:t>
      </w:r>
    </w:p>
    <w:p w14:paraId="08481274"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Ciasto na ciepło z lodami I (bez nazwy),</w:t>
      </w:r>
    </w:p>
    <w:p w14:paraId="4FF89F3E"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Ciasto na ciepło z lodami III (bez nazwy),</w:t>
      </w:r>
    </w:p>
    <w:p w14:paraId="1001E2B8"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Gofry – od 10 zł,</w:t>
      </w:r>
    </w:p>
    <w:p w14:paraId="3363747A"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Szarlotka,</w:t>
      </w:r>
    </w:p>
    <w:p w14:paraId="097838AD"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Tarta cytrynowa,</w:t>
      </w:r>
    </w:p>
    <w:p w14:paraId="6422FBD8" w14:textId="77777777" w:rsidR="0057735C" w:rsidRPr="00172BB5" w:rsidRDefault="0057735C" w:rsidP="00172BB5">
      <w:pPr>
        <w:numPr>
          <w:ilvl w:val="0"/>
          <w:numId w:val="8"/>
        </w:numPr>
        <w:spacing w:after="160" w:line="360" w:lineRule="auto"/>
        <w:ind w:left="426" w:hanging="426"/>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Tort czekoladowy,</w:t>
      </w:r>
    </w:p>
    <w:p w14:paraId="2D2473BF" w14:textId="77777777" w:rsidR="0057735C" w:rsidRPr="00172BB5" w:rsidRDefault="0057735C" w:rsidP="00172BB5">
      <w:pPr>
        <w:numPr>
          <w:ilvl w:val="0"/>
          <w:numId w:val="8"/>
        </w:numPr>
        <w:spacing w:line="360" w:lineRule="auto"/>
        <w:ind w:left="425" w:hanging="425"/>
        <w:contextualSpacing/>
        <w:rPr>
          <w:rFonts w:asciiTheme="minorHAnsi" w:eastAsia="Calibri" w:hAnsiTheme="minorHAnsi" w:cstheme="minorHAnsi"/>
          <w:kern w:val="2"/>
          <w:lang w:eastAsia="en-US"/>
          <w14:ligatures w14:val="standardContextual"/>
        </w:rPr>
      </w:pPr>
      <w:r w:rsidRPr="00172BB5">
        <w:rPr>
          <w:rFonts w:asciiTheme="minorHAnsi" w:eastAsia="Calibri" w:hAnsiTheme="minorHAnsi" w:cstheme="minorHAnsi"/>
          <w:kern w:val="2"/>
          <w:lang w:eastAsia="en-US"/>
          <w14:ligatures w14:val="standardContextual"/>
        </w:rPr>
        <w:t>Sernik;</w:t>
      </w:r>
    </w:p>
    <w:p w14:paraId="17B98F56" w14:textId="77777777" w:rsidR="001262F2" w:rsidRPr="00172BB5" w:rsidRDefault="001262F2" w:rsidP="00172BB5">
      <w:pPr>
        <w:spacing w:line="360" w:lineRule="auto"/>
        <w:contextualSpacing/>
        <w:rPr>
          <w:rFonts w:asciiTheme="minorHAnsi" w:eastAsia="Calibri" w:hAnsiTheme="minorHAnsi" w:cstheme="minorHAnsi"/>
          <w:kern w:val="2"/>
          <w:lang w:eastAsia="en-US"/>
          <w14:ligatures w14:val="standardContextual"/>
        </w:rPr>
        <w:sectPr w:rsidR="001262F2" w:rsidRPr="00172BB5" w:rsidSect="001262F2">
          <w:type w:val="continuous"/>
          <w:pgSz w:w="11907" w:h="16840" w:code="9"/>
          <w:pgMar w:top="709" w:right="1134" w:bottom="1276" w:left="1134" w:header="142" w:footer="340" w:gutter="0"/>
          <w:cols w:num="2" w:space="708"/>
          <w:titlePg/>
          <w:docGrid w:linePitch="326"/>
        </w:sectPr>
      </w:pPr>
    </w:p>
    <w:p w14:paraId="6A793DE7" w14:textId="55696FFF" w:rsidR="0057735C" w:rsidRPr="00172BB5" w:rsidRDefault="0057735C" w:rsidP="00172BB5">
      <w:pPr>
        <w:spacing w:before="120" w:line="360" w:lineRule="auto"/>
        <w:rPr>
          <w:rFonts w:asciiTheme="minorHAnsi" w:eastAsia="Calibri" w:hAnsiTheme="minorHAnsi" w:cstheme="minorHAnsi"/>
          <w:kern w:val="2"/>
          <w:lang w:eastAsia="en-US"/>
        </w:rPr>
      </w:pPr>
      <w:r w:rsidRPr="00172BB5">
        <w:rPr>
          <w:rFonts w:asciiTheme="minorHAnsi" w:eastAsia="Calibri" w:hAnsiTheme="minorHAnsi" w:cstheme="minorHAnsi"/>
          <w:kern w:val="2"/>
          <w:lang w:eastAsia="en-US"/>
        </w:rPr>
        <w:t>II.  oraz zawartą w cenniku usług w zakresie rozrywki i rekreacji pozycję E</w:t>
      </w:r>
      <w:r w:rsidRPr="00172BB5">
        <w:rPr>
          <w:rFonts w:asciiTheme="minorHAnsi" w:eastAsia="Calibri" w:hAnsiTheme="minorHAnsi" w:cstheme="minorHAnsi"/>
          <w:kern w:val="2"/>
          <w:lang w:eastAsia="en-US"/>
          <w14:ligatures w14:val="standardContextual"/>
        </w:rPr>
        <w:t xml:space="preserve">xtreme </w:t>
      </w:r>
      <w:proofErr w:type="spellStart"/>
      <w:r w:rsidRPr="00172BB5">
        <w:rPr>
          <w:rFonts w:asciiTheme="minorHAnsi" w:eastAsia="Calibri" w:hAnsiTheme="minorHAnsi" w:cstheme="minorHAnsi"/>
          <w:kern w:val="2"/>
          <w:lang w:eastAsia="en-US"/>
          <w14:ligatures w14:val="standardContextual"/>
        </w:rPr>
        <w:t>jump</w:t>
      </w:r>
      <w:proofErr w:type="spellEnd"/>
      <w:r w:rsidRPr="00172BB5">
        <w:rPr>
          <w:rFonts w:asciiTheme="minorHAnsi" w:eastAsia="Calibri" w:hAnsiTheme="minorHAnsi" w:cstheme="minorHAnsi"/>
          <w:kern w:val="2"/>
          <w:lang w:eastAsia="en-US"/>
          <w14:ligatures w14:val="standardContextual"/>
        </w:rPr>
        <w:t xml:space="preserve"> 10 zł </w:t>
      </w:r>
      <w:r w:rsidR="00405DF3" w:rsidRPr="00172BB5">
        <w:rPr>
          <w:rFonts w:asciiTheme="minorHAnsi" w:eastAsia="Calibri" w:hAnsiTheme="minorHAnsi" w:cstheme="minorHAnsi"/>
          <w:kern w:val="2"/>
          <w:lang w:eastAsia="en-US"/>
          <w14:ligatures w14:val="standardContextual"/>
        </w:rPr>
        <w:br/>
      </w:r>
      <w:r w:rsidRPr="00172BB5">
        <w:rPr>
          <w:rFonts w:asciiTheme="minorHAnsi" w:eastAsia="Calibri" w:hAnsiTheme="minorHAnsi" w:cstheme="minorHAnsi"/>
          <w:kern w:val="2"/>
          <w:lang w:eastAsia="en-US"/>
          <w14:ligatures w14:val="standardContextual"/>
        </w:rPr>
        <w:t>4 skoki.</w:t>
      </w:r>
    </w:p>
    <w:p w14:paraId="4C939123" w14:textId="397935F2" w:rsidR="00BC38CD" w:rsidRPr="00172BB5" w:rsidRDefault="00BC38CD" w:rsidP="00172BB5">
      <w:pPr>
        <w:spacing w:before="240" w:line="360" w:lineRule="auto"/>
        <w:rPr>
          <w:rFonts w:asciiTheme="minorHAnsi" w:hAnsiTheme="minorHAnsi" w:cstheme="minorHAnsi"/>
        </w:rPr>
      </w:pPr>
      <w:bookmarkStart w:id="8" w:name="_Hlk210816323"/>
      <w:r w:rsidRPr="00172BB5">
        <w:rPr>
          <w:rFonts w:asciiTheme="minorHAnsi" w:hAnsiTheme="minorHAnsi" w:cstheme="minorHAnsi"/>
        </w:rPr>
        <w:t xml:space="preserve">W ww. miejscu w zakresie usług gastronomicznych: w udostępnionym przez przedsiębiorcę cenniku </w:t>
      </w:r>
      <w:r w:rsidR="00405DF3" w:rsidRPr="00172BB5">
        <w:rPr>
          <w:rFonts w:asciiTheme="minorHAnsi" w:hAnsiTheme="minorHAnsi" w:cstheme="minorHAnsi"/>
        </w:rPr>
        <w:br/>
      </w:r>
      <w:r w:rsidRPr="00172BB5">
        <w:rPr>
          <w:rFonts w:asciiTheme="minorHAnsi" w:hAnsiTheme="minorHAnsi" w:cstheme="minorHAnsi"/>
        </w:rPr>
        <w:t xml:space="preserve">przy 29 pozycjach (pozycje 1-29)  oraz </w:t>
      </w:r>
      <w:r w:rsidRPr="00172BB5">
        <w:rPr>
          <w:rFonts w:asciiTheme="minorHAnsi" w:eastAsia="Calibri" w:hAnsiTheme="minorHAnsi" w:cstheme="minorHAnsi"/>
          <w:kern w:val="2"/>
          <w:lang w:eastAsia="en-US"/>
          <w14:ligatures w14:val="standardContextual"/>
        </w:rPr>
        <w:t xml:space="preserve">przy 1 </w:t>
      </w:r>
      <w:r w:rsidRPr="00172BB5">
        <w:rPr>
          <w:rFonts w:asciiTheme="minorHAnsi" w:hAnsiTheme="minorHAnsi" w:cstheme="minorHAnsi"/>
          <w:spacing w:val="4"/>
          <w:kern w:val="1"/>
          <w:lang w:eastAsia="ar-SA"/>
        </w:rPr>
        <w:t xml:space="preserve">wyrobie </w:t>
      </w:r>
      <w:r w:rsidRPr="00172BB5">
        <w:rPr>
          <w:rFonts w:asciiTheme="minorHAnsi" w:hAnsiTheme="minorHAnsi" w:cstheme="minorHAnsi"/>
        </w:rPr>
        <w:t xml:space="preserve">w witrynie chłodniczej (pozycja 31) </w:t>
      </w:r>
      <w:r w:rsidRPr="00172BB5">
        <w:rPr>
          <w:rFonts w:asciiTheme="minorHAnsi" w:hAnsiTheme="minorHAnsi" w:cstheme="minorHAnsi"/>
          <w:spacing w:val="4"/>
          <w:kern w:val="1"/>
          <w:lang w:eastAsia="ar-SA"/>
        </w:rPr>
        <w:t xml:space="preserve">nie uwidoczniono informacji umożliwiających konsumentom identyfikację ceny z potrawą lub wyrobem poprzez brak uwidocznienia ilości potrawy lub wyrobu, do których odnoszą się uwidocznione ceny. </w:t>
      </w:r>
      <w:r w:rsidRPr="00172BB5">
        <w:rPr>
          <w:rFonts w:asciiTheme="minorHAnsi" w:hAnsiTheme="minorHAnsi" w:cstheme="minorHAnsi"/>
        </w:rPr>
        <w:t xml:space="preserve">Przy 1 pozycji (pozycja 30) w cenniku nie uwidoczniono ceny w sposób jednoznaczny, niebudzący wątpliwości oraz umożliwiający porównanie cen, z uwagi  na zastosowanie przedziału cenowego otwartego. Powyższe narusza art. 4 ust. 1. ustawy z dnia 9 maja 2014 r. o informowaniu o cenach towarów i usług, ponadto narusza </w:t>
      </w:r>
      <w:r w:rsidR="00D91FEF" w:rsidRPr="00172BB5">
        <w:rPr>
          <w:rFonts w:asciiTheme="minorHAnsi" w:hAnsiTheme="minorHAnsi" w:cstheme="minorHAnsi"/>
        </w:rPr>
        <w:br/>
      </w:r>
      <w:r w:rsidRPr="00172BB5">
        <w:rPr>
          <w:rFonts w:asciiTheme="minorHAnsi" w:hAnsiTheme="minorHAnsi" w:cstheme="minorHAnsi"/>
        </w:rPr>
        <w:t>§ 9 ust. 2 w zw. z ust. 1 rozporządzenia Ministra Rozwoju i Technologii z dnia 19 grudnia 2022 r. w sprawie uwidaczniania cen towarów i usług (Dz. U. z 2022 r. poz. 2776). P</w:t>
      </w:r>
      <w:r w:rsidRPr="00172BB5">
        <w:rPr>
          <w:rFonts w:asciiTheme="minorHAnsi" w:eastAsia="Calibri" w:hAnsiTheme="minorHAnsi" w:cstheme="minorHAnsi"/>
          <w:kern w:val="2"/>
          <w:lang w:eastAsia="en-US"/>
          <w14:ligatures w14:val="standardContextual"/>
        </w:rPr>
        <w:t xml:space="preserve">rzy oferowanych w witrynie chłodniczej </w:t>
      </w:r>
      <w:r w:rsidR="00405DF3" w:rsidRPr="00172BB5">
        <w:rPr>
          <w:rFonts w:asciiTheme="minorHAnsi" w:eastAsia="Calibri" w:hAnsiTheme="minorHAnsi" w:cstheme="minorHAnsi"/>
          <w:kern w:val="2"/>
          <w:lang w:eastAsia="en-US"/>
          <w14:ligatures w14:val="standardContextual"/>
        </w:rPr>
        <w:br/>
      </w:r>
      <w:r w:rsidRPr="00172BB5">
        <w:rPr>
          <w:rFonts w:asciiTheme="minorHAnsi" w:eastAsia="Calibri" w:hAnsiTheme="minorHAnsi" w:cstheme="minorHAnsi"/>
          <w:kern w:val="2"/>
          <w:lang w:eastAsia="en-US"/>
          <w14:ligatures w14:val="standardContextual"/>
        </w:rPr>
        <w:t>3 rodzajach  ciast (pozycje 32-34) nie uwidoczniono ich cen oraz ilości, co narusza art. 4 ust. 1 ustawy z dnia 9 maja 2014 r. o informowaniu o cenach towarów i usług. Ponadto narusza § 9 ust. 1 i 2 rozporządzenia Ministra Rozwoju i Technologii z dnia 19 grudnia 2022 r. w sprawie uwidaczniania cen towarów i usług (Dz.U. z 2022 r., poz. 2776).</w:t>
      </w:r>
      <w:r w:rsidRPr="00172BB5">
        <w:rPr>
          <w:rFonts w:asciiTheme="minorHAnsi" w:hAnsiTheme="minorHAnsi" w:cstheme="minorHAnsi"/>
        </w:rPr>
        <w:t xml:space="preserve"> </w:t>
      </w:r>
    </w:p>
    <w:p w14:paraId="5433D7C3" w14:textId="6D76A1D6" w:rsidR="00BC38CD" w:rsidRPr="00172BB5" w:rsidRDefault="00BC38CD" w:rsidP="00172BB5">
      <w:pPr>
        <w:spacing w:before="120" w:line="360" w:lineRule="auto"/>
        <w:rPr>
          <w:rFonts w:asciiTheme="minorHAnsi" w:hAnsiTheme="minorHAnsi" w:cstheme="minorHAnsi"/>
        </w:rPr>
      </w:pPr>
      <w:r w:rsidRPr="00172BB5">
        <w:rPr>
          <w:rFonts w:asciiTheme="minorHAnsi" w:hAnsiTheme="minorHAnsi" w:cstheme="minorHAnsi"/>
        </w:rPr>
        <w:t xml:space="preserve">Nadto w ww. miejscu w zakresie usług w ramach rozrywki i rekreacji w udostępnionym przez przedsiębiorcę cenniku przy pozycji uwidocznionej pod nazwą Extreme </w:t>
      </w:r>
      <w:proofErr w:type="spellStart"/>
      <w:r w:rsidRPr="00172BB5">
        <w:rPr>
          <w:rFonts w:asciiTheme="minorHAnsi" w:hAnsiTheme="minorHAnsi" w:cstheme="minorHAnsi"/>
        </w:rPr>
        <w:t>jump</w:t>
      </w:r>
      <w:proofErr w:type="spellEnd"/>
      <w:r w:rsidRPr="00172BB5">
        <w:rPr>
          <w:rFonts w:asciiTheme="minorHAnsi" w:hAnsiTheme="minorHAnsi" w:cstheme="minorHAnsi"/>
        </w:rPr>
        <w:t xml:space="preserve"> 10 zł 4 skoki nie uwidoczniono ceny ww. usługi w sposób jednoznaczny, niebudzący wątpliwości oraz umożliwiający porównanie cen, tj. </w:t>
      </w:r>
      <w:r w:rsidRPr="00172BB5">
        <w:rPr>
          <w:rFonts w:asciiTheme="minorHAnsi" w:eastAsia="Calibri" w:hAnsiTheme="minorHAnsi" w:cstheme="minorHAnsi"/>
          <w:kern w:val="2"/>
          <w:lang w:eastAsia="en-US"/>
          <w14:ligatures w14:val="standardContextual"/>
        </w:rPr>
        <w:t xml:space="preserve">nie określono rodzaju ww. usługi, ponieważ użyta nazwa własna usługi nie określa wprost jakiego rodzaju usługi dotyczy uwidoczniona nazwa, co narusza art. 4 ust. 1 ustawy z dnia 9 maja 2014 r. o informowaniu o cenach towarów i usług. Ponadto narusza § 10 ust. 1 </w:t>
      </w:r>
      <w:r w:rsidRPr="00172BB5">
        <w:rPr>
          <w:rFonts w:asciiTheme="minorHAnsi" w:eastAsia="Calibri" w:hAnsiTheme="minorHAnsi" w:cstheme="minorHAnsi"/>
          <w:kern w:val="2"/>
          <w:lang w:eastAsia="en-US"/>
          <w14:ligatures w14:val="standardContextual"/>
        </w:rPr>
        <w:lastRenderedPageBreak/>
        <w:t xml:space="preserve">rozporządzenia Ministra Rozwoju i Technologii z dnia 19 grudnia 2022 r. w sprawie uwidaczniania cen towarów i usług.  </w:t>
      </w:r>
    </w:p>
    <w:bookmarkEnd w:id="7"/>
    <w:bookmarkEnd w:id="8"/>
    <w:p w14:paraId="7CC75027" w14:textId="71269DAD" w:rsidR="0043795D" w:rsidRPr="00172BB5" w:rsidRDefault="00262020" w:rsidP="00172BB5">
      <w:pPr>
        <w:spacing w:before="120" w:line="360" w:lineRule="auto"/>
        <w:rPr>
          <w:rFonts w:asciiTheme="minorHAnsi" w:hAnsiTheme="minorHAnsi" w:cstheme="minorHAnsi"/>
        </w:rPr>
      </w:pPr>
      <w:r w:rsidRPr="00172BB5">
        <w:rPr>
          <w:rFonts w:asciiTheme="minorHAnsi" w:hAnsiTheme="minorHAnsi" w:cstheme="minorHAnsi"/>
        </w:rPr>
        <w:t>M</w:t>
      </w:r>
      <w:r w:rsidR="0043795D" w:rsidRPr="00172BB5">
        <w:rPr>
          <w:rFonts w:asciiTheme="minorHAnsi" w:hAnsiTheme="minorHAnsi" w:cstheme="minorHAnsi"/>
        </w:rPr>
        <w:t>azowiecki Wojewódzki Inspektor Inspekcji Handlowej ustalił i stwierdził:</w:t>
      </w:r>
    </w:p>
    <w:p w14:paraId="055AD44B" w14:textId="77777777" w:rsidR="0043795D" w:rsidRPr="00172BB5" w:rsidRDefault="0043795D" w:rsidP="00172BB5">
      <w:pPr>
        <w:spacing w:line="360" w:lineRule="auto"/>
        <w:rPr>
          <w:rFonts w:asciiTheme="minorHAnsi" w:hAnsiTheme="minorHAnsi" w:cstheme="minorHAnsi"/>
        </w:rPr>
      </w:pPr>
      <w:r w:rsidRPr="00172BB5">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9" w:name="_Hlk151455998"/>
      <w:r w:rsidRPr="00172BB5">
        <w:rPr>
          <w:rFonts w:asciiTheme="minorHAnsi" w:hAnsiTheme="minorHAnsi" w:cstheme="minorHAnsi"/>
        </w:rPr>
        <w:t>w sposób jednoznaczny, niebudzący wątpliwości oraz umożliwiający porównanie cen.</w:t>
      </w:r>
      <w:bookmarkEnd w:id="9"/>
    </w:p>
    <w:p w14:paraId="088EF8EC" w14:textId="77777777" w:rsidR="0043795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0" w:name="_Hlk122443763"/>
    </w:p>
    <w:bookmarkEnd w:id="10"/>
    <w:p w14:paraId="1CEFA23E" w14:textId="77777777" w:rsidR="00521857" w:rsidRPr="00172BB5" w:rsidRDefault="00521857" w:rsidP="00172BB5">
      <w:pPr>
        <w:spacing w:before="120" w:line="360" w:lineRule="auto"/>
        <w:rPr>
          <w:rFonts w:asciiTheme="minorHAnsi" w:hAnsiTheme="minorHAnsi" w:cstheme="minorHAnsi"/>
        </w:rPr>
      </w:pPr>
      <w:r w:rsidRPr="00172BB5">
        <w:rPr>
          <w:rFonts w:asciiTheme="minorHAnsi" w:hAnsiTheme="minorHAnsi" w:cstheme="minorHAnsi"/>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6FF027A2" w14:textId="3CB7BDA7" w:rsidR="0043795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6B2D7101" w14:textId="7EF8F2E5" w:rsidR="0043795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 xml:space="preserve">Z kolei zgodnie z § 9 ust. 2 ww. rozporządzenia w sprawie uwidaczniania cen towarów i usług, cennik, </w:t>
      </w:r>
      <w:r w:rsidR="002F4396" w:rsidRPr="00172BB5">
        <w:rPr>
          <w:rFonts w:asciiTheme="minorHAnsi" w:hAnsiTheme="minorHAnsi" w:cstheme="minorHAnsi"/>
        </w:rPr>
        <w:br/>
      </w:r>
      <w:r w:rsidRPr="00172BB5">
        <w:rPr>
          <w:rFonts w:asciiTheme="minorHAnsi" w:hAnsiTheme="minorHAnsi" w:cstheme="minorHAnsi"/>
        </w:rPr>
        <w:t xml:space="preserve">o którym mowa w ust. 1 zawiera także aktualne informacje umożliwiające konsumentom identyfikację ceny </w:t>
      </w:r>
      <w:r w:rsidR="002F4396" w:rsidRPr="00172BB5">
        <w:rPr>
          <w:rFonts w:asciiTheme="minorHAnsi" w:hAnsiTheme="minorHAnsi" w:cstheme="minorHAnsi"/>
        </w:rPr>
        <w:br/>
      </w:r>
      <w:r w:rsidRPr="00172BB5">
        <w:rPr>
          <w:rFonts w:asciiTheme="minorHAnsi" w:hAnsiTheme="minorHAnsi" w:cstheme="minorHAnsi"/>
        </w:rPr>
        <w:t>z potrawą lub wyrobem, w szczególności pełną nazwę potrawy lub wyrobu, pod którą jest on sprzedawany, oraz określenie ilości potrawy lub wyrobu, do których odnosi się cena.</w:t>
      </w:r>
    </w:p>
    <w:p w14:paraId="495516A5" w14:textId="77777777" w:rsidR="0043795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Zgodnie z art. 6 ust. 1 ww. ustawy do przestrzegania ww. obowiązków zobowiązany jest przedsiębiorca.</w:t>
      </w:r>
    </w:p>
    <w:p w14:paraId="60528557" w14:textId="7A175FB9" w:rsidR="0043795D" w:rsidRPr="00172BB5" w:rsidRDefault="0043795D" w:rsidP="00172BB5">
      <w:pPr>
        <w:spacing w:before="120" w:line="360" w:lineRule="auto"/>
        <w:rPr>
          <w:rFonts w:asciiTheme="minorHAnsi" w:eastAsia="SimSun" w:hAnsiTheme="minorHAnsi" w:cstheme="minorHAnsi"/>
          <w:kern w:val="2"/>
          <w:highlight w:val="yellow"/>
          <w:lang w:eastAsia="zh-CN" w:bidi="hi-IN"/>
        </w:rPr>
      </w:pPr>
      <w:r w:rsidRPr="00172BB5">
        <w:rPr>
          <w:rFonts w:asciiTheme="minorHAnsi" w:hAnsiTheme="minorHAnsi" w:cstheme="minorHAnsi"/>
        </w:rPr>
        <w:t xml:space="preserve">Mając powyższe na uwadze należy stwierdzić, że przedsiębiorca </w:t>
      </w:r>
      <w:r w:rsidR="0057735C" w:rsidRPr="00172BB5">
        <w:rPr>
          <w:rFonts w:asciiTheme="minorHAnsi" w:hAnsiTheme="minorHAnsi" w:cstheme="minorHAnsi"/>
        </w:rPr>
        <w:t xml:space="preserve">Radosław Kieda prowadzący działalność gospodarczą pod firmą </w:t>
      </w:r>
      <w:proofErr w:type="spellStart"/>
      <w:r w:rsidR="0057735C" w:rsidRPr="00172BB5">
        <w:rPr>
          <w:rFonts w:asciiTheme="minorHAnsi" w:hAnsiTheme="minorHAnsi" w:cstheme="minorHAnsi"/>
        </w:rPr>
        <w:t>Hopa</w:t>
      </w:r>
      <w:proofErr w:type="spellEnd"/>
      <w:r w:rsidR="0057735C" w:rsidRPr="00172BB5">
        <w:rPr>
          <w:rFonts w:asciiTheme="minorHAnsi" w:hAnsiTheme="minorHAnsi" w:cstheme="minorHAnsi"/>
        </w:rPr>
        <w:t xml:space="preserve"> Park RADOSŁAW KIEDA </w:t>
      </w:r>
      <w:r w:rsidR="001C1F16" w:rsidRPr="00172BB5">
        <w:rPr>
          <w:rFonts w:asciiTheme="minorHAnsi" w:eastAsia="SimSun" w:hAnsiTheme="minorHAnsi" w:cstheme="minorHAnsi"/>
          <w:kern w:val="2"/>
          <w:lang w:eastAsia="zh-CN" w:bidi="hi-IN"/>
        </w:rPr>
        <w:t>w ww. miejscu świadczenia usług</w:t>
      </w:r>
      <w:r w:rsidR="00317364" w:rsidRPr="00172BB5">
        <w:rPr>
          <w:rFonts w:asciiTheme="minorHAnsi" w:eastAsia="SimSun" w:hAnsiTheme="minorHAnsi" w:cstheme="minorHAnsi"/>
          <w:kern w:val="2"/>
          <w:lang w:eastAsia="zh-CN" w:bidi="hi-IN"/>
        </w:rPr>
        <w:t xml:space="preserve"> </w:t>
      </w:r>
      <w:r w:rsidR="00E7345A" w:rsidRPr="00172BB5">
        <w:rPr>
          <w:rFonts w:asciiTheme="minorHAnsi" w:hAnsiTheme="minorHAnsi" w:cstheme="minorHAnsi"/>
        </w:rPr>
        <w:t>pop</w:t>
      </w:r>
      <w:r w:rsidRPr="00172BB5">
        <w:rPr>
          <w:rFonts w:asciiTheme="minorHAnsi" w:eastAsia="SimSun" w:hAnsiTheme="minorHAnsi" w:cstheme="minorHAnsi"/>
          <w:kern w:val="2"/>
          <w:lang w:eastAsia="zh-CN" w:bidi="hi-IN"/>
        </w:rPr>
        <w:t>rzez</w:t>
      </w:r>
      <w:r w:rsidR="00317364" w:rsidRPr="00172BB5">
        <w:rPr>
          <w:rFonts w:asciiTheme="minorHAnsi" w:eastAsia="SimSun" w:hAnsiTheme="minorHAnsi" w:cstheme="minorHAnsi"/>
          <w:kern w:val="2"/>
          <w:lang w:eastAsia="zh-CN" w:bidi="hi-IN"/>
        </w:rPr>
        <w:t>:</w:t>
      </w:r>
      <w:r w:rsidR="00D00192" w:rsidRPr="00172BB5">
        <w:rPr>
          <w:rFonts w:asciiTheme="minorHAnsi" w:eastAsia="SimSun" w:hAnsiTheme="minorHAnsi" w:cstheme="minorHAnsi"/>
          <w:kern w:val="2"/>
          <w:lang w:eastAsia="zh-CN" w:bidi="hi-IN"/>
        </w:rPr>
        <w:t xml:space="preserve"> </w:t>
      </w:r>
      <w:r w:rsidR="00E7345A" w:rsidRPr="00172BB5">
        <w:rPr>
          <w:rFonts w:asciiTheme="minorHAnsi" w:eastAsia="SimSun" w:hAnsiTheme="minorHAnsi" w:cstheme="minorHAnsi"/>
          <w:kern w:val="2"/>
          <w:lang w:eastAsia="zh-CN" w:bidi="hi-IN"/>
        </w:rPr>
        <w:t xml:space="preserve">brak </w:t>
      </w:r>
      <w:r w:rsidR="00D00192" w:rsidRPr="00172BB5">
        <w:rPr>
          <w:rFonts w:asciiTheme="minorHAnsi" w:eastAsia="SimSun" w:hAnsiTheme="minorHAnsi" w:cstheme="minorHAnsi"/>
          <w:kern w:val="2"/>
          <w:lang w:eastAsia="zh-CN" w:bidi="hi-IN"/>
        </w:rPr>
        <w:t>uwidocznienia</w:t>
      </w:r>
      <w:r w:rsidR="00E7345A" w:rsidRPr="00172BB5">
        <w:rPr>
          <w:rFonts w:asciiTheme="minorHAnsi" w:eastAsia="SimSun" w:hAnsiTheme="minorHAnsi" w:cstheme="minorHAnsi"/>
          <w:kern w:val="2"/>
          <w:lang w:eastAsia="zh-CN" w:bidi="hi-IN"/>
        </w:rPr>
        <w:t xml:space="preserve"> ilości 2</w:t>
      </w:r>
      <w:r w:rsidR="0084496B" w:rsidRPr="00172BB5">
        <w:rPr>
          <w:rFonts w:asciiTheme="minorHAnsi" w:eastAsia="SimSun" w:hAnsiTheme="minorHAnsi" w:cstheme="minorHAnsi"/>
          <w:kern w:val="2"/>
          <w:lang w:eastAsia="zh-CN" w:bidi="hi-IN"/>
        </w:rPr>
        <w:t>9</w:t>
      </w:r>
      <w:r w:rsidR="00E7345A" w:rsidRPr="00172BB5">
        <w:rPr>
          <w:rFonts w:asciiTheme="minorHAnsi" w:eastAsia="SimSun" w:hAnsiTheme="minorHAnsi" w:cstheme="minorHAnsi"/>
          <w:kern w:val="2"/>
          <w:lang w:eastAsia="zh-CN" w:bidi="hi-IN"/>
        </w:rPr>
        <w:t xml:space="preserve"> potraw lub wyrobów uwidocznionych w cenniku</w:t>
      </w:r>
      <w:r w:rsidR="0084496B" w:rsidRPr="00172BB5">
        <w:rPr>
          <w:rFonts w:asciiTheme="minorHAnsi" w:eastAsia="SimSun" w:hAnsiTheme="minorHAnsi" w:cstheme="minorHAnsi"/>
          <w:kern w:val="2"/>
          <w:lang w:eastAsia="zh-CN" w:bidi="hi-IN"/>
        </w:rPr>
        <w:t xml:space="preserve"> oraz 1</w:t>
      </w:r>
      <w:r w:rsidR="00D00192" w:rsidRPr="00172BB5">
        <w:rPr>
          <w:rFonts w:asciiTheme="minorHAnsi" w:eastAsia="SimSun" w:hAnsiTheme="minorHAnsi" w:cstheme="minorHAnsi"/>
          <w:kern w:val="2"/>
          <w:lang w:eastAsia="zh-CN" w:bidi="hi-IN"/>
        </w:rPr>
        <w:t xml:space="preserve"> </w:t>
      </w:r>
      <w:r w:rsidR="00E7345A" w:rsidRPr="00172BB5">
        <w:rPr>
          <w:rFonts w:asciiTheme="minorHAnsi" w:eastAsia="SimSun" w:hAnsiTheme="minorHAnsi" w:cstheme="minorHAnsi"/>
          <w:kern w:val="2"/>
          <w:lang w:eastAsia="zh-CN" w:bidi="hi-IN"/>
        </w:rPr>
        <w:t>potraw</w:t>
      </w:r>
      <w:r w:rsidR="0084496B" w:rsidRPr="00172BB5">
        <w:rPr>
          <w:rFonts w:asciiTheme="minorHAnsi" w:eastAsia="SimSun" w:hAnsiTheme="minorHAnsi" w:cstheme="minorHAnsi"/>
          <w:kern w:val="2"/>
          <w:lang w:eastAsia="zh-CN" w:bidi="hi-IN"/>
        </w:rPr>
        <w:t>y</w:t>
      </w:r>
      <w:r w:rsidR="00E7345A" w:rsidRPr="00172BB5">
        <w:rPr>
          <w:rFonts w:asciiTheme="minorHAnsi" w:eastAsia="SimSun" w:hAnsiTheme="minorHAnsi" w:cstheme="minorHAnsi"/>
          <w:kern w:val="2"/>
          <w:lang w:eastAsia="zh-CN" w:bidi="hi-IN"/>
        </w:rPr>
        <w:t xml:space="preserve"> lub wyrob</w:t>
      </w:r>
      <w:r w:rsidR="0084496B" w:rsidRPr="00172BB5">
        <w:rPr>
          <w:rFonts w:asciiTheme="minorHAnsi" w:eastAsia="SimSun" w:hAnsiTheme="minorHAnsi" w:cstheme="minorHAnsi"/>
          <w:kern w:val="2"/>
          <w:lang w:eastAsia="zh-CN" w:bidi="hi-IN"/>
        </w:rPr>
        <w:t>u</w:t>
      </w:r>
      <w:r w:rsidR="00E7345A" w:rsidRPr="00172BB5">
        <w:rPr>
          <w:rFonts w:asciiTheme="minorHAnsi" w:eastAsia="SimSun" w:hAnsiTheme="minorHAnsi" w:cstheme="minorHAnsi"/>
          <w:kern w:val="2"/>
          <w:lang w:eastAsia="zh-CN" w:bidi="hi-IN"/>
        </w:rPr>
        <w:t xml:space="preserve"> oferowan</w:t>
      </w:r>
      <w:r w:rsidR="0084496B" w:rsidRPr="00172BB5">
        <w:rPr>
          <w:rFonts w:asciiTheme="minorHAnsi" w:eastAsia="SimSun" w:hAnsiTheme="minorHAnsi" w:cstheme="minorHAnsi"/>
          <w:kern w:val="2"/>
          <w:lang w:eastAsia="zh-CN" w:bidi="hi-IN"/>
        </w:rPr>
        <w:t>ego</w:t>
      </w:r>
      <w:r w:rsidR="00E7345A" w:rsidRPr="00172BB5">
        <w:rPr>
          <w:rFonts w:asciiTheme="minorHAnsi" w:eastAsia="SimSun" w:hAnsiTheme="minorHAnsi" w:cstheme="minorHAnsi"/>
          <w:kern w:val="2"/>
          <w:lang w:eastAsia="zh-CN" w:bidi="hi-IN"/>
        </w:rPr>
        <w:t xml:space="preserve"> do sprzedaży w </w:t>
      </w:r>
      <w:r w:rsidR="0084496B" w:rsidRPr="00172BB5">
        <w:rPr>
          <w:rFonts w:asciiTheme="minorHAnsi" w:eastAsia="SimSun" w:hAnsiTheme="minorHAnsi" w:cstheme="minorHAnsi"/>
          <w:kern w:val="2"/>
          <w:lang w:eastAsia="zh-CN" w:bidi="hi-IN"/>
        </w:rPr>
        <w:t xml:space="preserve">witrynie </w:t>
      </w:r>
      <w:r w:rsidR="00E7345A" w:rsidRPr="00172BB5">
        <w:rPr>
          <w:rFonts w:asciiTheme="minorHAnsi" w:eastAsia="SimSun" w:hAnsiTheme="minorHAnsi" w:cstheme="minorHAnsi"/>
          <w:kern w:val="2"/>
          <w:lang w:eastAsia="zh-CN" w:bidi="hi-IN"/>
        </w:rPr>
        <w:t>chłodniczej</w:t>
      </w:r>
      <w:r w:rsidR="0084496B" w:rsidRPr="00172BB5">
        <w:rPr>
          <w:rFonts w:asciiTheme="minorHAnsi" w:eastAsia="SimSun" w:hAnsiTheme="minorHAnsi" w:cstheme="minorHAnsi"/>
          <w:kern w:val="2"/>
          <w:lang w:eastAsia="zh-CN" w:bidi="hi-IN"/>
        </w:rPr>
        <w:t xml:space="preserve">, </w:t>
      </w:r>
      <w:r w:rsidR="00317364" w:rsidRPr="00172BB5">
        <w:rPr>
          <w:rFonts w:asciiTheme="minorHAnsi" w:eastAsia="SimSun" w:hAnsiTheme="minorHAnsi" w:cstheme="minorHAnsi"/>
          <w:kern w:val="2"/>
          <w:lang w:eastAsia="zh-CN" w:bidi="hi-IN"/>
        </w:rPr>
        <w:t xml:space="preserve">zastosowanie </w:t>
      </w:r>
      <w:r w:rsidR="0084496B" w:rsidRPr="00172BB5">
        <w:rPr>
          <w:rFonts w:asciiTheme="minorHAnsi" w:eastAsia="SimSun" w:hAnsiTheme="minorHAnsi" w:cstheme="minorHAnsi"/>
          <w:kern w:val="2"/>
          <w:lang w:eastAsia="zh-CN" w:bidi="hi-IN"/>
        </w:rPr>
        <w:t>przy 1 potrawie lub wyrobie przedziału cenowego</w:t>
      </w:r>
      <w:r w:rsidR="001C1F16" w:rsidRPr="00172BB5">
        <w:rPr>
          <w:rFonts w:asciiTheme="minorHAnsi" w:eastAsia="SimSun" w:hAnsiTheme="minorHAnsi" w:cstheme="minorHAnsi"/>
          <w:kern w:val="2"/>
          <w:lang w:eastAsia="zh-CN" w:bidi="hi-IN"/>
        </w:rPr>
        <w:t xml:space="preserve">, </w:t>
      </w:r>
      <w:r w:rsidR="0084496B" w:rsidRPr="00172BB5">
        <w:rPr>
          <w:rFonts w:asciiTheme="minorHAnsi" w:eastAsia="SimSun" w:hAnsiTheme="minorHAnsi" w:cstheme="minorHAnsi"/>
          <w:kern w:val="2"/>
          <w:lang w:eastAsia="zh-CN" w:bidi="hi-IN"/>
        </w:rPr>
        <w:t>brak uwidocznienia przy 3 potrawach lub wyrobach oferowanego do sprzedaży w witrynie chłodniczej</w:t>
      </w:r>
      <w:r w:rsidR="0084496B" w:rsidRPr="00172BB5">
        <w:rPr>
          <w:rFonts w:asciiTheme="minorHAnsi" w:eastAsia="Calibri" w:hAnsiTheme="minorHAnsi" w:cstheme="minorHAnsi"/>
          <w:kern w:val="2"/>
          <w:lang w:eastAsia="en-US"/>
          <w14:ligatures w14:val="standardContextual"/>
        </w:rPr>
        <w:t xml:space="preserve"> jednocześnie ich cen </w:t>
      </w:r>
      <w:r w:rsidR="00317364" w:rsidRPr="00172BB5">
        <w:rPr>
          <w:rFonts w:asciiTheme="minorHAnsi" w:eastAsia="Calibri" w:hAnsiTheme="minorHAnsi" w:cstheme="minorHAnsi"/>
          <w:kern w:val="2"/>
          <w:lang w:eastAsia="en-US"/>
          <w14:ligatures w14:val="standardContextual"/>
        </w:rPr>
        <w:t>i</w:t>
      </w:r>
      <w:r w:rsidR="0084496B" w:rsidRPr="00172BB5">
        <w:rPr>
          <w:rFonts w:asciiTheme="minorHAnsi" w:eastAsia="Calibri" w:hAnsiTheme="minorHAnsi" w:cstheme="minorHAnsi"/>
          <w:kern w:val="2"/>
          <w:lang w:eastAsia="en-US"/>
          <w14:ligatures w14:val="standardContextual"/>
        </w:rPr>
        <w:t xml:space="preserve"> ilości</w:t>
      </w:r>
      <w:r w:rsidR="001C1F16" w:rsidRPr="00172BB5">
        <w:rPr>
          <w:rFonts w:asciiTheme="minorHAnsi" w:eastAsia="SimSun" w:hAnsiTheme="minorHAnsi" w:cstheme="minorHAnsi"/>
          <w:kern w:val="2"/>
          <w:lang w:eastAsia="zh-CN" w:bidi="hi-IN"/>
        </w:rPr>
        <w:t xml:space="preserve"> oraz </w:t>
      </w:r>
      <w:r w:rsidR="00317364" w:rsidRPr="00172BB5">
        <w:rPr>
          <w:rFonts w:asciiTheme="minorHAnsi" w:eastAsia="SimSun" w:hAnsiTheme="minorHAnsi" w:cstheme="minorHAnsi"/>
          <w:kern w:val="2"/>
          <w:lang w:eastAsia="zh-CN" w:bidi="hi-IN"/>
        </w:rPr>
        <w:t>brak określenia przy 1 pozycji w udostępnionym przez przedsiębiorcę cenniku rodzaju usługi</w:t>
      </w:r>
      <w:r w:rsidR="00FD6CE4" w:rsidRPr="00172BB5">
        <w:rPr>
          <w:rFonts w:asciiTheme="minorHAnsi" w:eastAsia="SimSun" w:hAnsiTheme="minorHAnsi" w:cstheme="minorHAnsi"/>
          <w:kern w:val="2"/>
          <w:lang w:eastAsia="zh-CN" w:bidi="hi-IN"/>
        </w:rPr>
        <w:t xml:space="preserve">, </w:t>
      </w:r>
      <w:r w:rsidRPr="00172BB5">
        <w:rPr>
          <w:rFonts w:asciiTheme="minorHAnsi" w:eastAsia="SimSun" w:hAnsiTheme="minorHAnsi" w:cstheme="minorHAnsi"/>
          <w:kern w:val="2"/>
          <w:lang w:eastAsia="zh-CN" w:bidi="hi-IN"/>
        </w:rPr>
        <w:t xml:space="preserve">nie wykonał </w:t>
      </w:r>
      <w:r w:rsidRPr="00172BB5">
        <w:rPr>
          <w:rFonts w:asciiTheme="minorHAnsi" w:eastAsia="SimSun" w:hAnsiTheme="minorHAnsi" w:cstheme="minorHAnsi"/>
          <w:kern w:val="2"/>
          <w:lang w:eastAsia="zh-CN" w:bidi="hi-IN"/>
        </w:rPr>
        <w:lastRenderedPageBreak/>
        <w:t xml:space="preserve">obowiązku wynikającego </w:t>
      </w:r>
      <w:r w:rsidRPr="00172BB5">
        <w:rPr>
          <w:rFonts w:asciiTheme="minorHAnsi" w:hAnsiTheme="minorHAnsi" w:cstheme="minorHAnsi"/>
        </w:rPr>
        <w:t xml:space="preserve">z art. 4 ust. 1 </w:t>
      </w:r>
      <w:r w:rsidRPr="00172BB5">
        <w:rPr>
          <w:rFonts w:asciiTheme="minorHAnsi" w:eastAsiaTheme="minorHAnsi" w:hAnsiTheme="minorHAnsi" w:cstheme="minorHAnsi"/>
          <w:lang w:eastAsia="en-US"/>
        </w:rPr>
        <w:t xml:space="preserve">ustawy z dnia </w:t>
      </w:r>
      <w:r w:rsidR="00A420AC" w:rsidRPr="00172BB5">
        <w:rPr>
          <w:rFonts w:asciiTheme="minorHAnsi" w:eastAsiaTheme="minorHAnsi" w:hAnsiTheme="minorHAnsi" w:cstheme="minorHAnsi"/>
          <w:lang w:eastAsia="en-US"/>
        </w:rPr>
        <w:br/>
      </w:r>
      <w:r w:rsidRPr="00172BB5">
        <w:rPr>
          <w:rFonts w:asciiTheme="minorHAnsi" w:eastAsiaTheme="minorHAnsi" w:hAnsiTheme="minorHAnsi" w:cstheme="minorHAnsi"/>
          <w:lang w:eastAsia="en-US"/>
        </w:rPr>
        <w:t>9 maja 2014 r. o informowaniu o cenach towarów i usług, tj. uwidocznienia cen towarów w sposób jednoznaczny, niebudzący wątpliwości oraz umożliwiający porównanie cen.</w:t>
      </w:r>
    </w:p>
    <w:p w14:paraId="58D24CCC" w14:textId="77777777" w:rsidR="0043795D" w:rsidRPr="00172BB5" w:rsidRDefault="0043795D" w:rsidP="00172BB5">
      <w:pPr>
        <w:spacing w:before="120" w:line="360" w:lineRule="auto"/>
        <w:rPr>
          <w:rFonts w:asciiTheme="minorHAnsi" w:eastAsiaTheme="minorHAnsi" w:hAnsiTheme="minorHAnsi" w:cstheme="minorHAnsi"/>
          <w:color w:val="FF0000"/>
          <w:lang w:eastAsia="en-US"/>
        </w:rPr>
      </w:pPr>
      <w:r w:rsidRPr="00172BB5">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14" w:history="1">
        <w:r w:rsidRPr="00172BB5">
          <w:rPr>
            <w:rStyle w:val="Hipercze"/>
            <w:rFonts w:asciiTheme="minorHAnsi" w:hAnsiTheme="minorHAnsi" w:cstheme="minorHAnsi"/>
            <w:color w:val="auto"/>
            <w:u w:val="none"/>
          </w:rPr>
          <w:t>art. 4</w:t>
        </w:r>
      </w:hyperlink>
      <w:r w:rsidRPr="00172BB5">
        <w:rPr>
          <w:rStyle w:val="Hipercze"/>
          <w:rFonts w:asciiTheme="minorHAnsi" w:hAnsiTheme="minorHAnsi" w:cstheme="minorHAnsi"/>
          <w:color w:val="auto"/>
          <w:u w:val="none"/>
        </w:rPr>
        <w:t xml:space="preserve"> ust. 1-5</w:t>
      </w:r>
      <w:r w:rsidRPr="00172BB5">
        <w:rPr>
          <w:rFonts w:asciiTheme="minorHAnsi" w:hAnsiTheme="minorHAnsi" w:cstheme="minorHAnsi"/>
        </w:rPr>
        <w:t>, wojewódzki inspektor Inspekcji Handlowej nakłada na niego, w drodze decyzji, karę pieniężną do wysokości 20 000 zł.</w:t>
      </w:r>
    </w:p>
    <w:p w14:paraId="5E65A493" w14:textId="0527D489" w:rsidR="00BD3FCA"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W związku z powyższym pismem z 1</w:t>
      </w:r>
      <w:r w:rsidR="00FD6CE4" w:rsidRPr="00172BB5">
        <w:rPr>
          <w:rFonts w:asciiTheme="minorHAnsi" w:hAnsiTheme="minorHAnsi" w:cstheme="minorHAnsi"/>
        </w:rPr>
        <w:t>7</w:t>
      </w:r>
      <w:r w:rsidR="00BD3FCA" w:rsidRPr="00172BB5">
        <w:rPr>
          <w:rFonts w:asciiTheme="minorHAnsi" w:hAnsiTheme="minorHAnsi" w:cstheme="minorHAnsi"/>
        </w:rPr>
        <w:t>.0</w:t>
      </w:r>
      <w:r w:rsidR="00FD6CE4" w:rsidRPr="00172BB5">
        <w:rPr>
          <w:rFonts w:asciiTheme="minorHAnsi" w:hAnsiTheme="minorHAnsi" w:cstheme="minorHAnsi"/>
        </w:rPr>
        <w:t>9</w:t>
      </w:r>
      <w:r w:rsidRPr="00172BB5">
        <w:rPr>
          <w:rFonts w:asciiTheme="minorHAnsi" w:hAnsiTheme="minorHAnsi" w:cstheme="minorHAnsi"/>
        </w:rPr>
        <w:t xml:space="preserve">.2025 r. Mazowiecki Wojewódzki Inspektor Inspekcji Handlowej działając na podstawie art. 61 § 1 i § 4 kpa, zawiadomił kontrolowanego przedsiębiorcę o wszczęciu z urzędu postępowania administracyjnego w przedmiocie wymierzenia kary pieniężnej z art. 6 ust. 1 ustawy z dnia </w:t>
      </w:r>
      <w:r w:rsidRPr="00172BB5">
        <w:rPr>
          <w:rFonts w:asciiTheme="minorHAnsi" w:hAnsiTheme="minorHAnsi" w:cstheme="minorHAnsi"/>
        </w:rPr>
        <w:br/>
        <w:t xml:space="preserve">9 maja 2014 r. o informowaniu o cenach towarów i usług, z tytułu niewykonania obowiązku wynikającego </w:t>
      </w:r>
      <w:r w:rsidR="00D54633" w:rsidRPr="00172BB5">
        <w:rPr>
          <w:rFonts w:asciiTheme="minorHAnsi" w:hAnsiTheme="minorHAnsi" w:cstheme="minorHAnsi"/>
        </w:rPr>
        <w:br/>
      </w:r>
      <w:r w:rsidRPr="00172BB5">
        <w:rPr>
          <w:rFonts w:asciiTheme="minorHAnsi" w:hAnsiTheme="minorHAnsi" w:cstheme="minorHAnsi"/>
        </w:rPr>
        <w:t xml:space="preserve">z art. 4 ust. 1 ww. ustawy. W zawiadomieniu stronę pouczono o przysługującym jej prawie wypowiedzenia się, co do zebranych dowodów i materiałów. </w:t>
      </w:r>
      <w:bookmarkStart w:id="11" w:name="_Hlk207793513"/>
      <w:r w:rsidR="00BD3FCA" w:rsidRPr="00172BB5">
        <w:rPr>
          <w:rFonts w:asciiTheme="minorHAnsi" w:hAnsiTheme="minorHAnsi" w:cstheme="minorHAnsi"/>
        </w:rPr>
        <w:t>Strona nie skorzystała z tego prawa.</w:t>
      </w:r>
    </w:p>
    <w:p w14:paraId="4BDEC282" w14:textId="15ADE0D6" w:rsidR="00FD6CE4" w:rsidRPr="00172BB5" w:rsidRDefault="00D43729" w:rsidP="00172BB5">
      <w:pPr>
        <w:spacing w:before="120" w:line="360" w:lineRule="auto"/>
        <w:rPr>
          <w:rFonts w:asciiTheme="minorHAnsi" w:hAnsiTheme="minorHAnsi" w:cstheme="minorHAnsi"/>
        </w:rPr>
      </w:pPr>
      <w:r w:rsidRPr="00172BB5">
        <w:rPr>
          <w:rFonts w:asciiTheme="minorHAnsi" w:hAnsiTheme="minorHAnsi" w:cstheme="minorHAnsi"/>
        </w:rPr>
        <w:t xml:space="preserve">Mazowiecki Wojewódzki Inspektor Inspekcji Handlowej wziął pod uwagę </w:t>
      </w:r>
      <w:r w:rsidR="00FD6CE4" w:rsidRPr="00172BB5">
        <w:rPr>
          <w:rFonts w:asciiTheme="minorHAnsi" w:hAnsiTheme="minorHAnsi" w:cstheme="minorHAnsi"/>
        </w:rPr>
        <w:t>charakter stwierdzonych uchybień, brak wcześniejszego naruszenia przez przedsiębiorcę przepisów z przedmiotowego zakresu oraz fakt naprawienia stwierdzonych nieprawidłowości.</w:t>
      </w:r>
    </w:p>
    <w:p w14:paraId="27764482" w14:textId="1EA54384" w:rsidR="00613211" w:rsidRPr="00172BB5" w:rsidRDefault="00D43729" w:rsidP="00172BB5">
      <w:pPr>
        <w:spacing w:before="120" w:line="360" w:lineRule="auto"/>
        <w:rPr>
          <w:rFonts w:asciiTheme="minorHAnsi" w:hAnsiTheme="minorHAnsi" w:cstheme="minorHAnsi"/>
        </w:rPr>
      </w:pPr>
      <w:r w:rsidRPr="00172BB5">
        <w:rPr>
          <w:rFonts w:asciiTheme="minorHAnsi" w:hAnsiTheme="minorHAnsi" w:cstheme="minorHAnsi"/>
        </w:rPr>
        <w:t xml:space="preserve">W tym miejscu organ </w:t>
      </w:r>
      <w:r w:rsidR="00E528BD" w:rsidRPr="00172BB5">
        <w:rPr>
          <w:rFonts w:asciiTheme="minorHAnsi" w:hAnsiTheme="minorHAnsi" w:cstheme="minorHAnsi"/>
        </w:rPr>
        <w:t xml:space="preserve">zauważa, że </w:t>
      </w:r>
      <w:r w:rsidR="00BD3FCA" w:rsidRPr="00172BB5">
        <w:rPr>
          <w:rFonts w:asciiTheme="minorHAnsi" w:hAnsiTheme="minorHAnsi" w:cstheme="minorHAnsi"/>
        </w:rPr>
        <w:t xml:space="preserve">odpowiedzialność wynikająca z popełnienia deliktu administracyjnego ma charakter obiektywny. </w:t>
      </w:r>
      <w:r w:rsidR="00FD6CE4" w:rsidRPr="00172BB5">
        <w:rPr>
          <w:rFonts w:asciiTheme="minorHAnsi" w:hAnsiTheme="minorHAnsi" w:cstheme="minorHAnsi"/>
        </w:rPr>
        <w:t xml:space="preserve">Oznacza to, że okoliczności towarzyszące naruszeniu prawa takie jak niezamierzone działanie, brak znajomości obowiązującego prawa, specyfika prowadzonej działalności gospodarczej, ilość oferowanych potraw lub wyrobów,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r w:rsidR="00613211" w:rsidRPr="00172BB5">
        <w:rPr>
          <w:rFonts w:asciiTheme="minorHAnsi" w:hAnsiTheme="minorHAnsi" w:cstheme="minorHAnsi"/>
        </w:rPr>
        <w:t>Także fakt, że w obrocie gospodarczym bywa stosowana praktyka określenia ceny za pomocą zakres</w:t>
      </w:r>
      <w:r w:rsidR="00493065" w:rsidRPr="00172BB5">
        <w:rPr>
          <w:rFonts w:asciiTheme="minorHAnsi" w:hAnsiTheme="minorHAnsi" w:cstheme="minorHAnsi"/>
        </w:rPr>
        <w:t xml:space="preserve">ów cenowych </w:t>
      </w:r>
      <w:r w:rsidR="00613211" w:rsidRPr="00172BB5">
        <w:rPr>
          <w:rFonts w:asciiTheme="minorHAnsi" w:hAnsiTheme="minorHAnsi" w:cstheme="minorHAnsi"/>
        </w:rPr>
        <w:t>pozostaje bez znaczenia dla rozstrzygnięcia.</w:t>
      </w:r>
    </w:p>
    <w:p w14:paraId="6E18782A" w14:textId="4E94DA4C" w:rsidR="00613211" w:rsidRPr="00172BB5" w:rsidRDefault="00613211" w:rsidP="00172BB5">
      <w:pPr>
        <w:spacing w:before="120" w:line="360" w:lineRule="auto"/>
        <w:rPr>
          <w:rFonts w:asciiTheme="minorHAnsi" w:hAnsiTheme="minorHAnsi" w:cstheme="minorHAnsi"/>
        </w:rPr>
      </w:pPr>
      <w:r w:rsidRPr="00172BB5">
        <w:rPr>
          <w:rFonts w:asciiTheme="minorHAnsi" w:hAnsiTheme="minorHAnsi" w:cstheme="minorHAnsi"/>
        </w:rPr>
        <w:t xml:space="preserve">W odniesieniu do stosowania zakresów cenowych organ wyjaśnia, że nie jest dopuszczalne stosowanie przedziałów cenowych, jeżeli nawet informacja o cenie jest przekazana ustnie konsumentowi w sposób jasny i niebudzący wątpliwości, przy jednoczesnych indywidualnych konsultacjach z klientem. Jak wskazał Naczelny Sąd Administracyjny w swoim wyroku z dnia 28 września 2021 r.  II GSK 805/21: „Przepisy ustawy o cenach z uwagi na cele ustawy, tj. ochronę </w:t>
      </w:r>
      <w:r w:rsidRPr="00172BB5">
        <w:rPr>
          <w:rFonts w:asciiTheme="minorHAnsi" w:hAnsiTheme="minorHAnsi" w:cstheme="minorHAnsi"/>
        </w:rPr>
        <w:lastRenderedPageBreak/>
        <w:t xml:space="preserve">konsumentów, podlegają ścisłej wykładni. Stąd też niedopuszczalne jest, aby przedsiębiorcy, powołując się na specyfikę prowadzonej działalności, modyfikowali bądź też odstępowali od ustawowych kryteriów określonych w art. 4 ust. 1 ustawy o cenach. […] Nie ma żadnego prawnego uzasadnienia, aby przedsiębiorcy, uwzględniając specyfikę prowadzonej przez siebie działalności usługowej, kierując się niejasnymi i nieprecyzyjnymi kryteriami, uwidaczniali ceny </w:t>
      </w:r>
      <w:r w:rsidRPr="00172BB5">
        <w:rPr>
          <w:rFonts w:asciiTheme="minorHAnsi" w:hAnsiTheme="minorHAnsi" w:cstheme="minorHAnsi"/>
        </w:rPr>
        <w:br/>
        <w:t xml:space="preserve">z naruszeniem kryteriów ustawowych.[…] Aby zapewnić wysoki poziom ochrony konsumenta przed takimi niekorzystnymi dla klienta praktykami cennik powinien stanowić rzetelny i wiarygodny nośnik informacji o jednoznacznie skonkretyzowanych cenach świadczonych usług […]. Powyższe rozważania dotyczą również modyfikacji w postaci zastosowania przez przedsiębiorcę w cenniku przedziałów cenowych. Przyjmując stanowisko […], że przedsiębiorca, w przypadku prowadzenia szczególnego rodzaju działalności, mógłby wykonywać swój obowiązek określony w art. 4 ust. 1 ustawy i informować o cenach swoich usług poprzez uwidacznianie cen w przedziałach jednostronnie i dwustronnie zamkniętych i następczo podawać ceny usługi </w:t>
      </w:r>
      <w:r w:rsidRPr="00172BB5">
        <w:rPr>
          <w:rFonts w:asciiTheme="minorHAnsi" w:hAnsiTheme="minorHAnsi" w:cstheme="minorHAnsi"/>
        </w:rPr>
        <w:br/>
        <w:t xml:space="preserve">w formie ustnej, de facto prowadziłoby to do możliwości zwolnienia przedsiębiorcy z obowiązku uwidaczniania cen w cenniku w związku z wykonywanymi przez tego niego usługami w sposób jednoznaczny, niebudzący wątpliwości i umożliwiający porównanie cen.” </w:t>
      </w:r>
    </w:p>
    <w:bookmarkEnd w:id="11"/>
    <w:p w14:paraId="474430EA" w14:textId="494B8523" w:rsidR="0043795D" w:rsidRPr="00172BB5" w:rsidRDefault="00BD1DCF" w:rsidP="00172BB5">
      <w:pPr>
        <w:spacing w:before="120" w:line="360" w:lineRule="auto"/>
        <w:rPr>
          <w:rFonts w:asciiTheme="minorHAnsi" w:hAnsiTheme="minorHAnsi" w:cstheme="minorHAnsi"/>
        </w:rPr>
      </w:pPr>
      <w:r w:rsidRPr="00172BB5">
        <w:rPr>
          <w:rFonts w:asciiTheme="minorHAnsi" w:hAnsiTheme="minorHAnsi" w:cstheme="minorHAnsi"/>
        </w:rPr>
        <w:t xml:space="preserve">Ustawodawca na gruncie ustawy z dnia 9 maja 2014 r. o informowaniu o cenach towarów i usług nie dokonuje rozróżnienia przedsiębiorców ze względu na rodzaj i miejsce świadczonych usług. Przedsiębiorca jako profesjonalny, a w przedmiotowym przypadku także bardzo doświadczony uczestnik obrotu powinien mieć świadomość obowiązujących przepisów prawa w zakresie prowadzonej przez niego działalności i tak </w:t>
      </w:r>
      <w:r w:rsidRPr="00172BB5">
        <w:rPr>
          <w:rFonts w:asciiTheme="minorHAnsi" w:hAnsiTheme="minorHAnsi" w:cstheme="minorHAnsi"/>
        </w:rPr>
        <w:br/>
        <w:t xml:space="preserve">ją zorganizować, aby sprostać ich wymaganiom. </w:t>
      </w:r>
      <w:r w:rsidR="0043795D" w:rsidRPr="00172BB5">
        <w:rPr>
          <w:rFonts w:asciiTheme="minorHAnsi" w:hAnsiTheme="minorHAnsi" w:cstheme="minorHAnsi"/>
        </w:rPr>
        <w:t xml:space="preserve">Zgodnie z Wyrokiem Naczelnego Sądu Administracyjnego </w:t>
      </w:r>
      <w:r w:rsidR="00405DF3" w:rsidRPr="00172BB5">
        <w:rPr>
          <w:rFonts w:asciiTheme="minorHAnsi" w:hAnsiTheme="minorHAnsi" w:cstheme="minorHAnsi"/>
        </w:rPr>
        <w:br/>
      </w:r>
      <w:r w:rsidR="0043795D" w:rsidRPr="00172BB5">
        <w:rPr>
          <w:rFonts w:asciiTheme="minorHAnsi" w:hAnsiTheme="minorHAnsi" w:cstheme="minorHAnsi"/>
        </w:rPr>
        <w:t xml:space="preserve">z dnia 11 sierpnia 2022 r. II GSK 541/19 „Nawet jednorazowe naruszenie obowiązków, określonych </w:t>
      </w:r>
      <w:r w:rsidR="00405DF3" w:rsidRPr="00172BB5">
        <w:rPr>
          <w:rFonts w:asciiTheme="minorHAnsi" w:hAnsiTheme="minorHAnsi" w:cstheme="minorHAnsi"/>
        </w:rPr>
        <w:br/>
      </w:r>
      <w:r w:rsidR="0043795D" w:rsidRPr="00172BB5">
        <w:rPr>
          <w:rFonts w:asciiTheme="minorHAnsi" w:hAnsiTheme="minorHAnsi" w:cstheme="minorHAnsi"/>
        </w:rPr>
        <w:t>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w:t>
      </w:r>
      <w:r w:rsidR="00D54633" w:rsidRPr="00172BB5">
        <w:rPr>
          <w:rFonts w:asciiTheme="minorHAnsi" w:hAnsiTheme="minorHAnsi" w:cstheme="minorHAnsi"/>
        </w:rPr>
        <w:t xml:space="preserve"> </w:t>
      </w:r>
      <w:r w:rsidR="0043795D" w:rsidRPr="00172BB5">
        <w:rPr>
          <w:rFonts w:asciiTheme="minorHAnsi" w:hAnsiTheme="minorHAnsi" w:cstheme="minorHAnsi"/>
        </w:rPr>
        <w:t xml:space="preserve">o informowaniu </w:t>
      </w:r>
      <w:r w:rsidR="00A420AC" w:rsidRPr="00172BB5">
        <w:rPr>
          <w:rFonts w:asciiTheme="minorHAnsi" w:hAnsiTheme="minorHAnsi" w:cstheme="minorHAnsi"/>
        </w:rPr>
        <w:br/>
      </w:r>
      <w:r w:rsidR="0043795D" w:rsidRPr="00172BB5">
        <w:rPr>
          <w:rFonts w:asciiTheme="minorHAnsi" w:hAnsiTheme="minorHAnsi" w:cstheme="minorHAnsi"/>
        </w:rPr>
        <w:t xml:space="preserve">o cenach towarów i usług, jak i dotychczasową działalność przedsiębiorcy oraz wielkość jego obrotów </w:t>
      </w:r>
      <w:r w:rsidR="00A420AC" w:rsidRPr="00172BB5">
        <w:rPr>
          <w:rFonts w:asciiTheme="minorHAnsi" w:hAnsiTheme="minorHAnsi" w:cstheme="minorHAnsi"/>
        </w:rPr>
        <w:br/>
      </w:r>
      <w:r w:rsidR="0043795D" w:rsidRPr="00172BB5">
        <w:rPr>
          <w:rFonts w:asciiTheme="minorHAnsi" w:hAnsiTheme="minorHAnsi" w:cstheme="minorHAnsi"/>
        </w:rPr>
        <w:t xml:space="preserve">i przychodu (art. 6 ust. 3 tej ustawy).”  </w:t>
      </w:r>
    </w:p>
    <w:p w14:paraId="1E156C3C" w14:textId="77777777" w:rsidR="0043795D" w:rsidRPr="00172BB5" w:rsidRDefault="0043795D" w:rsidP="00172BB5">
      <w:pPr>
        <w:spacing w:before="120" w:line="360" w:lineRule="auto"/>
        <w:rPr>
          <w:rFonts w:asciiTheme="minorHAnsi" w:eastAsiaTheme="minorHAnsi" w:hAnsiTheme="minorHAnsi" w:cstheme="minorHAnsi"/>
          <w:lang w:eastAsia="en-US"/>
        </w:rPr>
      </w:pPr>
      <w:r w:rsidRPr="00172BB5">
        <w:rPr>
          <w:rFonts w:asciiTheme="minorHAnsi" w:eastAsiaTheme="minorHAnsi" w:hAnsiTheme="minorHAnsi" w:cstheme="minorHAnsi"/>
          <w:lang w:eastAsia="en-US"/>
        </w:rPr>
        <w:lastRenderedPageBreak/>
        <w:t xml:space="preserve">Zgodnie z </w:t>
      </w:r>
      <w:bookmarkStart w:id="12" w:name="_Hlk151626155"/>
      <w:r w:rsidRPr="00172BB5">
        <w:rPr>
          <w:rFonts w:asciiTheme="minorHAnsi" w:eastAsiaTheme="minorHAnsi" w:hAnsiTheme="minorHAnsi" w:cstheme="minorHAnsi"/>
          <w:lang w:eastAsia="en-US"/>
        </w:rPr>
        <w:t xml:space="preserve">art. 6 ust. 3 </w:t>
      </w:r>
      <w:bookmarkEnd w:id="12"/>
      <w:r w:rsidRPr="00172BB5">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36E5EA80" w14:textId="77777777" w:rsidR="0043795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Mazowiecki Wojewódzki Inspektor Inspekcji Handlowej ustalając wysokość kary wziął pod uwagę przesłanki zawarte w art. 6 ust. 3 ww. ustawy i zważył, co następuje:</w:t>
      </w:r>
    </w:p>
    <w:p w14:paraId="2D620CE3" w14:textId="77777777" w:rsidR="0043795D" w:rsidRPr="00172BB5" w:rsidRDefault="0043795D" w:rsidP="00172BB5">
      <w:pPr>
        <w:tabs>
          <w:tab w:val="left" w:pos="7260"/>
        </w:tabs>
        <w:spacing w:line="360" w:lineRule="auto"/>
        <w:rPr>
          <w:rFonts w:asciiTheme="minorHAnsi" w:hAnsiTheme="minorHAnsi" w:cstheme="minorHAnsi"/>
          <w:color w:val="000000"/>
        </w:rPr>
      </w:pPr>
      <w:bookmarkStart w:id="13" w:name="_Hlk137536132"/>
      <w:r w:rsidRPr="00172BB5">
        <w:rPr>
          <w:rFonts w:asciiTheme="minorHAnsi" w:hAnsiTheme="minorHAnsi" w:cstheme="minorHAnsi"/>
          <w:color w:val="000000"/>
        </w:rPr>
        <w:t>Stopień naruszenia obowiązków (charakter, waga, skala, czas trwania naruszenia):</w:t>
      </w:r>
    </w:p>
    <w:p w14:paraId="411FEF9F" w14:textId="30B16B4B" w:rsidR="00BD1DCF" w:rsidRPr="00172BB5" w:rsidRDefault="001262F2" w:rsidP="00172BB5">
      <w:pPr>
        <w:spacing w:line="360" w:lineRule="auto"/>
        <w:rPr>
          <w:rFonts w:asciiTheme="minorHAnsi" w:hAnsiTheme="minorHAnsi" w:cstheme="minorHAnsi"/>
        </w:rPr>
      </w:pPr>
      <w:bookmarkStart w:id="14" w:name="_Hlk207793634"/>
      <w:r w:rsidRPr="00172BB5">
        <w:rPr>
          <w:rFonts w:asciiTheme="minorHAnsi" w:hAnsiTheme="minorHAnsi" w:cstheme="minorHAnsi"/>
          <w:lang w:eastAsia="en-US"/>
        </w:rPr>
        <w:t>I.</w:t>
      </w:r>
      <w:r w:rsidRPr="00172BB5">
        <w:rPr>
          <w:rFonts w:asciiTheme="minorHAnsi" w:hAnsiTheme="minorHAnsi" w:cstheme="minorHAnsi"/>
        </w:rPr>
        <w:t xml:space="preserve"> </w:t>
      </w:r>
      <w:r w:rsidR="00BD1DCF" w:rsidRPr="00172BB5">
        <w:rPr>
          <w:rFonts w:asciiTheme="minorHAnsi" w:hAnsiTheme="minorHAnsi" w:cstheme="minorHAnsi"/>
        </w:rPr>
        <w:t>W miejscu świadczenia usług w zakresie gastronomii zakwestionowano 34 oferowane potrawy lub wyroby (spośród 50 sprawdzonych), co stanowi 2/3 (68 %) pozycji sprawdzonych w tym zakresie, w tym:</w:t>
      </w:r>
    </w:p>
    <w:p w14:paraId="013879DD" w14:textId="50CEE2ED" w:rsidR="00BD1DCF" w:rsidRPr="00172BB5" w:rsidRDefault="001262F2" w:rsidP="00172BB5">
      <w:pPr>
        <w:pStyle w:val="Akapitzlist"/>
        <w:spacing w:line="360" w:lineRule="auto"/>
        <w:ind w:left="0"/>
        <w:rPr>
          <w:rFonts w:asciiTheme="minorHAnsi" w:hAnsiTheme="minorHAnsi" w:cstheme="minorHAnsi"/>
        </w:rPr>
      </w:pPr>
      <w:r w:rsidRPr="00172BB5">
        <w:rPr>
          <w:rFonts w:asciiTheme="minorHAnsi" w:hAnsiTheme="minorHAnsi" w:cstheme="minorHAnsi"/>
        </w:rPr>
        <w:t xml:space="preserve">1. </w:t>
      </w:r>
      <w:r w:rsidR="00BD1DCF" w:rsidRPr="00172BB5">
        <w:rPr>
          <w:rFonts w:asciiTheme="minorHAnsi" w:hAnsiTheme="minorHAnsi" w:cstheme="minorHAnsi"/>
        </w:rPr>
        <w:t xml:space="preserve">w udostępnionym przez przedsiębiorcę cenniku przy 29 pozycjach oraz przy 1 </w:t>
      </w:r>
      <w:r w:rsidR="00DB6634" w:rsidRPr="00172BB5">
        <w:rPr>
          <w:rFonts w:asciiTheme="minorHAnsi" w:hAnsiTheme="minorHAnsi" w:cstheme="minorHAnsi"/>
        </w:rPr>
        <w:t xml:space="preserve">potrawie lub wyrobie </w:t>
      </w:r>
      <w:r w:rsidR="00DB4022" w:rsidRPr="00172BB5">
        <w:rPr>
          <w:rFonts w:asciiTheme="minorHAnsi" w:hAnsiTheme="minorHAnsi" w:cstheme="minorHAnsi"/>
        </w:rPr>
        <w:br/>
      </w:r>
      <w:r w:rsidR="00BD1DCF" w:rsidRPr="00172BB5">
        <w:rPr>
          <w:rFonts w:asciiTheme="minorHAnsi" w:hAnsiTheme="minorHAnsi" w:cstheme="minorHAnsi"/>
        </w:rPr>
        <w:t xml:space="preserve">w witrynie chłodniczej nie uwidoczniono informacji umożliwiających konsumentom identyfikację ceny </w:t>
      </w:r>
      <w:r w:rsidR="00DB4022" w:rsidRPr="00172BB5">
        <w:rPr>
          <w:rFonts w:asciiTheme="minorHAnsi" w:hAnsiTheme="minorHAnsi" w:cstheme="minorHAnsi"/>
        </w:rPr>
        <w:br/>
      </w:r>
      <w:r w:rsidR="00BD1DCF" w:rsidRPr="00172BB5">
        <w:rPr>
          <w:rFonts w:asciiTheme="minorHAnsi" w:hAnsiTheme="minorHAnsi" w:cstheme="minorHAnsi"/>
        </w:rPr>
        <w:t>z potrawą lub wyrobem poprzez brak uwidocznienia ilości potrawy lub wyrobu, do których odnoszą się uwidocznione ceny,</w:t>
      </w:r>
    </w:p>
    <w:p w14:paraId="6EA7C842" w14:textId="09413BE9" w:rsidR="00BD1DCF" w:rsidRPr="00172BB5" w:rsidRDefault="001262F2" w:rsidP="00172BB5">
      <w:pPr>
        <w:spacing w:line="360" w:lineRule="auto"/>
        <w:rPr>
          <w:rFonts w:asciiTheme="minorHAnsi" w:hAnsiTheme="minorHAnsi" w:cstheme="minorHAnsi"/>
        </w:rPr>
      </w:pPr>
      <w:r w:rsidRPr="00172BB5">
        <w:rPr>
          <w:rFonts w:asciiTheme="minorHAnsi" w:hAnsiTheme="minorHAnsi" w:cstheme="minorHAnsi"/>
        </w:rPr>
        <w:t xml:space="preserve">2. </w:t>
      </w:r>
      <w:r w:rsidR="00BD1DCF" w:rsidRPr="00172BB5">
        <w:rPr>
          <w:rFonts w:asciiTheme="minorHAnsi" w:hAnsiTheme="minorHAnsi" w:cstheme="minorHAnsi"/>
        </w:rPr>
        <w:t>przy 1 pozycji w cenniku nie uwidoczniono ceny potrawy lub wyrobu w sposób jednoznaczny, niebudzący wątpliwości oraz umożliwiający porównanie cen, z uwagi na zastosowanie przedziału cenowego jednostronnie otwartego</w:t>
      </w:r>
      <w:r w:rsidR="00DB4022" w:rsidRPr="00172BB5">
        <w:rPr>
          <w:rFonts w:asciiTheme="minorHAnsi" w:hAnsiTheme="minorHAnsi" w:cstheme="minorHAnsi"/>
        </w:rPr>
        <w:t>, nadto z</w:t>
      </w:r>
      <w:r w:rsidR="00BD1DCF" w:rsidRPr="00172BB5">
        <w:rPr>
          <w:rFonts w:asciiTheme="minorHAnsi" w:hAnsiTheme="minorHAnsi" w:cstheme="minorHAnsi"/>
        </w:rPr>
        <w:t xml:space="preserve">akwestionowana pozycja zawierała przedział cenowy dający przedsiębiorcy możliwość niemalże nieograniczonego regulowania ceny wzwyż. </w:t>
      </w:r>
    </w:p>
    <w:p w14:paraId="437B42C7" w14:textId="1A9D263B" w:rsidR="0051229D" w:rsidRPr="00172BB5" w:rsidRDefault="001262F2" w:rsidP="00172BB5">
      <w:pPr>
        <w:spacing w:line="360" w:lineRule="auto"/>
        <w:rPr>
          <w:rFonts w:asciiTheme="minorHAnsi" w:hAnsiTheme="minorHAnsi" w:cstheme="minorHAnsi"/>
        </w:rPr>
      </w:pPr>
      <w:r w:rsidRPr="00172BB5">
        <w:rPr>
          <w:rFonts w:asciiTheme="minorHAnsi" w:hAnsiTheme="minorHAnsi" w:cstheme="minorHAnsi"/>
        </w:rPr>
        <w:t xml:space="preserve">3. </w:t>
      </w:r>
      <w:r w:rsidR="00BD1DCF" w:rsidRPr="00172BB5">
        <w:rPr>
          <w:rFonts w:asciiTheme="minorHAnsi" w:hAnsiTheme="minorHAnsi" w:cstheme="minorHAnsi"/>
        </w:rPr>
        <w:t xml:space="preserve">przy 3 pozycjach oferowanych w witrynie chłodniczej nie uwidoczniono ich cen oraz ilości. </w:t>
      </w:r>
    </w:p>
    <w:p w14:paraId="35BA75ED" w14:textId="61FD9F7E" w:rsidR="00BD1DCF" w:rsidRPr="00172BB5" w:rsidRDefault="00BD1DCF" w:rsidP="00172BB5">
      <w:pPr>
        <w:spacing w:line="360" w:lineRule="auto"/>
        <w:rPr>
          <w:rFonts w:asciiTheme="minorHAnsi" w:hAnsiTheme="minorHAnsi" w:cstheme="minorHAnsi"/>
        </w:rPr>
      </w:pPr>
      <w:r w:rsidRPr="00172BB5">
        <w:rPr>
          <w:rFonts w:asciiTheme="minorHAnsi" w:hAnsiTheme="minorHAnsi" w:cstheme="minorHAnsi"/>
        </w:rPr>
        <w:t xml:space="preserve">Powyższe narusza art. 4 ust. 1 ustawy z dnia 9 maja 2014 r. o informowaniu o cenach towarów i usług. Ponadto narusza § 9 ust. 1 i 2 rozporządzenia Ministra Rozwoju i Technologii z dnia 19 grudnia 2022 r. w sprawie uwidaczniania cen towarów i usług. </w:t>
      </w:r>
    </w:p>
    <w:p w14:paraId="55128F70" w14:textId="2B384CD5" w:rsidR="00BD1DCF" w:rsidRPr="00172BB5" w:rsidRDefault="00BD1DCF" w:rsidP="00172BB5">
      <w:pPr>
        <w:pStyle w:val="Akapitzlist"/>
        <w:spacing w:before="120" w:line="360" w:lineRule="auto"/>
        <w:ind w:left="0"/>
        <w:rPr>
          <w:rFonts w:asciiTheme="minorHAnsi" w:hAnsiTheme="minorHAnsi" w:cstheme="minorHAnsi"/>
        </w:rPr>
      </w:pPr>
      <w:r w:rsidRPr="00172BB5">
        <w:rPr>
          <w:rFonts w:asciiTheme="minorHAnsi" w:hAnsiTheme="minorHAnsi" w:cstheme="minorHAnsi"/>
        </w:rPr>
        <w:t xml:space="preserve">Brak uwidocznienia ilości potraw i wyrobów utrudniał konsumentowi poznanie i porównanie ich wartości </w:t>
      </w:r>
      <w:r w:rsidR="0021110C" w:rsidRPr="00172BB5">
        <w:rPr>
          <w:rFonts w:asciiTheme="minorHAnsi" w:hAnsiTheme="minorHAnsi" w:cstheme="minorHAnsi"/>
        </w:rPr>
        <w:br/>
      </w:r>
      <w:r w:rsidRPr="00172BB5">
        <w:rPr>
          <w:rFonts w:asciiTheme="minorHAnsi" w:hAnsiTheme="minorHAnsi" w:cstheme="minorHAnsi"/>
        </w:rPr>
        <w:t xml:space="preserve">oraz określenie czy zakup danej potrawy lub wyrobu jest dla konsumenta opłacalny. </w:t>
      </w:r>
    </w:p>
    <w:p w14:paraId="4415A4E3" w14:textId="77777777" w:rsidR="00BD1DCF" w:rsidRPr="00172BB5" w:rsidRDefault="00BD1DCF" w:rsidP="00172BB5">
      <w:pPr>
        <w:pStyle w:val="Akapitzlist"/>
        <w:spacing w:line="360" w:lineRule="auto"/>
        <w:ind w:left="0"/>
        <w:rPr>
          <w:rFonts w:asciiTheme="minorHAnsi" w:hAnsiTheme="minorHAnsi" w:cstheme="minorHAnsi"/>
        </w:rPr>
      </w:pPr>
      <w:r w:rsidRPr="00172BB5">
        <w:rPr>
          <w:rFonts w:asciiTheme="minorHAnsi" w:hAnsiTheme="minorHAnsi" w:cstheme="minorHAnsi"/>
        </w:rPr>
        <w:t xml:space="preserve">Brak uwidocznienia cen uniemożliwił konsumentowi poznanie i porównanie cen. </w:t>
      </w:r>
    </w:p>
    <w:p w14:paraId="0D637335" w14:textId="77777777" w:rsidR="00BD1DCF" w:rsidRPr="00172BB5" w:rsidRDefault="00BD1DCF" w:rsidP="00172BB5">
      <w:pPr>
        <w:pStyle w:val="Akapitzlist"/>
        <w:spacing w:line="360" w:lineRule="auto"/>
        <w:ind w:left="0"/>
        <w:rPr>
          <w:rFonts w:asciiTheme="minorHAnsi" w:hAnsiTheme="minorHAnsi" w:cstheme="minorHAnsi"/>
        </w:rPr>
      </w:pPr>
      <w:r w:rsidRPr="00172BB5">
        <w:rPr>
          <w:rFonts w:asciiTheme="minorHAnsi" w:hAnsiTheme="minorHAnsi" w:cstheme="minorHAnsi"/>
        </w:rPr>
        <w:t>Zastosowanie zakresu cenowego pozbawiło konsumenta możliwości w dokładny sposób oszacowania ceny potrawy.</w:t>
      </w:r>
    </w:p>
    <w:p w14:paraId="3B476A75" w14:textId="77777777" w:rsidR="00BD1DCF" w:rsidRPr="00172BB5" w:rsidRDefault="00BD1DCF" w:rsidP="00172BB5">
      <w:pPr>
        <w:pStyle w:val="Akapitzlist"/>
        <w:spacing w:line="360" w:lineRule="auto"/>
        <w:ind w:left="0"/>
        <w:rPr>
          <w:rFonts w:asciiTheme="minorHAnsi" w:hAnsiTheme="minorHAnsi" w:cstheme="minorHAnsi"/>
        </w:rPr>
      </w:pPr>
      <w:r w:rsidRPr="00172BB5">
        <w:rPr>
          <w:rFonts w:asciiTheme="minorHAnsi" w:hAnsiTheme="minorHAnsi" w:cstheme="minorHAnsi"/>
        </w:rPr>
        <w:lastRenderedPageBreak/>
        <w:t xml:space="preserve">Tym samym stwierdzone w dniu kontroli naruszenia nieodwracalnie pozbawiło pewną grupę konsumentów prawa do uzyskania przysługujących im istotnych informacji, na podstawie których dokonuje zakupu. </w:t>
      </w:r>
    </w:p>
    <w:p w14:paraId="1F8B9BD3" w14:textId="77777777" w:rsidR="001262F2" w:rsidRPr="00172BB5" w:rsidRDefault="00BD1DCF" w:rsidP="00172BB5">
      <w:pPr>
        <w:pStyle w:val="Akapitzlist"/>
        <w:spacing w:line="360" w:lineRule="auto"/>
        <w:ind w:left="0"/>
        <w:rPr>
          <w:rFonts w:asciiTheme="minorHAnsi" w:hAnsiTheme="minorHAnsi" w:cstheme="minorHAnsi"/>
        </w:rPr>
      </w:pPr>
      <w:r w:rsidRPr="00172BB5">
        <w:rPr>
          <w:rFonts w:asciiTheme="minorHAnsi" w:hAnsiTheme="minorHAnsi" w:cstheme="minorHAnsi"/>
        </w:rPr>
        <w:t>Mając na uwadze powyższe, interes konsumenta został naruszony w istotnym stopniu.</w:t>
      </w:r>
    </w:p>
    <w:p w14:paraId="15803D0E" w14:textId="7D5AD68A" w:rsidR="00BD1DCF" w:rsidRPr="00172BB5" w:rsidRDefault="001262F2" w:rsidP="00172BB5">
      <w:pPr>
        <w:spacing w:line="360" w:lineRule="auto"/>
        <w:rPr>
          <w:rFonts w:asciiTheme="minorHAnsi" w:hAnsiTheme="minorHAnsi" w:cstheme="minorHAnsi"/>
        </w:rPr>
      </w:pPr>
      <w:r w:rsidRPr="00172BB5">
        <w:rPr>
          <w:rFonts w:asciiTheme="minorHAnsi" w:hAnsiTheme="minorHAnsi" w:cstheme="minorHAnsi"/>
          <w:lang w:eastAsia="en-US"/>
        </w:rPr>
        <w:t>II.</w:t>
      </w:r>
      <w:r w:rsidRPr="00172BB5">
        <w:rPr>
          <w:rFonts w:asciiTheme="minorHAnsi" w:hAnsiTheme="minorHAnsi" w:cstheme="minorHAnsi"/>
        </w:rPr>
        <w:t xml:space="preserve"> </w:t>
      </w:r>
      <w:r w:rsidR="00BD1DCF" w:rsidRPr="00172BB5">
        <w:rPr>
          <w:rFonts w:asciiTheme="minorHAnsi" w:hAnsiTheme="minorHAnsi" w:cstheme="minorHAnsi"/>
        </w:rPr>
        <w:t xml:space="preserve">W ww. miejscu w zakresie usług w ramach rozrywki i rekreacji w udostępnionym przez przedsiębiorcę cenniku przy 1 pozycji (uwidocznionej pod nazwą Extreme </w:t>
      </w:r>
      <w:proofErr w:type="spellStart"/>
      <w:r w:rsidR="00BD1DCF" w:rsidRPr="00172BB5">
        <w:rPr>
          <w:rFonts w:asciiTheme="minorHAnsi" w:hAnsiTheme="minorHAnsi" w:cstheme="minorHAnsi"/>
        </w:rPr>
        <w:t>jump</w:t>
      </w:r>
      <w:proofErr w:type="spellEnd"/>
      <w:r w:rsidR="00BD1DCF" w:rsidRPr="00172BB5">
        <w:rPr>
          <w:rFonts w:asciiTheme="minorHAnsi" w:hAnsiTheme="minorHAnsi" w:cstheme="minorHAnsi"/>
        </w:rPr>
        <w:t xml:space="preserve"> 10 zł 4 skoki) nie uwidoczniono ceny ww. usługi w sposób jednoznaczny, niebudzący wątpliwości oraz umożliwiający porównanie cen, z uwagi </w:t>
      </w:r>
      <w:r w:rsidR="00BD1DCF" w:rsidRPr="00172BB5">
        <w:rPr>
          <w:rFonts w:asciiTheme="minorHAnsi" w:hAnsiTheme="minorHAnsi" w:cstheme="minorHAnsi"/>
        </w:rPr>
        <w:br/>
        <w:t xml:space="preserve">na fakt, że nie określono rodzaju oferowanej usługi - użyta nazwa własna usługi nie określa wprost, jakiego rodzaju usługi dotyczy uwidoczniona nazwa. Powyższe narusza art. 4 ust. 1 ustawy z dnia 9 maja 2014 r. </w:t>
      </w:r>
      <w:r w:rsidR="00BD1DCF" w:rsidRPr="00172BB5">
        <w:rPr>
          <w:rFonts w:asciiTheme="minorHAnsi" w:hAnsiTheme="minorHAnsi" w:cstheme="minorHAnsi"/>
        </w:rPr>
        <w:br/>
        <w:t xml:space="preserve">o informowaniu o cenach towarów i usług. Ponadto narusza § 10 ust. 1 rozporządzenia Ministra Rozwoju </w:t>
      </w:r>
      <w:r w:rsidR="00BD1DCF" w:rsidRPr="00172BB5">
        <w:rPr>
          <w:rFonts w:asciiTheme="minorHAnsi" w:hAnsiTheme="minorHAnsi" w:cstheme="minorHAnsi"/>
        </w:rPr>
        <w:br/>
        <w:t xml:space="preserve">i Technologii z dnia 19 grudnia 2022 r. w sprawie uwidaczniania cen towarów i usług. </w:t>
      </w:r>
      <w:r w:rsidR="00CD1FA9" w:rsidRPr="00172BB5">
        <w:rPr>
          <w:rFonts w:asciiTheme="minorHAnsi" w:hAnsiTheme="minorHAnsi" w:cstheme="minorHAnsi"/>
        </w:rPr>
        <w:t>Powyższe n</w:t>
      </w:r>
      <w:r w:rsidR="00BD1DCF" w:rsidRPr="00172BB5">
        <w:rPr>
          <w:rFonts w:asciiTheme="minorHAnsi" w:hAnsiTheme="minorHAnsi" w:cstheme="minorHAnsi"/>
        </w:rPr>
        <w:t>aruszenie dotyczyło 1 pozycji spośród 9</w:t>
      </w:r>
      <w:r w:rsidR="00CD1FA9" w:rsidRPr="00172BB5">
        <w:rPr>
          <w:rFonts w:asciiTheme="minorHAnsi" w:hAnsiTheme="minorHAnsi" w:cstheme="minorHAnsi"/>
        </w:rPr>
        <w:t xml:space="preserve"> pozycji</w:t>
      </w:r>
      <w:r w:rsidR="00BD1DCF" w:rsidRPr="00172BB5">
        <w:rPr>
          <w:rFonts w:asciiTheme="minorHAnsi" w:hAnsiTheme="minorHAnsi" w:cstheme="minorHAnsi"/>
        </w:rPr>
        <w:t xml:space="preserve"> stanowiących 100 % oferty w tym zakresie.</w:t>
      </w:r>
      <w:r w:rsidR="00106F6B" w:rsidRPr="00172BB5">
        <w:rPr>
          <w:rFonts w:asciiTheme="minorHAnsi" w:hAnsiTheme="minorHAnsi" w:cstheme="minorHAnsi"/>
        </w:rPr>
        <w:t xml:space="preserve"> </w:t>
      </w:r>
      <w:r w:rsidR="00BD1DCF" w:rsidRPr="00172BB5">
        <w:rPr>
          <w:rFonts w:asciiTheme="minorHAnsi" w:hAnsiTheme="minorHAnsi" w:cstheme="minorHAnsi"/>
        </w:rPr>
        <w:t xml:space="preserve">Należy zauważyć, </w:t>
      </w:r>
      <w:r w:rsidR="00106F6B" w:rsidRPr="00172BB5">
        <w:rPr>
          <w:rFonts w:asciiTheme="minorHAnsi" w:hAnsiTheme="minorHAnsi" w:cstheme="minorHAnsi"/>
        </w:rPr>
        <w:br/>
      </w:r>
      <w:r w:rsidR="00BD1DCF" w:rsidRPr="00172BB5">
        <w:rPr>
          <w:rFonts w:asciiTheme="minorHAnsi" w:hAnsiTheme="minorHAnsi" w:cstheme="minorHAnsi"/>
        </w:rPr>
        <w:t xml:space="preserve">że  informacja „4 skoki” jest za ogólna, tym samym konsument nie ma wiedzy co to za skoki, za pomocą jakich urządzeń wykonywane, czy np. ze ścianki, czy na trampolinie czy </w:t>
      </w:r>
      <w:r w:rsidR="00CD1FA9" w:rsidRPr="00172BB5">
        <w:rPr>
          <w:rFonts w:asciiTheme="minorHAnsi" w:hAnsiTheme="minorHAnsi" w:cstheme="minorHAnsi"/>
        </w:rPr>
        <w:t xml:space="preserve"> w inny sposób</w:t>
      </w:r>
      <w:r w:rsidR="00BD1DCF" w:rsidRPr="00172BB5">
        <w:rPr>
          <w:rFonts w:asciiTheme="minorHAnsi" w:hAnsiTheme="minorHAnsi" w:cstheme="minorHAnsi"/>
        </w:rPr>
        <w:t>. Także udostępniony konsumentowi regulamin nie zawiera jakiejkolwiek informacji (</w:t>
      </w:r>
      <w:r w:rsidR="00CD1FA9" w:rsidRPr="00172BB5">
        <w:rPr>
          <w:rFonts w:asciiTheme="minorHAnsi" w:hAnsiTheme="minorHAnsi" w:cstheme="minorHAnsi"/>
        </w:rPr>
        <w:t xml:space="preserve">np. </w:t>
      </w:r>
      <w:r w:rsidR="00BD1DCF" w:rsidRPr="00172BB5">
        <w:rPr>
          <w:rFonts w:asciiTheme="minorHAnsi" w:hAnsiTheme="minorHAnsi" w:cstheme="minorHAnsi"/>
        </w:rPr>
        <w:t>wzmianki, opisu), jakiego rodzaj usługi dotyczy ww. nazw</w:t>
      </w:r>
      <w:r w:rsidR="00CD1FA9" w:rsidRPr="00172BB5">
        <w:rPr>
          <w:rFonts w:asciiTheme="minorHAnsi" w:hAnsiTheme="minorHAnsi" w:cstheme="minorHAnsi"/>
        </w:rPr>
        <w:t>a</w:t>
      </w:r>
      <w:r w:rsidR="00BD1DCF" w:rsidRPr="00172BB5">
        <w:rPr>
          <w:rFonts w:asciiTheme="minorHAnsi" w:hAnsiTheme="minorHAnsi" w:cstheme="minorHAnsi"/>
        </w:rPr>
        <w:t xml:space="preserve">. Tym samym powyższe naruszenie także pozbawia konsumenta ważnej informacji, </w:t>
      </w:r>
      <w:r w:rsidR="00106F6B" w:rsidRPr="00172BB5">
        <w:rPr>
          <w:rFonts w:asciiTheme="minorHAnsi" w:hAnsiTheme="minorHAnsi" w:cstheme="minorHAnsi"/>
        </w:rPr>
        <w:br/>
      </w:r>
      <w:r w:rsidR="00BD1DCF" w:rsidRPr="00172BB5">
        <w:rPr>
          <w:rFonts w:asciiTheme="minorHAnsi" w:hAnsiTheme="minorHAnsi" w:cstheme="minorHAnsi"/>
        </w:rPr>
        <w:t>w oparciu o którą podejmuje decyzje o skorzystaniu z usługi. Mając na uwadze powyższe, interes konsumenta został naruszony w istotnym stopniu.</w:t>
      </w:r>
      <w:r w:rsidR="00106F6B" w:rsidRPr="00172BB5">
        <w:rPr>
          <w:rFonts w:asciiTheme="minorHAnsi" w:hAnsiTheme="minorHAnsi" w:cstheme="minorHAnsi"/>
        </w:rPr>
        <w:t xml:space="preserve"> </w:t>
      </w:r>
      <w:r w:rsidR="00BD1DCF" w:rsidRPr="00172BB5">
        <w:rPr>
          <w:rFonts w:asciiTheme="minorHAnsi" w:hAnsiTheme="minorHAnsi" w:cstheme="minorHAnsi"/>
        </w:rPr>
        <w:t>Należy mieć na uwadze, że kontroli podlegał punkt, w którym pierwszoplanowa jest działalność usługowa w zakresie związanym z rozrywką, natomiast działalność w zakresie gastronomii oraz sprzedaży detalicznej jest drugoplanowa.</w:t>
      </w:r>
      <w:r w:rsidR="00106F6B" w:rsidRPr="00172BB5">
        <w:rPr>
          <w:rFonts w:asciiTheme="minorHAnsi" w:hAnsiTheme="minorHAnsi" w:cstheme="minorHAnsi"/>
        </w:rPr>
        <w:t xml:space="preserve"> </w:t>
      </w:r>
      <w:r w:rsidR="00BD1DCF" w:rsidRPr="00172BB5">
        <w:rPr>
          <w:rFonts w:asciiTheme="minorHAnsi" w:hAnsiTheme="minorHAnsi" w:cstheme="minorHAnsi"/>
        </w:rPr>
        <w:t>Naruszenie prawa zostało stwierdzone 19.03.2025 r.</w:t>
      </w:r>
      <w:r w:rsidR="0051229D" w:rsidRPr="00172BB5">
        <w:rPr>
          <w:rFonts w:asciiTheme="minorHAnsi" w:hAnsiTheme="minorHAnsi" w:cstheme="minorHAnsi"/>
        </w:rPr>
        <w:t xml:space="preserve"> </w:t>
      </w:r>
      <w:r w:rsidR="004E0AC8" w:rsidRPr="00172BB5">
        <w:rPr>
          <w:rFonts w:asciiTheme="minorHAnsi" w:hAnsiTheme="minorHAnsi" w:cstheme="minorHAnsi"/>
        </w:rPr>
        <w:t>N</w:t>
      </w:r>
      <w:r w:rsidR="00BD1DCF" w:rsidRPr="00172BB5">
        <w:rPr>
          <w:rFonts w:asciiTheme="minorHAnsi" w:hAnsiTheme="minorHAnsi" w:cstheme="minorHAnsi"/>
        </w:rPr>
        <w:t>ieprawidłowości zostały naprawione w toku kontroli.</w:t>
      </w:r>
    </w:p>
    <w:bookmarkEnd w:id="14"/>
    <w:p w14:paraId="68B3F676" w14:textId="77777777" w:rsidR="0043795D" w:rsidRPr="00172BB5" w:rsidRDefault="0043795D" w:rsidP="00172BB5">
      <w:pPr>
        <w:spacing w:line="360" w:lineRule="auto"/>
        <w:rPr>
          <w:rFonts w:asciiTheme="minorHAnsi" w:hAnsiTheme="minorHAnsi" w:cstheme="minorHAnsi"/>
        </w:rPr>
      </w:pPr>
      <w:r w:rsidRPr="00172BB5">
        <w:rPr>
          <w:rFonts w:asciiTheme="minorHAnsi" w:hAnsiTheme="minorHAnsi" w:cstheme="minorHAnsi"/>
        </w:rPr>
        <w:t>Dotychczasowa działalność podmiotu, w tym podjęte przez niego działania w celu złagodzenia</w:t>
      </w:r>
      <w:r w:rsidRPr="00172BB5">
        <w:rPr>
          <w:rFonts w:asciiTheme="minorHAnsi" w:hAnsiTheme="minorHAnsi" w:cstheme="minorHAnsi"/>
        </w:rPr>
        <w:br/>
        <w:t>lub naprawienia szkody poniesionej przez konsumentów, uzyskane przez przedsiębiorców korzyści majątkowe lub straty w związku z naruszeniem tych obowiązków:</w:t>
      </w:r>
    </w:p>
    <w:p w14:paraId="54D7E2E9" w14:textId="77777777" w:rsidR="00176DE4" w:rsidRPr="00172BB5" w:rsidRDefault="00176DE4" w:rsidP="00172BB5">
      <w:pPr>
        <w:tabs>
          <w:tab w:val="left" w:pos="0"/>
          <w:tab w:val="left" w:pos="3261"/>
        </w:tabs>
        <w:spacing w:line="360" w:lineRule="auto"/>
        <w:rPr>
          <w:rFonts w:asciiTheme="minorHAnsi" w:hAnsiTheme="minorHAnsi" w:cstheme="minorHAnsi"/>
        </w:rPr>
      </w:pPr>
      <w:bookmarkStart w:id="15" w:name="_Hlk207793678"/>
      <w:r w:rsidRPr="00172BB5">
        <w:rPr>
          <w:rFonts w:asciiTheme="minorHAnsi" w:hAnsiTheme="minorHAnsi" w:cstheme="minorHAnsi"/>
        </w:rPr>
        <w:t>W oparciu o wpis do Centralnej Ewidencji i Informacji o Działalności Gospodarczej ustalono,</w:t>
      </w:r>
      <w:r w:rsidRPr="00172BB5">
        <w:rPr>
          <w:rFonts w:asciiTheme="minorHAnsi" w:hAnsiTheme="minorHAnsi" w:cstheme="minorHAnsi"/>
        </w:rPr>
        <w:br/>
        <w:t>że przedsiębiorca prowadzi działalność gospodarczą od 01.04.2021 r.</w:t>
      </w:r>
    </w:p>
    <w:p w14:paraId="7928EF90" w14:textId="64112DA3" w:rsidR="00176DE4" w:rsidRPr="00172BB5" w:rsidRDefault="00176DE4" w:rsidP="00172BB5">
      <w:pPr>
        <w:tabs>
          <w:tab w:val="left" w:pos="0"/>
          <w:tab w:val="left" w:pos="3261"/>
        </w:tabs>
        <w:spacing w:line="360" w:lineRule="auto"/>
        <w:rPr>
          <w:rFonts w:asciiTheme="minorHAnsi" w:hAnsiTheme="minorHAnsi" w:cstheme="minorHAnsi"/>
        </w:rPr>
      </w:pPr>
      <w:r w:rsidRPr="00172BB5">
        <w:rPr>
          <w:rFonts w:asciiTheme="minorHAnsi" w:hAnsiTheme="minorHAnsi" w:cstheme="minorHAnsi"/>
        </w:rPr>
        <w:t xml:space="preserve">Mazowiecki Wojewódzki Inspektor Inspekcji Handlowej nie stwierdził wcześniejszego naruszenia </w:t>
      </w:r>
      <w:r w:rsidR="0021110C" w:rsidRPr="00172BB5">
        <w:rPr>
          <w:rFonts w:asciiTheme="minorHAnsi" w:hAnsiTheme="minorHAnsi" w:cstheme="minorHAnsi"/>
        </w:rPr>
        <w:br/>
      </w:r>
      <w:r w:rsidRPr="00172BB5">
        <w:rPr>
          <w:rFonts w:asciiTheme="minorHAnsi" w:hAnsiTheme="minorHAnsi" w:cstheme="minorHAnsi"/>
        </w:rPr>
        <w:t>przez ww. przedsiębiorcę przepisów z zakresu obowiązku informowania o cenach.</w:t>
      </w:r>
      <w:r w:rsidR="00A06F39" w:rsidRPr="00172BB5">
        <w:rPr>
          <w:rFonts w:asciiTheme="minorHAnsi" w:hAnsiTheme="minorHAnsi" w:cstheme="minorHAnsi"/>
        </w:rPr>
        <w:t xml:space="preserve"> </w:t>
      </w:r>
    </w:p>
    <w:p w14:paraId="2C12FB79" w14:textId="1B4C1EA5" w:rsidR="00176DE4" w:rsidRPr="00172BB5" w:rsidRDefault="00176DE4" w:rsidP="00172BB5">
      <w:pPr>
        <w:tabs>
          <w:tab w:val="left" w:pos="0"/>
          <w:tab w:val="left" w:pos="3261"/>
        </w:tabs>
        <w:spacing w:line="360" w:lineRule="auto"/>
        <w:rPr>
          <w:rFonts w:asciiTheme="minorHAnsi" w:hAnsiTheme="minorHAnsi" w:cstheme="minorHAnsi"/>
        </w:rPr>
      </w:pPr>
      <w:r w:rsidRPr="00172BB5">
        <w:rPr>
          <w:rFonts w:asciiTheme="minorHAnsi" w:hAnsiTheme="minorHAnsi" w:cstheme="minorHAnsi"/>
        </w:rPr>
        <w:lastRenderedPageBreak/>
        <w:t xml:space="preserve">Strona nie poinformowała o </w:t>
      </w:r>
      <w:bookmarkStart w:id="16" w:name="_Hlk208309592"/>
      <w:r w:rsidRPr="00172BB5">
        <w:rPr>
          <w:rFonts w:asciiTheme="minorHAnsi" w:hAnsiTheme="minorHAnsi" w:cstheme="minorHAnsi"/>
        </w:rPr>
        <w:t xml:space="preserve">uzyskanych korzyściach majątkowych lub stratach w związku z naruszeniem </w:t>
      </w:r>
      <w:r w:rsidR="004E0AC8" w:rsidRPr="00172BB5">
        <w:rPr>
          <w:rFonts w:asciiTheme="minorHAnsi" w:hAnsiTheme="minorHAnsi" w:cstheme="minorHAnsi"/>
        </w:rPr>
        <w:t xml:space="preserve"> </w:t>
      </w:r>
      <w:r w:rsidRPr="00172BB5">
        <w:rPr>
          <w:rFonts w:asciiTheme="minorHAnsi" w:hAnsiTheme="minorHAnsi" w:cstheme="minorHAnsi"/>
        </w:rPr>
        <w:t>ww. obowiązków</w:t>
      </w:r>
      <w:bookmarkEnd w:id="16"/>
      <w:r w:rsidRPr="00172BB5">
        <w:rPr>
          <w:rFonts w:asciiTheme="minorHAnsi" w:hAnsiTheme="minorHAnsi" w:cstheme="minorHAnsi"/>
        </w:rPr>
        <w:t>.</w:t>
      </w:r>
    </w:p>
    <w:bookmarkEnd w:id="15"/>
    <w:p w14:paraId="1C6E4E5E" w14:textId="77777777" w:rsidR="0043795D" w:rsidRPr="00172BB5" w:rsidRDefault="0043795D" w:rsidP="00172BB5">
      <w:pPr>
        <w:tabs>
          <w:tab w:val="left" w:pos="3261"/>
        </w:tabs>
        <w:spacing w:line="360" w:lineRule="auto"/>
        <w:rPr>
          <w:rFonts w:asciiTheme="minorHAnsi" w:hAnsiTheme="minorHAnsi" w:cstheme="minorHAnsi"/>
          <w:color w:val="000000" w:themeColor="text1"/>
        </w:rPr>
      </w:pPr>
      <w:r w:rsidRPr="00172BB5">
        <w:rPr>
          <w:rFonts w:asciiTheme="minorHAnsi" w:hAnsiTheme="minorHAnsi" w:cstheme="minorHAnsi"/>
          <w:color w:val="000000" w:themeColor="text1"/>
        </w:rPr>
        <w:t xml:space="preserve">Wielkość </w:t>
      </w:r>
      <w:bookmarkStart w:id="17" w:name="_Hlk210821790"/>
      <w:r w:rsidRPr="00172BB5">
        <w:rPr>
          <w:rFonts w:asciiTheme="minorHAnsi" w:hAnsiTheme="minorHAnsi" w:cstheme="minorHAnsi"/>
          <w:color w:val="000000" w:themeColor="text1"/>
        </w:rPr>
        <w:t>obrotów i przychodu</w:t>
      </w:r>
      <w:bookmarkEnd w:id="17"/>
      <w:r w:rsidRPr="00172BB5">
        <w:rPr>
          <w:rFonts w:asciiTheme="minorHAnsi" w:hAnsiTheme="minorHAnsi" w:cstheme="minorHAnsi"/>
          <w:color w:val="000000" w:themeColor="text1"/>
        </w:rPr>
        <w:t>:</w:t>
      </w:r>
    </w:p>
    <w:p w14:paraId="4EC13FFE" w14:textId="0432C4FE" w:rsidR="0043795D" w:rsidRPr="00172BB5" w:rsidRDefault="0043795D" w:rsidP="00172BB5">
      <w:pPr>
        <w:spacing w:line="360" w:lineRule="auto"/>
        <w:rPr>
          <w:rFonts w:asciiTheme="minorHAnsi" w:hAnsiTheme="minorHAnsi" w:cstheme="minorHAnsi"/>
        </w:rPr>
      </w:pPr>
      <w:r w:rsidRPr="00172BB5">
        <w:rPr>
          <w:rFonts w:asciiTheme="minorHAnsi" w:hAnsiTheme="minorHAnsi" w:cstheme="minorHAnsi"/>
        </w:rPr>
        <w:t xml:space="preserve">Przedsiębiorca </w:t>
      </w:r>
      <w:r w:rsidR="00142511" w:rsidRPr="00172BB5">
        <w:rPr>
          <w:rFonts w:asciiTheme="minorHAnsi" w:hAnsiTheme="minorHAnsi" w:cstheme="minorHAnsi"/>
        </w:rPr>
        <w:t xml:space="preserve">nie </w:t>
      </w:r>
      <w:r w:rsidRPr="00172BB5">
        <w:rPr>
          <w:rFonts w:asciiTheme="minorHAnsi" w:hAnsiTheme="minorHAnsi" w:cstheme="minorHAnsi"/>
        </w:rPr>
        <w:t>przekazał informacj</w:t>
      </w:r>
      <w:r w:rsidR="00176DE4" w:rsidRPr="00172BB5">
        <w:rPr>
          <w:rFonts w:asciiTheme="minorHAnsi" w:hAnsiTheme="minorHAnsi" w:cstheme="minorHAnsi"/>
        </w:rPr>
        <w:t>i</w:t>
      </w:r>
      <w:r w:rsidRPr="00172BB5">
        <w:rPr>
          <w:rFonts w:asciiTheme="minorHAnsi" w:hAnsiTheme="minorHAnsi" w:cstheme="minorHAnsi"/>
        </w:rPr>
        <w:t xml:space="preserve"> o wielkości </w:t>
      </w:r>
      <w:r w:rsidR="00176DE4" w:rsidRPr="00172BB5">
        <w:rPr>
          <w:rFonts w:asciiTheme="minorHAnsi" w:hAnsiTheme="minorHAnsi" w:cstheme="minorHAnsi"/>
        </w:rPr>
        <w:t xml:space="preserve">obrotów i </w:t>
      </w:r>
      <w:r w:rsidRPr="00172BB5">
        <w:rPr>
          <w:rFonts w:asciiTheme="minorHAnsi" w:hAnsiTheme="minorHAnsi" w:cstheme="minorHAnsi"/>
        </w:rPr>
        <w:t xml:space="preserve">przychodu za </w:t>
      </w:r>
      <w:r w:rsidR="00142511" w:rsidRPr="00172BB5">
        <w:rPr>
          <w:rFonts w:asciiTheme="minorHAnsi" w:hAnsiTheme="minorHAnsi" w:cstheme="minorHAnsi"/>
        </w:rPr>
        <w:t>rok ubiegły.</w:t>
      </w:r>
      <w:r w:rsidRPr="00172BB5">
        <w:rPr>
          <w:rFonts w:asciiTheme="minorHAnsi" w:hAnsiTheme="minorHAnsi" w:cstheme="minorHAnsi"/>
        </w:rPr>
        <w:t xml:space="preserve"> </w:t>
      </w:r>
    </w:p>
    <w:p w14:paraId="66C0D6ED" w14:textId="77777777" w:rsidR="0043795D" w:rsidRPr="00172BB5" w:rsidRDefault="0043795D" w:rsidP="00172BB5">
      <w:pPr>
        <w:spacing w:line="360" w:lineRule="auto"/>
        <w:rPr>
          <w:rFonts w:asciiTheme="minorHAnsi" w:hAnsiTheme="minorHAnsi" w:cstheme="minorHAnsi"/>
        </w:rPr>
      </w:pPr>
      <w:r w:rsidRPr="00172BB5">
        <w:rPr>
          <w:rFonts w:asciiTheme="minorHAnsi" w:hAnsiTheme="minorHAnsi" w:cstheme="minorHAnsi"/>
        </w:rPr>
        <w:t>Sankcje nałożone na przedsiębiorcę za to samo naruszenie w innych państwach członkowskich UE:</w:t>
      </w:r>
    </w:p>
    <w:p w14:paraId="0F023245" w14:textId="77777777" w:rsidR="0043795D" w:rsidRPr="00172BB5" w:rsidRDefault="0043795D" w:rsidP="00172BB5">
      <w:pPr>
        <w:spacing w:line="360" w:lineRule="auto"/>
        <w:rPr>
          <w:rFonts w:asciiTheme="minorHAnsi" w:hAnsiTheme="minorHAnsi" w:cstheme="minorHAnsi"/>
          <w:color w:val="000000"/>
        </w:rPr>
      </w:pPr>
      <w:r w:rsidRPr="00172BB5">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35565FEB" w14:textId="746CBF64" w:rsidR="00B97547" w:rsidRPr="00172BB5" w:rsidRDefault="0043795D" w:rsidP="00172BB5">
      <w:pPr>
        <w:tabs>
          <w:tab w:val="left" w:pos="0"/>
          <w:tab w:val="left" w:pos="462"/>
        </w:tabs>
        <w:spacing w:before="120" w:line="360" w:lineRule="auto"/>
        <w:rPr>
          <w:rFonts w:asciiTheme="minorHAnsi" w:hAnsiTheme="minorHAnsi" w:cstheme="minorHAnsi"/>
          <w:color w:val="000000" w:themeColor="text1"/>
        </w:rPr>
      </w:pPr>
      <w:r w:rsidRPr="00172BB5">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72BB5">
        <w:rPr>
          <w:rFonts w:asciiTheme="minorHAnsi" w:eastAsiaTheme="minorHAnsi" w:hAnsiTheme="minorHAnsi" w:cstheme="minorHAnsi"/>
          <w:lang w:eastAsia="en-US"/>
        </w:rPr>
        <w:t>Knysiak-Sudyka</w:t>
      </w:r>
      <w:proofErr w:type="spellEnd"/>
      <w:r w:rsidRPr="00172BB5">
        <w:rPr>
          <w:rFonts w:asciiTheme="minorHAnsi" w:eastAsiaTheme="minorHAnsi" w:hAnsiTheme="minorHAnsi" w:cstheme="minorHAnsi"/>
          <w:lang w:eastAsia="en-US"/>
        </w:rPr>
        <w:t xml:space="preserve">, Warszawa 2019). </w:t>
      </w:r>
      <w:r w:rsidRPr="00172BB5">
        <w:rPr>
          <w:rFonts w:asciiTheme="minorHAnsi" w:hAnsiTheme="minorHAnsi" w:cstheme="minorHAnsi"/>
        </w:rPr>
        <w:t>W ocenie organu nie ma podstaw do odstąpienia od nałożenia administracyjnej kary pieniężnej na podstawie art. 189f § 1 pkt 1 kpa, ponieważ jak wykazano powyżej w przedmiotowej sprawie waga naruszenia nie była znikoma.</w:t>
      </w:r>
      <w:r w:rsidR="00A06F39" w:rsidRPr="00172BB5">
        <w:rPr>
          <w:rFonts w:asciiTheme="minorHAnsi" w:hAnsiTheme="minorHAnsi" w:cstheme="minorHAnsi"/>
        </w:rPr>
        <w:t xml:space="preserve"> </w:t>
      </w:r>
      <w:r w:rsidRPr="00172BB5">
        <w:rPr>
          <w:rFonts w:asciiTheme="minorHAnsi" w:eastAsiaTheme="minorHAnsi" w:hAnsiTheme="minorHAnsi" w:cstheme="minorHAnsi"/>
          <w:lang w:eastAsia="en-US"/>
        </w:rPr>
        <w:t>Nie ma także zastosowania regulacja przepisu art. 189f § 1 pkt 2 kpa, gdyż za to samo zachowanie na stronę nie została uprzednio nałożona sankcja przez inny uprawniony organ administracji publicznej.</w:t>
      </w:r>
      <w:bookmarkEnd w:id="13"/>
      <w:r w:rsidRPr="00172BB5">
        <w:rPr>
          <w:rFonts w:asciiTheme="minorHAnsi" w:eastAsiaTheme="minorHAnsi" w:hAnsiTheme="minorHAnsi" w:cstheme="minorHAnsi"/>
          <w:lang w:eastAsia="en-US"/>
        </w:rPr>
        <w:t xml:space="preserve"> Nie jest również możliwe zastosowanie odstąpienia od wymierzenia kary pieniężnej na podstawie art. 189f § 2 kpa, który stanowi, </w:t>
      </w:r>
      <w:r w:rsidR="00A06F39" w:rsidRPr="00172BB5">
        <w:rPr>
          <w:rFonts w:asciiTheme="minorHAnsi" w:eastAsiaTheme="minorHAnsi" w:hAnsiTheme="minorHAnsi" w:cstheme="minorHAnsi"/>
          <w:lang w:eastAsia="en-US"/>
        </w:rPr>
        <w:br/>
      </w:r>
      <w:r w:rsidRPr="00172BB5">
        <w:rPr>
          <w:rFonts w:asciiTheme="minorHAnsi" w:eastAsiaTheme="minorHAnsi" w:hAnsiTheme="minorHAnsi" w:cstheme="minorHAnsi"/>
          <w:lang w:eastAsia="en-US"/>
        </w:rPr>
        <w:t xml:space="preserve">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w:t>
      </w:r>
      <w:r w:rsidR="00A06F39" w:rsidRPr="00172BB5">
        <w:rPr>
          <w:rFonts w:asciiTheme="minorHAnsi" w:eastAsiaTheme="minorHAnsi" w:hAnsiTheme="minorHAnsi" w:cstheme="minorHAnsi"/>
          <w:lang w:eastAsia="en-US"/>
        </w:rPr>
        <w:br/>
      </w:r>
      <w:r w:rsidRPr="00172BB5">
        <w:rPr>
          <w:rFonts w:asciiTheme="minorHAnsi" w:eastAsiaTheme="minorHAnsi" w:hAnsiTheme="minorHAnsi" w:cstheme="minorHAnsi"/>
          <w:lang w:eastAsia="en-US"/>
        </w:rPr>
        <w:t>od nałożenia administracyjnej kary pieniężnej jest  przywrócenie stanu zgodnego z prawem, naruszonego przez zachowanie stanowiące podstawę odpowiedzialności</w:t>
      </w:r>
      <w:r w:rsidR="0021110C" w:rsidRPr="00172BB5">
        <w:rPr>
          <w:rFonts w:asciiTheme="minorHAnsi" w:eastAsiaTheme="minorHAnsi" w:hAnsiTheme="minorHAnsi" w:cstheme="minorHAnsi"/>
          <w:lang w:eastAsia="en-US"/>
        </w:rPr>
        <w:t xml:space="preserve"> </w:t>
      </w:r>
      <w:r w:rsidRPr="00172BB5">
        <w:rPr>
          <w:rFonts w:asciiTheme="minorHAnsi" w:eastAsiaTheme="minorHAnsi" w:hAnsiTheme="minorHAnsi" w:cstheme="minorHAnsi"/>
          <w:lang w:eastAsia="en-US"/>
        </w:rPr>
        <w:t xml:space="preserve">administracyjnej. Wskazać przy tym należy, że usunięcie naruszenia prawa nie jest tożsame z zaprzestaniem naruszania. Aby usunąć naruszenie prawa nie wystarczy przerwać naruszania przepisów prawa, </w:t>
      </w:r>
      <w:r w:rsidRPr="00172BB5">
        <w:rPr>
          <w:rFonts w:asciiTheme="minorHAnsi" w:eastAsiaTheme="minorHAnsi" w:hAnsiTheme="minorHAnsi" w:cstheme="minorHAnsi"/>
          <w:lang w:eastAsia="en-US"/>
        </w:rPr>
        <w:lastRenderedPageBreak/>
        <w:t>lecz należy usunąć skutki naruszenia prawa (por. uzasadnienie wyroku WSA w Warszawie z dnia 25.07.2019 r. Sygn. akt VI SA/</w:t>
      </w:r>
      <w:proofErr w:type="spellStart"/>
      <w:r w:rsidRPr="00172BB5">
        <w:rPr>
          <w:rFonts w:asciiTheme="minorHAnsi" w:eastAsiaTheme="minorHAnsi" w:hAnsiTheme="minorHAnsi" w:cstheme="minorHAnsi"/>
          <w:lang w:eastAsia="en-US"/>
        </w:rPr>
        <w:t>Wa</w:t>
      </w:r>
      <w:proofErr w:type="spellEnd"/>
      <w:r w:rsidRPr="00172BB5">
        <w:rPr>
          <w:rFonts w:asciiTheme="minorHAnsi" w:eastAsiaTheme="minorHAnsi" w:hAnsiTheme="minorHAnsi" w:cstheme="minorHAnsi"/>
          <w:lang w:eastAsia="en-US"/>
        </w:rPr>
        <w:t xml:space="preserve"> 991/19). </w:t>
      </w:r>
      <w:r w:rsidRPr="00172BB5">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r w:rsidRPr="00172BB5">
        <w:rPr>
          <w:rFonts w:asciiTheme="minorHAnsi" w:hAnsiTheme="minorHAnsi" w:cstheme="minorHAnsi"/>
          <w:color w:val="000000" w:themeColor="text1"/>
        </w:rPr>
        <w:t xml:space="preserve">W związku z powyższym, w ocenie organu nie ma podstaw do odstąpienia od nałożenia administracyjnej kary pieniężnej. Nie można uznać, że w przedmiotowej sprawie waga naruszenia prawa była znikoma, z powodu istotnego naruszenia interesu konsumentów, którzy </w:t>
      </w:r>
      <w:r w:rsidR="00B97547" w:rsidRPr="00172BB5">
        <w:rPr>
          <w:rFonts w:asciiTheme="minorHAnsi" w:hAnsiTheme="minorHAnsi" w:cstheme="minorHAnsi"/>
          <w:color w:val="000000" w:themeColor="text1"/>
        </w:rPr>
        <w:t>pozbawieni byli informacji o ilości oferowanych potraw lub wyrobów, ich cenach oraz o rodzaju oferowanej usługi w zakresie sportu i rekreacji.</w:t>
      </w:r>
    </w:p>
    <w:p w14:paraId="1B5AF6D6" w14:textId="77777777" w:rsidR="0043795D" w:rsidRPr="00172BB5" w:rsidRDefault="0043795D" w:rsidP="00172BB5">
      <w:pPr>
        <w:spacing w:before="120" w:line="360" w:lineRule="auto"/>
        <w:rPr>
          <w:rFonts w:asciiTheme="minorHAnsi" w:eastAsiaTheme="minorHAnsi" w:hAnsiTheme="minorHAnsi" w:cstheme="minorHAnsi"/>
          <w:lang w:eastAsia="en-US"/>
        </w:rPr>
      </w:pPr>
      <w:r w:rsidRPr="00172BB5">
        <w:rPr>
          <w:rFonts w:asciiTheme="minorHAnsi" w:eastAsiaTheme="minorHAnsi" w:hAnsiTheme="minorHAnsi" w:cstheme="minorHAnsi"/>
          <w:lang w:eastAsia="en-US"/>
        </w:rPr>
        <w:t>Biorąc pod uwagę przesłanki określone w art. 6 ww. ustawy o informowaniu o cenach towarów i usług</w:t>
      </w:r>
      <w:r w:rsidRPr="00172BB5">
        <w:rPr>
          <w:rFonts w:asciiTheme="minorHAnsi" w:eastAsiaTheme="minorHAnsi" w:hAnsiTheme="minorHAnsi" w:cstheme="minorHAnsi"/>
          <w:lang w:eastAsia="en-US"/>
        </w:rPr>
        <w:br/>
        <w:t xml:space="preserve">oraz wymogi określone w art. 8 dyrektywy 98/6 WE Parlamentu Europejskiego i Rady z dnia 16 lutego 1998r. </w:t>
      </w:r>
      <w:r w:rsidRPr="00172BB5">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172BB5">
        <w:rPr>
          <w:rFonts w:asciiTheme="minorHAnsi" w:eastAsiaTheme="minorHAnsi" w:hAnsiTheme="minorHAnsi" w:cstheme="minorHAnsi"/>
          <w:lang w:eastAsia="en-US"/>
        </w:rPr>
        <w:br/>
        <w:t>być skuteczne, proporcjonalne i odstraszające.</w:t>
      </w:r>
    </w:p>
    <w:p w14:paraId="0BBC288B" w14:textId="77777777" w:rsidR="0043795D" w:rsidRPr="00172BB5" w:rsidRDefault="0043795D" w:rsidP="00172BB5">
      <w:pPr>
        <w:tabs>
          <w:tab w:val="left" w:pos="0"/>
          <w:tab w:val="left" w:pos="462"/>
        </w:tabs>
        <w:spacing w:before="120" w:line="360" w:lineRule="auto"/>
        <w:rPr>
          <w:rFonts w:asciiTheme="minorHAnsi" w:eastAsiaTheme="minorHAnsi" w:hAnsiTheme="minorHAnsi" w:cstheme="minorHAnsi"/>
          <w:lang w:eastAsia="en-US"/>
        </w:rPr>
      </w:pPr>
      <w:r w:rsidRPr="00172BB5">
        <w:rPr>
          <w:rFonts w:asciiTheme="minorHAnsi" w:eastAsiaTheme="minorHAnsi" w:hAnsiTheme="minorHAnsi" w:cstheme="minorHAnsi"/>
          <w:lang w:eastAsia="en-US"/>
        </w:rPr>
        <w:t>Zgodnie z art. 6 ust. 1 ustawy o informowaniu o cenach towarów i usług, kara pieniężna może być wymierzona do wysokości 20 000 zł.</w:t>
      </w:r>
    </w:p>
    <w:p w14:paraId="4C6C03D5" w14:textId="6C476075" w:rsidR="0043795D" w:rsidRPr="00172BB5" w:rsidRDefault="0043795D" w:rsidP="00172BB5">
      <w:pPr>
        <w:tabs>
          <w:tab w:val="left" w:pos="0"/>
          <w:tab w:val="left" w:pos="462"/>
        </w:tabs>
        <w:spacing w:before="120" w:line="360" w:lineRule="auto"/>
        <w:rPr>
          <w:rFonts w:asciiTheme="minorHAnsi" w:hAnsiTheme="minorHAnsi" w:cstheme="minorHAnsi"/>
        </w:rPr>
      </w:pPr>
      <w:r w:rsidRPr="00172BB5">
        <w:rPr>
          <w:rFonts w:asciiTheme="minorHAnsi" w:hAnsiTheme="minorHAnsi" w:cstheme="minorHAnsi"/>
        </w:rPr>
        <w:t xml:space="preserve">Mając na uwadze ww. przesłanki, Mazowiecki Wojewódzki Inspektor Inspekcji Handlowej uznał, </w:t>
      </w:r>
      <w:r w:rsidR="009E6012" w:rsidRPr="00172BB5">
        <w:rPr>
          <w:rFonts w:asciiTheme="minorHAnsi" w:hAnsiTheme="minorHAnsi" w:cstheme="minorHAnsi"/>
        </w:rPr>
        <w:br/>
      </w:r>
      <w:r w:rsidRPr="00172BB5">
        <w:rPr>
          <w:rFonts w:asciiTheme="minorHAnsi" w:hAnsiTheme="minorHAnsi" w:cstheme="minorHAnsi"/>
        </w:rPr>
        <w:t xml:space="preserve">że przedsiębiorcy </w:t>
      </w:r>
      <w:r w:rsidR="0057735C" w:rsidRPr="00172BB5">
        <w:rPr>
          <w:rFonts w:asciiTheme="minorHAnsi" w:hAnsiTheme="minorHAnsi" w:cstheme="minorHAnsi"/>
        </w:rPr>
        <w:t xml:space="preserve">Radosławowi Kiedzie prowadzącemu działalność gospodarczą pod firmą </w:t>
      </w:r>
      <w:proofErr w:type="spellStart"/>
      <w:r w:rsidR="0057735C" w:rsidRPr="00172BB5">
        <w:rPr>
          <w:rFonts w:asciiTheme="minorHAnsi" w:hAnsiTheme="minorHAnsi" w:cstheme="minorHAnsi"/>
        </w:rPr>
        <w:t>Hopa</w:t>
      </w:r>
      <w:proofErr w:type="spellEnd"/>
      <w:r w:rsidR="0057735C" w:rsidRPr="00172BB5">
        <w:rPr>
          <w:rFonts w:asciiTheme="minorHAnsi" w:hAnsiTheme="minorHAnsi" w:cstheme="minorHAnsi"/>
        </w:rPr>
        <w:t xml:space="preserve"> Park RADOSŁAW KIEDA  </w:t>
      </w:r>
      <w:r w:rsidRPr="00172BB5">
        <w:rPr>
          <w:rFonts w:asciiTheme="minorHAnsi" w:hAnsiTheme="minorHAnsi" w:cstheme="minorHAnsi"/>
        </w:rPr>
        <w:t>za naruszenie obowiązku wynikającego z art. 4 ust. 1 ww. ustawy</w:t>
      </w:r>
      <w:r w:rsidRPr="00172BB5">
        <w:rPr>
          <w:rFonts w:asciiTheme="minorHAnsi" w:eastAsiaTheme="minorHAnsi" w:hAnsiTheme="minorHAnsi" w:cstheme="minorHAnsi"/>
          <w:lang w:eastAsia="en-US"/>
        </w:rPr>
        <w:t>,</w:t>
      </w:r>
      <w:r w:rsidRPr="00172BB5">
        <w:rPr>
          <w:rFonts w:asciiTheme="minorHAnsi" w:hAnsiTheme="minorHAnsi" w:cstheme="minorHAnsi"/>
        </w:rPr>
        <w:t xml:space="preserve"> należy wymierzyć karę pieniężną przewidzianą w art. 6 ust. 1 w wysokości </w:t>
      </w:r>
      <w:r w:rsidR="00B97547" w:rsidRPr="00172BB5">
        <w:rPr>
          <w:rFonts w:asciiTheme="minorHAnsi" w:hAnsiTheme="minorHAnsi" w:cstheme="minorHAnsi"/>
        </w:rPr>
        <w:t>2</w:t>
      </w:r>
      <w:r w:rsidRPr="00172BB5">
        <w:rPr>
          <w:rFonts w:asciiTheme="minorHAnsi" w:hAnsiTheme="minorHAnsi" w:cstheme="minorHAnsi"/>
        </w:rPr>
        <w:t xml:space="preserve"> 500 zł.</w:t>
      </w:r>
    </w:p>
    <w:p w14:paraId="66DBEA14" w14:textId="77777777" w:rsidR="0043795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W związku z powyższym Mazowiecki Wojewódzki Inspektor Inspekcji Handlowej orzekł, jak w sentencji.</w:t>
      </w:r>
    </w:p>
    <w:p w14:paraId="00B4529F" w14:textId="402922C6" w:rsidR="0043795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 xml:space="preserve">Na podstawie art. 7 ust. 1 i ust. 3 ustawy z dnia 9 maja 2014 r. o informowaniu o cenach towarów i usług, karę pieniężną w kwocie </w:t>
      </w:r>
      <w:r w:rsidR="00B97547" w:rsidRPr="00172BB5">
        <w:rPr>
          <w:rFonts w:asciiTheme="minorHAnsi" w:hAnsiTheme="minorHAnsi" w:cstheme="minorHAnsi"/>
        </w:rPr>
        <w:t>2</w:t>
      </w:r>
      <w:r w:rsidRPr="00172BB5">
        <w:rPr>
          <w:rFonts w:asciiTheme="minorHAnsi" w:hAnsiTheme="minorHAnsi" w:cstheme="minorHAnsi"/>
        </w:rPr>
        <w:t xml:space="preserve"> 500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 W myśl art. 8 ust. 1 ww. ustawy, do kar pieniężnych, w zakresie nieuregulowanym w ustawie, stosuje się odpowiednio przepisy działu III ustawy z dnia 29 sierpnia 1997 r. Ordynacja podatkowa (Dz. U. </w:t>
      </w:r>
      <w:r w:rsidR="002B71D2" w:rsidRPr="00172BB5">
        <w:rPr>
          <w:rFonts w:asciiTheme="minorHAnsi" w:hAnsiTheme="minorHAnsi" w:cstheme="minorHAnsi"/>
        </w:rPr>
        <w:br/>
      </w:r>
      <w:r w:rsidR="00271D33" w:rsidRPr="00172BB5">
        <w:rPr>
          <w:rFonts w:asciiTheme="minorHAnsi" w:hAnsiTheme="minorHAnsi" w:cstheme="minorHAnsi"/>
        </w:rPr>
        <w:lastRenderedPageBreak/>
        <w:t xml:space="preserve"> podatkowa (Dz.U. z 2025 r. poz. 111 ze zm.).</w:t>
      </w:r>
      <w:r w:rsidR="00A06F39" w:rsidRPr="00172BB5">
        <w:rPr>
          <w:rFonts w:asciiTheme="minorHAnsi" w:hAnsiTheme="minorHAnsi" w:cstheme="minorHAnsi"/>
        </w:rPr>
        <w:t xml:space="preserve"> </w:t>
      </w:r>
      <w:r w:rsidRPr="00172BB5">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08411427" w14:textId="77777777" w:rsidR="0051229D" w:rsidRPr="00172BB5" w:rsidRDefault="0043795D" w:rsidP="00172BB5">
      <w:pPr>
        <w:spacing w:before="120" w:line="360" w:lineRule="auto"/>
        <w:rPr>
          <w:rFonts w:asciiTheme="minorHAnsi" w:hAnsiTheme="minorHAnsi" w:cstheme="minorHAnsi"/>
        </w:rPr>
      </w:pPr>
      <w:r w:rsidRPr="00172BB5">
        <w:rPr>
          <w:rFonts w:asciiTheme="minorHAnsi" w:hAnsiTheme="minorHAnsi" w:cstheme="minorHAnsi"/>
        </w:rPr>
        <w:t>Pouczenie:</w:t>
      </w:r>
    </w:p>
    <w:p w14:paraId="6C787D0B" w14:textId="098D2E97" w:rsidR="0051229D" w:rsidRPr="00172BB5" w:rsidRDefault="0051229D" w:rsidP="00172BB5">
      <w:pPr>
        <w:spacing w:line="360" w:lineRule="auto"/>
        <w:rPr>
          <w:rFonts w:asciiTheme="minorHAnsi" w:hAnsiTheme="minorHAnsi" w:cstheme="minorHAnsi"/>
        </w:rPr>
      </w:pPr>
      <w:r w:rsidRPr="00172BB5">
        <w:rPr>
          <w:rFonts w:asciiTheme="minorHAnsi" w:hAnsiTheme="minorHAnsi" w:cstheme="minorHAnsi"/>
        </w:rPr>
        <w:t>Zgodnie z art. 5 ust. 2 ustawy z dnia 15 grudnia 2000 r. o Inspekcji Handlowej (Dz. U. z 2025 r. poz. 229), 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172BB5">
        <w:rPr>
          <w:rFonts w:asciiTheme="minorHAnsi" w:hAnsiTheme="minorHAnsi" w:cstheme="minorHAnsi"/>
        </w:rPr>
        <w:t>ePUAP</w:t>
      </w:r>
      <w:proofErr w:type="spellEnd"/>
      <w:r w:rsidRPr="00172BB5">
        <w:rPr>
          <w:rFonts w:asciiTheme="minorHAnsi" w:hAnsiTheme="minorHAnsi" w:cstheme="minorHAnsi"/>
        </w:rPr>
        <w:t>) Wojewódzkiego Inspektoratu Inspekcji Handlowej w Warszawie. Odwołanie wniesione na adres poczty elektronicznej organu (email) pozostawia się bez rozpoznania.</w:t>
      </w:r>
    </w:p>
    <w:p w14:paraId="041EE051" w14:textId="77777777" w:rsidR="0043795D" w:rsidRPr="00172BB5" w:rsidRDefault="0043795D" w:rsidP="00172BB5">
      <w:pPr>
        <w:autoSpaceDE w:val="0"/>
        <w:autoSpaceDN w:val="0"/>
        <w:adjustRightInd w:val="0"/>
        <w:spacing w:before="120" w:line="360" w:lineRule="auto"/>
        <w:ind w:left="2268"/>
        <w:rPr>
          <w:rFonts w:asciiTheme="minorHAnsi" w:hAnsiTheme="minorHAnsi" w:cstheme="minorHAnsi"/>
        </w:rPr>
      </w:pPr>
      <w:r w:rsidRPr="00172BB5">
        <w:rPr>
          <w:rFonts w:asciiTheme="minorHAnsi" w:hAnsiTheme="minorHAnsi" w:cstheme="minorHAnsi"/>
        </w:rPr>
        <w:t>Z up. Mazowieckiego Wojewódzkiego Inspektora Inspekcji Handlowej</w:t>
      </w:r>
    </w:p>
    <w:p w14:paraId="2F902B37" w14:textId="77777777" w:rsidR="0043795D" w:rsidRPr="00172BB5" w:rsidRDefault="0043795D" w:rsidP="00172BB5">
      <w:pPr>
        <w:autoSpaceDE w:val="0"/>
        <w:autoSpaceDN w:val="0"/>
        <w:adjustRightInd w:val="0"/>
        <w:spacing w:line="360" w:lineRule="auto"/>
        <w:ind w:left="2268"/>
        <w:rPr>
          <w:rFonts w:asciiTheme="minorHAnsi" w:hAnsiTheme="minorHAnsi" w:cstheme="minorHAnsi"/>
        </w:rPr>
      </w:pPr>
      <w:r w:rsidRPr="00172BB5">
        <w:rPr>
          <w:rFonts w:asciiTheme="minorHAnsi" w:hAnsiTheme="minorHAnsi" w:cstheme="minorHAnsi"/>
        </w:rPr>
        <w:t>Agnieszka Cieślik</w:t>
      </w:r>
    </w:p>
    <w:p w14:paraId="48D6A1C4" w14:textId="77777777" w:rsidR="0043795D" w:rsidRPr="00172BB5" w:rsidRDefault="0043795D" w:rsidP="00172BB5">
      <w:pPr>
        <w:spacing w:line="360" w:lineRule="auto"/>
        <w:ind w:left="2268" w:firstLine="708"/>
        <w:rPr>
          <w:rFonts w:asciiTheme="minorHAnsi" w:hAnsiTheme="minorHAnsi" w:cstheme="minorHAnsi"/>
        </w:rPr>
      </w:pPr>
      <w:r w:rsidRPr="00172BB5">
        <w:rPr>
          <w:rFonts w:asciiTheme="minorHAnsi" w:hAnsiTheme="minorHAnsi" w:cstheme="minorHAnsi"/>
        </w:rPr>
        <w:t>Z-ca Mazowieckiego Wojewódzkiego Inspektora Inspekcji Handlowej</w:t>
      </w:r>
    </w:p>
    <w:p w14:paraId="6D08AC4D" w14:textId="77777777" w:rsidR="0043795D" w:rsidRPr="00172BB5" w:rsidRDefault="0043795D" w:rsidP="00172BB5">
      <w:pPr>
        <w:spacing w:line="360" w:lineRule="auto"/>
        <w:ind w:left="3538" w:firstLine="709"/>
        <w:rPr>
          <w:rFonts w:asciiTheme="minorHAnsi" w:hAnsiTheme="minorHAnsi" w:cstheme="minorHAnsi"/>
        </w:rPr>
      </w:pPr>
      <w:r w:rsidRPr="00172BB5">
        <w:rPr>
          <w:rFonts w:asciiTheme="minorHAnsi" w:hAnsiTheme="minorHAnsi" w:cstheme="minorHAnsi"/>
        </w:rPr>
        <w:t>/podpisano elektronicznie/</w:t>
      </w:r>
    </w:p>
    <w:p w14:paraId="00C6E67C" w14:textId="77777777" w:rsidR="0043795D" w:rsidRPr="00172BB5" w:rsidRDefault="0043795D" w:rsidP="00172BB5">
      <w:pPr>
        <w:spacing w:before="120"/>
        <w:rPr>
          <w:rFonts w:asciiTheme="minorHAnsi" w:hAnsiTheme="minorHAnsi" w:cstheme="minorHAnsi"/>
        </w:rPr>
      </w:pPr>
      <w:r w:rsidRPr="00172BB5">
        <w:rPr>
          <w:rFonts w:asciiTheme="minorHAnsi" w:hAnsiTheme="minorHAnsi" w:cstheme="minorHAnsi"/>
        </w:rPr>
        <w:t>Otrzymują:</w:t>
      </w:r>
    </w:p>
    <w:p w14:paraId="21ACBF11" w14:textId="513554FB" w:rsidR="0043795D" w:rsidRPr="00172BB5" w:rsidRDefault="0057735C" w:rsidP="00172BB5">
      <w:pPr>
        <w:pStyle w:val="Akapitzlist"/>
        <w:numPr>
          <w:ilvl w:val="0"/>
          <w:numId w:val="1"/>
        </w:numPr>
        <w:rPr>
          <w:rFonts w:asciiTheme="minorHAnsi" w:hAnsiTheme="minorHAnsi" w:cstheme="minorHAnsi"/>
        </w:rPr>
      </w:pPr>
      <w:r w:rsidRPr="00172BB5">
        <w:rPr>
          <w:rFonts w:asciiTheme="minorHAnsi" w:hAnsiTheme="minorHAnsi" w:cstheme="minorHAnsi"/>
        </w:rPr>
        <w:t xml:space="preserve">p. </w:t>
      </w:r>
    </w:p>
    <w:sectPr w:rsidR="0043795D" w:rsidRPr="00172BB5" w:rsidSect="00B1304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EFAD" w14:textId="77777777" w:rsidR="00872707" w:rsidRDefault="00872707">
      <w:r>
        <w:separator/>
      </w:r>
    </w:p>
  </w:endnote>
  <w:endnote w:type="continuationSeparator" w:id="0">
    <w:p w14:paraId="1B743FF2" w14:textId="77777777" w:rsidR="00872707" w:rsidRDefault="0087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7503500" name="Obraz 18750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8F6C" w14:textId="77777777" w:rsidR="00872707" w:rsidRDefault="00872707">
      <w:r>
        <w:separator/>
      </w:r>
    </w:p>
  </w:footnote>
  <w:footnote w:type="continuationSeparator" w:id="0">
    <w:p w14:paraId="0204E9CB" w14:textId="77777777" w:rsidR="00872707" w:rsidRDefault="0087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F6C"/>
    <w:multiLevelType w:val="hybridMultilevel"/>
    <w:tmpl w:val="772A1F76"/>
    <w:lvl w:ilvl="0" w:tplc="44667430">
      <w:start w:val="1"/>
      <w:numFmt w:val="upperRoman"/>
      <w:lvlText w:val="%1."/>
      <w:lvlJc w:val="left"/>
      <w:pPr>
        <w:ind w:left="1080" w:hanging="720"/>
      </w:pPr>
      <w:rPr>
        <w:rFonts w:eastAsia="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4585B"/>
    <w:multiLevelType w:val="hybridMultilevel"/>
    <w:tmpl w:val="405EA5C8"/>
    <w:lvl w:ilvl="0" w:tplc="F6DABB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D2FC7"/>
    <w:multiLevelType w:val="hybridMultilevel"/>
    <w:tmpl w:val="5DB09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B7520"/>
    <w:multiLevelType w:val="hybridMultilevel"/>
    <w:tmpl w:val="6E80B40A"/>
    <w:lvl w:ilvl="0" w:tplc="F60A8218">
      <w:start w:val="29"/>
      <w:numFmt w:val="decimal"/>
      <w:lvlText w:val="%1"/>
      <w:lvlJc w:val="left"/>
      <w:pPr>
        <w:ind w:left="1080" w:hanging="360"/>
      </w:pPr>
      <w:rPr>
        <w:rFonts w:eastAsia="Calibri"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D17440"/>
    <w:multiLevelType w:val="hybridMultilevel"/>
    <w:tmpl w:val="C650A500"/>
    <w:lvl w:ilvl="0" w:tplc="83CEED5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62671"/>
    <w:multiLevelType w:val="hybridMultilevel"/>
    <w:tmpl w:val="41E44D02"/>
    <w:lvl w:ilvl="0" w:tplc="C14C2BBC">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7B510D"/>
    <w:multiLevelType w:val="hybridMultilevel"/>
    <w:tmpl w:val="6AA4A25A"/>
    <w:lvl w:ilvl="0" w:tplc="D3202C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753D6"/>
    <w:multiLevelType w:val="hybridMultilevel"/>
    <w:tmpl w:val="B73268D4"/>
    <w:lvl w:ilvl="0" w:tplc="18446A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EF1825"/>
    <w:multiLevelType w:val="hybridMultilevel"/>
    <w:tmpl w:val="B73268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A12B57"/>
    <w:multiLevelType w:val="hybridMultilevel"/>
    <w:tmpl w:val="6E70530C"/>
    <w:lvl w:ilvl="0" w:tplc="1016828E">
      <w:start w:val="1"/>
      <w:numFmt w:val="upperRoman"/>
      <w:lvlText w:val="%1."/>
      <w:lvlJc w:val="left"/>
      <w:pPr>
        <w:ind w:left="170" w:firstLine="0"/>
      </w:pPr>
      <w:rPr>
        <w:rFonts w:hint="default"/>
        <w:b/>
        <w:bCs/>
      </w:r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0" w15:restartNumberingAfterBreak="0">
    <w:nsid w:val="41603721"/>
    <w:multiLevelType w:val="hybridMultilevel"/>
    <w:tmpl w:val="BC569E24"/>
    <w:lvl w:ilvl="0" w:tplc="739243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FD2264"/>
    <w:multiLevelType w:val="hybridMultilevel"/>
    <w:tmpl w:val="5E0EA1C4"/>
    <w:lvl w:ilvl="0" w:tplc="83E0B3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264032C"/>
    <w:multiLevelType w:val="hybridMultilevel"/>
    <w:tmpl w:val="C11CFB1A"/>
    <w:lvl w:ilvl="0" w:tplc="3836EBF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7B1F3A"/>
    <w:multiLevelType w:val="hybridMultilevel"/>
    <w:tmpl w:val="6E124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C5BA0"/>
    <w:multiLevelType w:val="hybridMultilevel"/>
    <w:tmpl w:val="3DA6520C"/>
    <w:lvl w:ilvl="0" w:tplc="B8F061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703023A6"/>
    <w:multiLevelType w:val="hybridMultilevel"/>
    <w:tmpl w:val="6C7C457C"/>
    <w:lvl w:ilvl="0" w:tplc="E0E070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B194FCA"/>
    <w:multiLevelType w:val="hybridMultilevel"/>
    <w:tmpl w:val="CE923676"/>
    <w:lvl w:ilvl="0" w:tplc="087A6D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B5E6F"/>
    <w:multiLevelType w:val="hybridMultilevel"/>
    <w:tmpl w:val="5DC24DF4"/>
    <w:lvl w:ilvl="0" w:tplc="C9F6A09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15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56664">
    <w:abstractNumId w:val="5"/>
  </w:num>
  <w:num w:numId="3" w16cid:durableId="64030588">
    <w:abstractNumId w:val="11"/>
  </w:num>
  <w:num w:numId="4" w16cid:durableId="1783648648">
    <w:abstractNumId w:val="7"/>
  </w:num>
  <w:num w:numId="5" w16cid:durableId="1258950088">
    <w:abstractNumId w:val="13"/>
  </w:num>
  <w:num w:numId="6" w16cid:durableId="2102724744">
    <w:abstractNumId w:val="16"/>
  </w:num>
  <w:num w:numId="7" w16cid:durableId="1831670661">
    <w:abstractNumId w:val="8"/>
  </w:num>
  <w:num w:numId="8" w16cid:durableId="479231875">
    <w:abstractNumId w:val="2"/>
  </w:num>
  <w:num w:numId="9" w16cid:durableId="352342516">
    <w:abstractNumId w:val="4"/>
  </w:num>
  <w:num w:numId="10" w16cid:durableId="1230310911">
    <w:abstractNumId w:val="0"/>
  </w:num>
  <w:num w:numId="11" w16cid:durableId="1656950430">
    <w:abstractNumId w:val="3"/>
  </w:num>
  <w:num w:numId="12" w16cid:durableId="2099397938">
    <w:abstractNumId w:val="18"/>
  </w:num>
  <w:num w:numId="13" w16cid:durableId="985818179">
    <w:abstractNumId w:val="12"/>
  </w:num>
  <w:num w:numId="14" w16cid:durableId="1744328478">
    <w:abstractNumId w:val="14"/>
  </w:num>
  <w:num w:numId="15" w16cid:durableId="329718225">
    <w:abstractNumId w:val="9"/>
  </w:num>
  <w:num w:numId="16" w16cid:durableId="2070567294">
    <w:abstractNumId w:val="17"/>
  </w:num>
  <w:num w:numId="17" w16cid:durableId="1168717548">
    <w:abstractNumId w:val="10"/>
  </w:num>
  <w:num w:numId="18" w16cid:durableId="1365131991">
    <w:abstractNumId w:val="6"/>
  </w:num>
  <w:num w:numId="19" w16cid:durableId="115560510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67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823"/>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4D6F"/>
    <w:rsid w:val="0008569A"/>
    <w:rsid w:val="00085B65"/>
    <w:rsid w:val="000873DC"/>
    <w:rsid w:val="00087B2E"/>
    <w:rsid w:val="00087FDF"/>
    <w:rsid w:val="0009123C"/>
    <w:rsid w:val="000912B0"/>
    <w:rsid w:val="0009282C"/>
    <w:rsid w:val="000929A0"/>
    <w:rsid w:val="00092A5B"/>
    <w:rsid w:val="00093F3E"/>
    <w:rsid w:val="00093FA0"/>
    <w:rsid w:val="000941BD"/>
    <w:rsid w:val="00095062"/>
    <w:rsid w:val="00095FB9"/>
    <w:rsid w:val="00095FF6"/>
    <w:rsid w:val="000968F2"/>
    <w:rsid w:val="00097EFF"/>
    <w:rsid w:val="000A01A3"/>
    <w:rsid w:val="000A0968"/>
    <w:rsid w:val="000A0BD2"/>
    <w:rsid w:val="000A1BB4"/>
    <w:rsid w:val="000A2A4D"/>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BD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6F6B"/>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2F2"/>
    <w:rsid w:val="00126353"/>
    <w:rsid w:val="0012768F"/>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BC5"/>
    <w:rsid w:val="0014250F"/>
    <w:rsid w:val="00142511"/>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BB5"/>
    <w:rsid w:val="00172F63"/>
    <w:rsid w:val="0017347F"/>
    <w:rsid w:val="00173859"/>
    <w:rsid w:val="00173B93"/>
    <w:rsid w:val="001742BD"/>
    <w:rsid w:val="00175395"/>
    <w:rsid w:val="00175829"/>
    <w:rsid w:val="0017604E"/>
    <w:rsid w:val="0017608E"/>
    <w:rsid w:val="0017628D"/>
    <w:rsid w:val="001764A5"/>
    <w:rsid w:val="00176DE4"/>
    <w:rsid w:val="00177008"/>
    <w:rsid w:val="00177064"/>
    <w:rsid w:val="001770B6"/>
    <w:rsid w:val="00177576"/>
    <w:rsid w:val="0017788F"/>
    <w:rsid w:val="00181540"/>
    <w:rsid w:val="001821F2"/>
    <w:rsid w:val="00182685"/>
    <w:rsid w:val="00182F46"/>
    <w:rsid w:val="0018306F"/>
    <w:rsid w:val="001832F2"/>
    <w:rsid w:val="00183CCD"/>
    <w:rsid w:val="0018445D"/>
    <w:rsid w:val="00186187"/>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16"/>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E7F99"/>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10C"/>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508"/>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152C"/>
    <w:rsid w:val="0025238E"/>
    <w:rsid w:val="00252985"/>
    <w:rsid w:val="00252BCC"/>
    <w:rsid w:val="00253241"/>
    <w:rsid w:val="002535AC"/>
    <w:rsid w:val="0025381C"/>
    <w:rsid w:val="0025386D"/>
    <w:rsid w:val="00253F38"/>
    <w:rsid w:val="002540C9"/>
    <w:rsid w:val="002543E1"/>
    <w:rsid w:val="002543EB"/>
    <w:rsid w:val="00254F59"/>
    <w:rsid w:val="00255953"/>
    <w:rsid w:val="002560F1"/>
    <w:rsid w:val="00256814"/>
    <w:rsid w:val="002569E5"/>
    <w:rsid w:val="00256A9A"/>
    <w:rsid w:val="00257178"/>
    <w:rsid w:val="00257300"/>
    <w:rsid w:val="002575F1"/>
    <w:rsid w:val="00257C24"/>
    <w:rsid w:val="00262020"/>
    <w:rsid w:val="00262A29"/>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1D33"/>
    <w:rsid w:val="00272ABF"/>
    <w:rsid w:val="00273CFB"/>
    <w:rsid w:val="00273DD2"/>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4ED7"/>
    <w:rsid w:val="002A5A27"/>
    <w:rsid w:val="002A6C79"/>
    <w:rsid w:val="002A75E6"/>
    <w:rsid w:val="002B05F3"/>
    <w:rsid w:val="002B0E6A"/>
    <w:rsid w:val="002B1B4C"/>
    <w:rsid w:val="002B285C"/>
    <w:rsid w:val="002B2A27"/>
    <w:rsid w:val="002B314E"/>
    <w:rsid w:val="002B481B"/>
    <w:rsid w:val="002B4CA0"/>
    <w:rsid w:val="002B55C8"/>
    <w:rsid w:val="002B59BB"/>
    <w:rsid w:val="002B5B2A"/>
    <w:rsid w:val="002B5CBF"/>
    <w:rsid w:val="002B620B"/>
    <w:rsid w:val="002B6641"/>
    <w:rsid w:val="002B6CA7"/>
    <w:rsid w:val="002B7155"/>
    <w:rsid w:val="002B71D2"/>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96"/>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5E8F"/>
    <w:rsid w:val="00315FB2"/>
    <w:rsid w:val="00316636"/>
    <w:rsid w:val="00316AB3"/>
    <w:rsid w:val="00316C2D"/>
    <w:rsid w:val="00317364"/>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240"/>
    <w:rsid w:val="00342474"/>
    <w:rsid w:val="00342585"/>
    <w:rsid w:val="00342EE4"/>
    <w:rsid w:val="00343DF3"/>
    <w:rsid w:val="00344EED"/>
    <w:rsid w:val="00345036"/>
    <w:rsid w:val="0034542C"/>
    <w:rsid w:val="003455BC"/>
    <w:rsid w:val="0034742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3D4B"/>
    <w:rsid w:val="00384438"/>
    <w:rsid w:val="00385260"/>
    <w:rsid w:val="00385412"/>
    <w:rsid w:val="00385828"/>
    <w:rsid w:val="00385D04"/>
    <w:rsid w:val="003860FB"/>
    <w:rsid w:val="00387BBA"/>
    <w:rsid w:val="003901B8"/>
    <w:rsid w:val="00390644"/>
    <w:rsid w:val="00390C1F"/>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147"/>
    <w:rsid w:val="003D1370"/>
    <w:rsid w:val="003D15D0"/>
    <w:rsid w:val="003D1773"/>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45A"/>
    <w:rsid w:val="003E6A2B"/>
    <w:rsid w:val="003E7543"/>
    <w:rsid w:val="003E7658"/>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5DF3"/>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95D"/>
    <w:rsid w:val="00437A09"/>
    <w:rsid w:val="0044051E"/>
    <w:rsid w:val="004407D6"/>
    <w:rsid w:val="00440B07"/>
    <w:rsid w:val="00440FEC"/>
    <w:rsid w:val="00441C1B"/>
    <w:rsid w:val="00442362"/>
    <w:rsid w:val="00442687"/>
    <w:rsid w:val="00443D9B"/>
    <w:rsid w:val="004447BA"/>
    <w:rsid w:val="00444B8B"/>
    <w:rsid w:val="00445FDB"/>
    <w:rsid w:val="00446526"/>
    <w:rsid w:val="00446A73"/>
    <w:rsid w:val="00446DA4"/>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065"/>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AC8"/>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801"/>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29D"/>
    <w:rsid w:val="00512636"/>
    <w:rsid w:val="00512D9E"/>
    <w:rsid w:val="005140CE"/>
    <w:rsid w:val="0051467A"/>
    <w:rsid w:val="00514B85"/>
    <w:rsid w:val="00514D11"/>
    <w:rsid w:val="00514E3C"/>
    <w:rsid w:val="00515314"/>
    <w:rsid w:val="00515F79"/>
    <w:rsid w:val="00516A34"/>
    <w:rsid w:val="00517633"/>
    <w:rsid w:val="00521857"/>
    <w:rsid w:val="00522E7A"/>
    <w:rsid w:val="00523A0C"/>
    <w:rsid w:val="00523C14"/>
    <w:rsid w:val="00523FFE"/>
    <w:rsid w:val="00525565"/>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7735C"/>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57F"/>
    <w:rsid w:val="005A5A8A"/>
    <w:rsid w:val="005A614C"/>
    <w:rsid w:val="005A6B81"/>
    <w:rsid w:val="005A7ABC"/>
    <w:rsid w:val="005A7BCD"/>
    <w:rsid w:val="005A7BF3"/>
    <w:rsid w:val="005B0F8C"/>
    <w:rsid w:val="005B1248"/>
    <w:rsid w:val="005B2E15"/>
    <w:rsid w:val="005B2F05"/>
    <w:rsid w:val="005B3126"/>
    <w:rsid w:val="005B3829"/>
    <w:rsid w:val="005B4460"/>
    <w:rsid w:val="005B4A93"/>
    <w:rsid w:val="005B4CD1"/>
    <w:rsid w:val="005B4EFF"/>
    <w:rsid w:val="005B5547"/>
    <w:rsid w:val="005B57BC"/>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6E61"/>
    <w:rsid w:val="005C71D0"/>
    <w:rsid w:val="005C733D"/>
    <w:rsid w:val="005C7A9C"/>
    <w:rsid w:val="005C7B85"/>
    <w:rsid w:val="005D05C3"/>
    <w:rsid w:val="005D0ACF"/>
    <w:rsid w:val="005D1532"/>
    <w:rsid w:val="005D3025"/>
    <w:rsid w:val="005D309C"/>
    <w:rsid w:val="005D3236"/>
    <w:rsid w:val="005D3497"/>
    <w:rsid w:val="005D3B86"/>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1"/>
    <w:rsid w:val="00614700"/>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407D"/>
    <w:rsid w:val="0063462C"/>
    <w:rsid w:val="00635035"/>
    <w:rsid w:val="0063690F"/>
    <w:rsid w:val="00637191"/>
    <w:rsid w:val="006373E9"/>
    <w:rsid w:val="0063792C"/>
    <w:rsid w:val="00637DFF"/>
    <w:rsid w:val="00640004"/>
    <w:rsid w:val="0064081C"/>
    <w:rsid w:val="00640BE4"/>
    <w:rsid w:val="00640EF4"/>
    <w:rsid w:val="00641140"/>
    <w:rsid w:val="00641A93"/>
    <w:rsid w:val="00641E06"/>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21F"/>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672"/>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31"/>
    <w:rsid w:val="006C6EC3"/>
    <w:rsid w:val="006C74E6"/>
    <w:rsid w:val="006C7BB2"/>
    <w:rsid w:val="006D0BFE"/>
    <w:rsid w:val="006D0CA6"/>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1D7B"/>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4775"/>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4F8"/>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A66"/>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079F"/>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0A"/>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496B"/>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2707"/>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0DE6"/>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2B7"/>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04E9"/>
    <w:rsid w:val="00901431"/>
    <w:rsid w:val="00901C80"/>
    <w:rsid w:val="0090222D"/>
    <w:rsid w:val="00902599"/>
    <w:rsid w:val="00902A2F"/>
    <w:rsid w:val="00902A5E"/>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2924"/>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33"/>
    <w:rsid w:val="00935676"/>
    <w:rsid w:val="00935D0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5FB"/>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5CA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6D2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A7D"/>
    <w:rsid w:val="009C1BEC"/>
    <w:rsid w:val="009C27FA"/>
    <w:rsid w:val="009C2962"/>
    <w:rsid w:val="009C2BD1"/>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48"/>
    <w:rsid w:val="009D6CE4"/>
    <w:rsid w:val="009D6D40"/>
    <w:rsid w:val="009D7198"/>
    <w:rsid w:val="009D723B"/>
    <w:rsid w:val="009D750F"/>
    <w:rsid w:val="009D7DF8"/>
    <w:rsid w:val="009D7E3B"/>
    <w:rsid w:val="009E0392"/>
    <w:rsid w:val="009E0595"/>
    <w:rsid w:val="009E12D1"/>
    <w:rsid w:val="009E13F2"/>
    <w:rsid w:val="009E143F"/>
    <w:rsid w:val="009E14E0"/>
    <w:rsid w:val="009E2D11"/>
    <w:rsid w:val="009E31BD"/>
    <w:rsid w:val="009E3E99"/>
    <w:rsid w:val="009E403C"/>
    <w:rsid w:val="009E4330"/>
    <w:rsid w:val="009E4406"/>
    <w:rsid w:val="009E479F"/>
    <w:rsid w:val="009E5F57"/>
    <w:rsid w:val="009E6012"/>
    <w:rsid w:val="009E69AE"/>
    <w:rsid w:val="009E6C2D"/>
    <w:rsid w:val="009E7C13"/>
    <w:rsid w:val="009E7E23"/>
    <w:rsid w:val="009F001C"/>
    <w:rsid w:val="009F076A"/>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6F39"/>
    <w:rsid w:val="00A07BE7"/>
    <w:rsid w:val="00A07F55"/>
    <w:rsid w:val="00A10576"/>
    <w:rsid w:val="00A10DBC"/>
    <w:rsid w:val="00A118B9"/>
    <w:rsid w:val="00A12962"/>
    <w:rsid w:val="00A12CB8"/>
    <w:rsid w:val="00A12DD5"/>
    <w:rsid w:val="00A13319"/>
    <w:rsid w:val="00A13D70"/>
    <w:rsid w:val="00A15C1C"/>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2FA0"/>
    <w:rsid w:val="00A231F0"/>
    <w:rsid w:val="00A232A2"/>
    <w:rsid w:val="00A2366F"/>
    <w:rsid w:val="00A23C3C"/>
    <w:rsid w:val="00A23DA1"/>
    <w:rsid w:val="00A24D91"/>
    <w:rsid w:val="00A2502E"/>
    <w:rsid w:val="00A25255"/>
    <w:rsid w:val="00A25705"/>
    <w:rsid w:val="00A258AF"/>
    <w:rsid w:val="00A258B0"/>
    <w:rsid w:val="00A260F0"/>
    <w:rsid w:val="00A26814"/>
    <w:rsid w:val="00A26AF7"/>
    <w:rsid w:val="00A272EA"/>
    <w:rsid w:val="00A300BF"/>
    <w:rsid w:val="00A305E2"/>
    <w:rsid w:val="00A30E40"/>
    <w:rsid w:val="00A31867"/>
    <w:rsid w:val="00A31A79"/>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0A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68B8"/>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2E7"/>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724"/>
    <w:rsid w:val="00B8797C"/>
    <w:rsid w:val="00B87C0A"/>
    <w:rsid w:val="00B9063A"/>
    <w:rsid w:val="00B92A3E"/>
    <w:rsid w:val="00B93B61"/>
    <w:rsid w:val="00B93ED0"/>
    <w:rsid w:val="00B94A17"/>
    <w:rsid w:val="00B94AE0"/>
    <w:rsid w:val="00B95241"/>
    <w:rsid w:val="00B95A05"/>
    <w:rsid w:val="00B964BA"/>
    <w:rsid w:val="00B96BEC"/>
    <w:rsid w:val="00B96DD6"/>
    <w:rsid w:val="00B96EE3"/>
    <w:rsid w:val="00B97547"/>
    <w:rsid w:val="00B97BA1"/>
    <w:rsid w:val="00B97FB6"/>
    <w:rsid w:val="00BA002F"/>
    <w:rsid w:val="00BA02F8"/>
    <w:rsid w:val="00BA1937"/>
    <w:rsid w:val="00BA1A33"/>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8C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1DCF"/>
    <w:rsid w:val="00BD238C"/>
    <w:rsid w:val="00BD3BE0"/>
    <w:rsid w:val="00BD3FCA"/>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2F2"/>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364"/>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1CB"/>
    <w:rsid w:val="00C154A9"/>
    <w:rsid w:val="00C155DA"/>
    <w:rsid w:val="00C155EA"/>
    <w:rsid w:val="00C17142"/>
    <w:rsid w:val="00C17546"/>
    <w:rsid w:val="00C17620"/>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4BE"/>
    <w:rsid w:val="00C35E44"/>
    <w:rsid w:val="00C363D4"/>
    <w:rsid w:val="00C36D52"/>
    <w:rsid w:val="00C373D3"/>
    <w:rsid w:val="00C37960"/>
    <w:rsid w:val="00C37C2B"/>
    <w:rsid w:val="00C37F60"/>
    <w:rsid w:val="00C40916"/>
    <w:rsid w:val="00C413CB"/>
    <w:rsid w:val="00C41D4C"/>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66"/>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A8B"/>
    <w:rsid w:val="00CC4F93"/>
    <w:rsid w:val="00CC50B9"/>
    <w:rsid w:val="00CC5247"/>
    <w:rsid w:val="00CC6270"/>
    <w:rsid w:val="00CC6717"/>
    <w:rsid w:val="00CC6742"/>
    <w:rsid w:val="00CC70D5"/>
    <w:rsid w:val="00CC776A"/>
    <w:rsid w:val="00CC7913"/>
    <w:rsid w:val="00CC7D6F"/>
    <w:rsid w:val="00CD0207"/>
    <w:rsid w:val="00CD0953"/>
    <w:rsid w:val="00CD12F7"/>
    <w:rsid w:val="00CD17EC"/>
    <w:rsid w:val="00CD18D7"/>
    <w:rsid w:val="00CD1EF6"/>
    <w:rsid w:val="00CD1FA9"/>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3D78"/>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192"/>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EFC"/>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35F"/>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729"/>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633"/>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3AF9"/>
    <w:rsid w:val="00D8472C"/>
    <w:rsid w:val="00D84CC8"/>
    <w:rsid w:val="00D85127"/>
    <w:rsid w:val="00D854AE"/>
    <w:rsid w:val="00D85B66"/>
    <w:rsid w:val="00D85F1C"/>
    <w:rsid w:val="00D8689C"/>
    <w:rsid w:val="00D869EF"/>
    <w:rsid w:val="00D87206"/>
    <w:rsid w:val="00D87AFB"/>
    <w:rsid w:val="00D87B00"/>
    <w:rsid w:val="00D90296"/>
    <w:rsid w:val="00D90B06"/>
    <w:rsid w:val="00D91FEF"/>
    <w:rsid w:val="00D920A2"/>
    <w:rsid w:val="00D9297C"/>
    <w:rsid w:val="00D92A36"/>
    <w:rsid w:val="00D93720"/>
    <w:rsid w:val="00D937BD"/>
    <w:rsid w:val="00D93CD3"/>
    <w:rsid w:val="00D955AB"/>
    <w:rsid w:val="00D96BA4"/>
    <w:rsid w:val="00D971BC"/>
    <w:rsid w:val="00D977C0"/>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022"/>
    <w:rsid w:val="00DB418F"/>
    <w:rsid w:val="00DB5109"/>
    <w:rsid w:val="00DB6634"/>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250"/>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29FF"/>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1C8"/>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8BD"/>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D6E"/>
    <w:rsid w:val="00E60F54"/>
    <w:rsid w:val="00E613FA"/>
    <w:rsid w:val="00E61CA8"/>
    <w:rsid w:val="00E61D88"/>
    <w:rsid w:val="00E61EC1"/>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45A"/>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55"/>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2DA1"/>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23BD"/>
    <w:rsid w:val="00F92A8B"/>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D2B"/>
    <w:rsid w:val="00FA5F68"/>
    <w:rsid w:val="00FA6A24"/>
    <w:rsid w:val="00FA6B96"/>
    <w:rsid w:val="00FA6D9C"/>
    <w:rsid w:val="00FA73E3"/>
    <w:rsid w:val="00FA7495"/>
    <w:rsid w:val="00FA74A1"/>
    <w:rsid w:val="00FA771B"/>
    <w:rsid w:val="00FA7BFA"/>
    <w:rsid w:val="00FB0B15"/>
    <w:rsid w:val="00FB30F8"/>
    <w:rsid w:val="00FB32AD"/>
    <w:rsid w:val="00FB3FEF"/>
    <w:rsid w:val="00FB41AE"/>
    <w:rsid w:val="00FB4C53"/>
    <w:rsid w:val="00FB4DB1"/>
    <w:rsid w:val="00FB51F5"/>
    <w:rsid w:val="00FB5297"/>
    <w:rsid w:val="00FB5558"/>
    <w:rsid w:val="00FB6F5B"/>
    <w:rsid w:val="00FB71D4"/>
    <w:rsid w:val="00FB785B"/>
    <w:rsid w:val="00FC07F4"/>
    <w:rsid w:val="00FC0F20"/>
    <w:rsid w:val="00FC14F8"/>
    <w:rsid w:val="00FC168F"/>
    <w:rsid w:val="00FC21AE"/>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6CE4"/>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3E02"/>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p.legalis.pl/document-view.seam?documentId=mfrxilrsheydonbzgq2taltqmfyc4mrygm3donzqg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11</Pages>
  <Words>3632</Words>
  <Characters>21462</Characters>
  <Application>Microsoft Office Word</Application>
  <DocSecurity>0</DocSecurity>
  <Lines>178</Lines>
  <Paragraphs>50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25044</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2026-05-19T07:35:00Z</dcterms:created>
  <dcterms:modified xsi:type="dcterms:W3CDTF">2026-05-19T07:35:00Z</dcterms:modified>
</cp:coreProperties>
</file>