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2480E70" w:rsidR="00870E31" w:rsidRPr="009A626B" w:rsidRDefault="00B0478F" w:rsidP="009A626B">
      <w:pPr>
        <w:tabs>
          <w:tab w:val="left" w:pos="5670"/>
        </w:tabs>
        <w:spacing w:line="360" w:lineRule="auto"/>
        <w:rPr>
          <w:rFonts w:asciiTheme="minorHAnsi" w:hAnsiTheme="minorHAnsi" w:cstheme="minorHAnsi"/>
        </w:rPr>
      </w:pPr>
      <w:r w:rsidRPr="009A626B">
        <w:rPr>
          <w:rFonts w:asciiTheme="minorHAnsi" w:hAnsiTheme="minorHAnsi" w:cstheme="minorHAnsi"/>
        </w:rPr>
        <w:t xml:space="preserve">Warszawa, </w:t>
      </w:r>
      <w:r w:rsidR="00ED68BC" w:rsidRPr="009A626B">
        <w:rPr>
          <w:rFonts w:asciiTheme="minorHAnsi" w:hAnsiTheme="minorHAnsi" w:cstheme="minorHAnsi"/>
        </w:rPr>
        <w:t>29</w:t>
      </w:r>
      <w:r w:rsidR="002847AA" w:rsidRPr="009A626B">
        <w:rPr>
          <w:rFonts w:asciiTheme="minorHAnsi" w:hAnsiTheme="minorHAnsi" w:cstheme="minorHAnsi"/>
        </w:rPr>
        <w:t xml:space="preserve"> </w:t>
      </w:r>
      <w:r w:rsidR="00B243C6" w:rsidRPr="009A626B">
        <w:rPr>
          <w:rFonts w:asciiTheme="minorHAnsi" w:hAnsiTheme="minorHAnsi" w:cstheme="minorHAnsi"/>
        </w:rPr>
        <w:t>stycznia 2026</w:t>
      </w:r>
      <w:r w:rsidR="00845E94" w:rsidRPr="009A626B">
        <w:rPr>
          <w:rFonts w:asciiTheme="minorHAnsi" w:hAnsiTheme="minorHAnsi" w:cstheme="minorHAnsi"/>
        </w:rPr>
        <w:t xml:space="preserve"> </w:t>
      </w:r>
      <w:r w:rsidR="00640BE4" w:rsidRPr="009A626B">
        <w:rPr>
          <w:rFonts w:asciiTheme="minorHAnsi" w:hAnsiTheme="minorHAnsi" w:cstheme="minorHAnsi"/>
        </w:rPr>
        <w:t>r</w:t>
      </w:r>
      <w:r w:rsidRPr="009A626B">
        <w:rPr>
          <w:rFonts w:asciiTheme="minorHAnsi" w:hAnsiTheme="minorHAnsi" w:cstheme="minorHAnsi"/>
        </w:rPr>
        <w:t>.</w:t>
      </w:r>
    </w:p>
    <w:p w14:paraId="0941AD88" w14:textId="26F10A16" w:rsidR="00FC698A" w:rsidRPr="009A626B" w:rsidRDefault="003F0789" w:rsidP="009A626B">
      <w:pPr>
        <w:spacing w:line="360" w:lineRule="auto"/>
        <w:rPr>
          <w:rFonts w:asciiTheme="minorHAnsi" w:hAnsiTheme="minorHAnsi" w:cstheme="minorHAnsi"/>
        </w:rPr>
      </w:pPr>
      <w:bookmarkStart w:id="0" w:name="_Hlk136437930"/>
      <w:r w:rsidRPr="009A626B">
        <w:rPr>
          <w:rFonts w:asciiTheme="minorHAnsi" w:hAnsiTheme="minorHAnsi" w:cstheme="minorHAnsi"/>
        </w:rPr>
        <w:t>DP</w:t>
      </w:r>
      <w:r w:rsidR="00D8472C" w:rsidRPr="009A626B">
        <w:rPr>
          <w:rFonts w:asciiTheme="minorHAnsi" w:hAnsiTheme="minorHAnsi" w:cstheme="minorHAnsi"/>
        </w:rPr>
        <w:t>.8361.</w:t>
      </w:r>
      <w:r w:rsidRPr="009A626B">
        <w:rPr>
          <w:rFonts w:asciiTheme="minorHAnsi" w:hAnsiTheme="minorHAnsi" w:cstheme="minorHAnsi"/>
        </w:rPr>
        <w:t>1</w:t>
      </w:r>
      <w:r w:rsidR="00A143E4" w:rsidRPr="009A626B">
        <w:rPr>
          <w:rFonts w:asciiTheme="minorHAnsi" w:hAnsiTheme="minorHAnsi" w:cstheme="minorHAnsi"/>
        </w:rPr>
        <w:t>68</w:t>
      </w:r>
      <w:r w:rsidR="00B36F1E" w:rsidRPr="009A626B">
        <w:rPr>
          <w:rFonts w:asciiTheme="minorHAnsi" w:hAnsiTheme="minorHAnsi" w:cstheme="minorHAnsi"/>
        </w:rPr>
        <w:t>.202</w:t>
      </w:r>
      <w:r w:rsidR="00CB4376" w:rsidRPr="009A626B">
        <w:rPr>
          <w:rFonts w:asciiTheme="minorHAnsi" w:hAnsiTheme="minorHAnsi" w:cstheme="minorHAnsi"/>
        </w:rPr>
        <w:t>5</w:t>
      </w:r>
      <w:bookmarkEnd w:id="0"/>
    </w:p>
    <w:p w14:paraId="4733D041" w14:textId="4921FA17" w:rsidR="003F0789" w:rsidRPr="009A626B" w:rsidRDefault="00B0478F" w:rsidP="009A626B">
      <w:pPr>
        <w:tabs>
          <w:tab w:val="left" w:pos="462"/>
        </w:tabs>
        <w:spacing w:line="360" w:lineRule="auto"/>
        <w:rPr>
          <w:rFonts w:asciiTheme="minorHAnsi" w:hAnsiTheme="minorHAnsi" w:cstheme="minorHAnsi"/>
          <w:spacing w:val="10"/>
        </w:rPr>
      </w:pPr>
      <w:r w:rsidRPr="009A626B">
        <w:rPr>
          <w:rFonts w:asciiTheme="minorHAnsi" w:hAnsiTheme="minorHAnsi" w:cstheme="minorHAnsi"/>
        </w:rPr>
        <w:t>DECYZJA</w:t>
      </w:r>
      <w:r w:rsidR="00745F93" w:rsidRPr="009A626B">
        <w:rPr>
          <w:rFonts w:asciiTheme="minorHAnsi" w:hAnsiTheme="minorHAnsi" w:cstheme="minorHAnsi"/>
        </w:rPr>
        <w:t xml:space="preserve"> </w:t>
      </w:r>
      <w:r w:rsidR="00A143E4" w:rsidRPr="009A626B">
        <w:rPr>
          <w:rFonts w:asciiTheme="minorHAnsi" w:hAnsiTheme="minorHAnsi" w:cstheme="minorHAnsi"/>
        </w:rPr>
        <w:t>PO.16.C.12.2026.AW</w:t>
      </w:r>
    </w:p>
    <w:p w14:paraId="26ADA1AA" w14:textId="62084847" w:rsidR="004D3289" w:rsidRPr="009A626B" w:rsidRDefault="004D3289" w:rsidP="009A626B">
      <w:pPr>
        <w:spacing w:line="360" w:lineRule="auto"/>
        <w:rPr>
          <w:rFonts w:asciiTheme="minorHAnsi" w:hAnsiTheme="minorHAnsi" w:cstheme="minorHAnsi"/>
        </w:rPr>
      </w:pPr>
      <w:bookmarkStart w:id="1" w:name="_Hlk200099620"/>
      <w:r w:rsidRPr="009A626B">
        <w:rPr>
          <w:rFonts w:asciiTheme="minorHAnsi" w:hAnsiTheme="minorHAnsi" w:cstheme="minorHAnsi"/>
        </w:rPr>
        <w:t>Na podstawie art. 104 § 1 i art. 189f § 1 pkt 1 ustawy z dnia 14 czerwca 1960 r. Kodeks postępowania</w:t>
      </w:r>
      <w:r w:rsidR="003F44AF" w:rsidRPr="009A626B">
        <w:rPr>
          <w:rFonts w:asciiTheme="minorHAnsi" w:hAnsiTheme="minorHAnsi" w:cstheme="minorHAnsi"/>
        </w:rPr>
        <w:t xml:space="preserve"> </w:t>
      </w:r>
      <w:r w:rsidRPr="009A626B">
        <w:rPr>
          <w:rFonts w:asciiTheme="minorHAnsi" w:hAnsiTheme="minorHAnsi" w:cstheme="minorHAnsi"/>
        </w:rPr>
        <w:t>administracyjnego (Dz. U. z 202</w:t>
      </w:r>
      <w:r w:rsidR="00081DCE" w:rsidRPr="009A626B">
        <w:rPr>
          <w:rFonts w:asciiTheme="minorHAnsi" w:hAnsiTheme="minorHAnsi" w:cstheme="minorHAnsi"/>
        </w:rPr>
        <w:t>5</w:t>
      </w:r>
      <w:r w:rsidRPr="009A626B">
        <w:rPr>
          <w:rFonts w:asciiTheme="minorHAnsi" w:hAnsiTheme="minorHAnsi" w:cstheme="minorHAnsi"/>
        </w:rPr>
        <w:t xml:space="preserve"> r. poz. </w:t>
      </w:r>
      <w:r w:rsidR="00081DCE" w:rsidRPr="009A626B">
        <w:rPr>
          <w:rFonts w:asciiTheme="minorHAnsi" w:hAnsiTheme="minorHAnsi" w:cstheme="minorHAnsi"/>
        </w:rPr>
        <w:t>1691</w:t>
      </w:r>
      <w:r w:rsidRPr="009A626B">
        <w:rPr>
          <w:rFonts w:asciiTheme="minorHAnsi" w:hAnsiTheme="minorHAnsi" w:cstheme="minorHAnsi"/>
        </w:rPr>
        <w:t>) oraz art. 1 ust. 3 ustawy z dnia 15 grudnia 2000 r. o Inspekcji Handlowej (Dz. U. z 2025 r. poz. 229</w:t>
      </w:r>
      <w:r w:rsidR="00B243C6" w:rsidRPr="009A626B">
        <w:rPr>
          <w:rFonts w:asciiTheme="minorHAnsi" w:hAnsiTheme="minorHAnsi" w:cstheme="minorHAnsi"/>
        </w:rPr>
        <w:t xml:space="preserve"> ze zm.</w:t>
      </w:r>
      <w:r w:rsidRPr="009A626B">
        <w:rPr>
          <w:rFonts w:asciiTheme="minorHAnsi" w:hAnsiTheme="minorHAnsi" w:cstheme="minorHAnsi"/>
        </w:rPr>
        <w:t>) po przeprowadzeniu postępowania administracyjnego,</w:t>
      </w:r>
    </w:p>
    <w:bookmarkEnd w:id="1"/>
    <w:p w14:paraId="60CFCD6D" w14:textId="4334E9D8" w:rsidR="00523A0C" w:rsidRPr="009A626B" w:rsidRDefault="00303276" w:rsidP="009A626B">
      <w:pPr>
        <w:spacing w:before="120" w:line="360" w:lineRule="auto"/>
        <w:rPr>
          <w:rFonts w:asciiTheme="minorHAnsi" w:hAnsiTheme="minorHAnsi" w:cstheme="minorHAnsi"/>
        </w:rPr>
      </w:pPr>
      <w:r w:rsidRPr="009A626B">
        <w:rPr>
          <w:rFonts w:asciiTheme="minorHAnsi" w:hAnsiTheme="minorHAnsi" w:cstheme="minorHAnsi"/>
        </w:rPr>
        <w:t>Mazowiecki Wojewódzki Inspektor Inspekcji Handlowej</w:t>
      </w:r>
    </w:p>
    <w:p w14:paraId="352CC378" w14:textId="61DC6F75" w:rsidR="00514CCA" w:rsidRPr="009A626B" w:rsidRDefault="00514CCA" w:rsidP="009A626B">
      <w:pPr>
        <w:spacing w:line="360" w:lineRule="auto"/>
        <w:rPr>
          <w:rFonts w:asciiTheme="minorHAnsi" w:hAnsiTheme="minorHAnsi" w:cstheme="minorHAnsi"/>
        </w:rPr>
      </w:pPr>
      <w:r w:rsidRPr="009A626B">
        <w:rPr>
          <w:rFonts w:asciiTheme="minorHAnsi" w:hAnsiTheme="minorHAnsi" w:cstheme="minorHAnsi"/>
        </w:rPr>
        <w:t>odstępuje od wymierzenia przedsiębiorcy</w:t>
      </w:r>
    </w:p>
    <w:p w14:paraId="16526F7C" w14:textId="33971CD5" w:rsidR="00A143E4" w:rsidRPr="009A626B" w:rsidRDefault="00A143E4" w:rsidP="009A626B">
      <w:pPr>
        <w:tabs>
          <w:tab w:val="left" w:pos="0"/>
          <w:tab w:val="left" w:pos="462"/>
        </w:tabs>
        <w:spacing w:line="336" w:lineRule="auto"/>
        <w:rPr>
          <w:rFonts w:asciiTheme="minorHAnsi" w:eastAsia="Calibri" w:hAnsiTheme="minorHAnsi" w:cstheme="minorHAnsi"/>
          <w:kern w:val="2"/>
          <w:lang w:eastAsia="en-US"/>
        </w:rPr>
      </w:pPr>
      <w:bookmarkStart w:id="2" w:name="_Hlk219714932"/>
      <w:bookmarkStart w:id="3" w:name="_Hlk216098926"/>
      <w:r w:rsidRPr="009A626B">
        <w:rPr>
          <w:rFonts w:asciiTheme="minorHAnsi" w:eastAsia="Calibri" w:hAnsiTheme="minorHAnsi" w:cstheme="minorHAnsi"/>
          <w:kern w:val="2"/>
          <w:lang w:eastAsia="en-US"/>
        </w:rPr>
        <w:t>Michałowi Banaszkiewiczowi</w:t>
      </w:r>
    </w:p>
    <w:bookmarkEnd w:id="2"/>
    <w:p w14:paraId="4ABAE902" w14:textId="51A2478E" w:rsidR="002847AA" w:rsidRPr="009A626B" w:rsidRDefault="002847AA" w:rsidP="009A626B">
      <w:pPr>
        <w:tabs>
          <w:tab w:val="left" w:pos="0"/>
          <w:tab w:val="left" w:pos="462"/>
        </w:tabs>
        <w:spacing w:line="336" w:lineRule="auto"/>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prowadzące</w:t>
      </w:r>
      <w:r w:rsidR="00A143E4" w:rsidRPr="009A626B">
        <w:rPr>
          <w:rFonts w:asciiTheme="minorHAnsi" w:eastAsia="Calibri" w:hAnsiTheme="minorHAnsi" w:cstheme="minorHAnsi"/>
          <w:kern w:val="2"/>
          <w:lang w:eastAsia="en-US"/>
        </w:rPr>
        <w:t>mu</w:t>
      </w:r>
      <w:r w:rsidRPr="009A626B">
        <w:rPr>
          <w:rFonts w:asciiTheme="minorHAnsi" w:eastAsia="Calibri" w:hAnsiTheme="minorHAnsi" w:cstheme="minorHAnsi"/>
          <w:kern w:val="2"/>
          <w:lang w:eastAsia="en-US"/>
        </w:rPr>
        <w:t xml:space="preserve"> działalność gospodarczą pod firmą:</w:t>
      </w:r>
    </w:p>
    <w:p w14:paraId="2C9C6DCC" w14:textId="428FCE11" w:rsidR="00A143E4" w:rsidRPr="009A626B" w:rsidRDefault="00A143E4" w:rsidP="009A626B">
      <w:pPr>
        <w:tabs>
          <w:tab w:val="left" w:pos="0"/>
          <w:tab w:val="left" w:pos="462"/>
        </w:tabs>
        <w:spacing w:line="336" w:lineRule="auto"/>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F.H.U. MICHAŁ BANASZKIEWICZ</w:t>
      </w:r>
    </w:p>
    <w:bookmarkEnd w:id="3"/>
    <w:p w14:paraId="14394044" w14:textId="517566B8" w:rsidR="00514CCA" w:rsidRPr="009A626B" w:rsidRDefault="007E7CA8" w:rsidP="009A626B">
      <w:pPr>
        <w:tabs>
          <w:tab w:val="left" w:pos="0"/>
          <w:tab w:val="left" w:pos="462"/>
        </w:tabs>
        <w:spacing w:before="120" w:line="360" w:lineRule="auto"/>
        <w:rPr>
          <w:rFonts w:asciiTheme="minorHAnsi" w:hAnsiTheme="minorHAnsi" w:cstheme="minorHAnsi"/>
        </w:rPr>
      </w:pPr>
      <w:r w:rsidRPr="009A626B">
        <w:rPr>
          <w:rFonts w:asciiTheme="minorHAnsi" w:hAnsiTheme="minorHAnsi" w:cstheme="minorHAnsi"/>
        </w:rPr>
        <w:t>kar</w:t>
      </w:r>
      <w:r w:rsidR="00514CCA" w:rsidRPr="009A626B">
        <w:rPr>
          <w:rFonts w:asciiTheme="minorHAnsi" w:hAnsiTheme="minorHAnsi" w:cstheme="minorHAnsi"/>
        </w:rPr>
        <w:t>y</w:t>
      </w:r>
      <w:r w:rsidRPr="009A626B">
        <w:rPr>
          <w:rFonts w:asciiTheme="minorHAnsi" w:hAnsiTheme="minorHAnsi" w:cstheme="minorHAnsi"/>
        </w:rPr>
        <w:t xml:space="preserve"> pieniężn</w:t>
      </w:r>
      <w:r w:rsidR="00514CCA" w:rsidRPr="009A626B">
        <w:rPr>
          <w:rFonts w:asciiTheme="minorHAnsi" w:hAnsiTheme="minorHAnsi" w:cstheme="minorHAnsi"/>
        </w:rPr>
        <w:t>ej</w:t>
      </w:r>
      <w:r w:rsidRPr="009A626B">
        <w:rPr>
          <w:rFonts w:asciiTheme="minorHAnsi" w:hAnsiTheme="minorHAnsi" w:cstheme="minorHAnsi"/>
        </w:rPr>
        <w:t xml:space="preserve"> </w:t>
      </w:r>
      <w:r w:rsidR="00514CCA" w:rsidRPr="009A626B">
        <w:rPr>
          <w:rFonts w:asciiTheme="minorHAnsi" w:hAnsiTheme="minorHAnsi" w:cstheme="minorHAnsi"/>
        </w:rPr>
        <w:t xml:space="preserve">określonej w art. 6 ust. </w:t>
      </w:r>
      <w:r w:rsidR="00845E94" w:rsidRPr="009A626B">
        <w:rPr>
          <w:rFonts w:asciiTheme="minorHAnsi" w:hAnsiTheme="minorHAnsi" w:cstheme="minorHAnsi"/>
        </w:rPr>
        <w:t>1</w:t>
      </w:r>
      <w:r w:rsidR="00514CCA" w:rsidRPr="009A626B">
        <w:rPr>
          <w:rFonts w:asciiTheme="minorHAnsi" w:hAnsiTheme="minorHAnsi" w:cstheme="minorHAnsi"/>
        </w:rPr>
        <w:t xml:space="preserve"> </w:t>
      </w:r>
      <w:bookmarkStart w:id="4" w:name="_Hlk32561697"/>
      <w:r w:rsidR="00514CCA" w:rsidRPr="009A626B">
        <w:rPr>
          <w:rFonts w:asciiTheme="minorHAnsi" w:hAnsiTheme="minorHAnsi" w:cstheme="minorHAnsi"/>
        </w:rPr>
        <w:t>ustawy z dnia 9 maja 2014 r. o informowaniu o cenach towarów</w:t>
      </w:r>
      <w:r w:rsidR="00514CCA" w:rsidRPr="009A626B">
        <w:rPr>
          <w:rFonts w:asciiTheme="minorHAnsi" w:hAnsiTheme="minorHAnsi" w:cstheme="minorHAnsi"/>
        </w:rPr>
        <w:br/>
        <w:t>i usług</w:t>
      </w:r>
      <w:bookmarkEnd w:id="4"/>
      <w:r w:rsidR="00514CCA" w:rsidRPr="009A626B">
        <w:rPr>
          <w:rFonts w:asciiTheme="minorHAnsi" w:hAnsiTheme="minorHAnsi" w:cstheme="minorHAnsi"/>
        </w:rPr>
        <w:t xml:space="preserve"> (Dz. U. z 2023 r. poz. 168) z tytułu niewykonania obowiązku, o którym mowa w art. 4 ust. </w:t>
      </w:r>
      <w:r w:rsidR="003F0789" w:rsidRPr="009A626B">
        <w:rPr>
          <w:rFonts w:asciiTheme="minorHAnsi" w:hAnsiTheme="minorHAnsi" w:cstheme="minorHAnsi"/>
        </w:rPr>
        <w:t>1</w:t>
      </w:r>
      <w:r w:rsidR="00514CCA" w:rsidRPr="009A626B">
        <w:rPr>
          <w:rFonts w:asciiTheme="minorHAnsi" w:hAnsiTheme="minorHAnsi" w:cstheme="minorHAnsi"/>
        </w:rPr>
        <w:br/>
        <w:t xml:space="preserve">ww. ustawy. </w:t>
      </w:r>
    </w:p>
    <w:p w14:paraId="62BD5D11" w14:textId="37841A4D" w:rsidR="003F0789" w:rsidRPr="009A626B" w:rsidRDefault="00B838AA" w:rsidP="009A626B">
      <w:pPr>
        <w:tabs>
          <w:tab w:val="left" w:pos="0"/>
          <w:tab w:val="left" w:pos="462"/>
        </w:tabs>
        <w:spacing w:before="120" w:line="360" w:lineRule="auto"/>
        <w:rPr>
          <w:rFonts w:asciiTheme="minorHAnsi" w:hAnsiTheme="minorHAnsi" w:cstheme="minorHAnsi"/>
        </w:rPr>
      </w:pPr>
      <w:r w:rsidRPr="009A626B">
        <w:rPr>
          <w:rFonts w:asciiTheme="minorHAnsi" w:hAnsiTheme="minorHAnsi" w:cstheme="minorHAnsi"/>
        </w:rPr>
        <w:t xml:space="preserve">W toku kontroli </w:t>
      </w:r>
      <w:bookmarkStart w:id="5" w:name="_Hlk168316687"/>
      <w:bookmarkStart w:id="6" w:name="_Hlk171675286"/>
      <w:bookmarkStart w:id="7" w:name="_Hlk134185494"/>
      <w:r w:rsidR="00845E94" w:rsidRPr="009A626B">
        <w:rPr>
          <w:rFonts w:asciiTheme="minorHAnsi" w:hAnsiTheme="minorHAnsi" w:cstheme="minorHAnsi"/>
        </w:rPr>
        <w:t xml:space="preserve">przeprowadzonej </w:t>
      </w:r>
      <w:r w:rsidR="003F0789" w:rsidRPr="009A626B">
        <w:rPr>
          <w:rFonts w:asciiTheme="minorHAnsi" w:hAnsiTheme="minorHAnsi" w:cstheme="minorHAnsi"/>
        </w:rPr>
        <w:t xml:space="preserve">w punkcie sprzedaży detalicznej, </w:t>
      </w:r>
      <w:bookmarkStart w:id="8" w:name="_Hlk214023260"/>
      <w:r w:rsidR="003F0789" w:rsidRPr="009A626B">
        <w:rPr>
          <w:rFonts w:asciiTheme="minorHAnsi" w:hAnsiTheme="minorHAnsi" w:cstheme="minorHAnsi"/>
        </w:rPr>
        <w:t xml:space="preserve">w </w:t>
      </w:r>
      <w:r w:rsidR="00521F07" w:rsidRPr="009A626B">
        <w:rPr>
          <w:rFonts w:asciiTheme="minorHAnsi" w:hAnsiTheme="minorHAnsi" w:cstheme="minorHAnsi"/>
        </w:rPr>
        <w:t>sklepie</w:t>
      </w:r>
      <w:r w:rsidR="00735772" w:rsidRPr="009A626B">
        <w:rPr>
          <w:rFonts w:asciiTheme="minorHAnsi" w:eastAsia="Calibri" w:hAnsiTheme="minorHAnsi" w:cstheme="minorHAnsi"/>
          <w:kern w:val="2"/>
          <w:lang w:eastAsia="en-US"/>
        </w:rPr>
        <w:t xml:space="preserve"> </w:t>
      </w:r>
      <w:r w:rsidR="00735772" w:rsidRPr="009A626B">
        <w:rPr>
          <w:rFonts w:asciiTheme="minorHAnsi" w:hAnsiTheme="minorHAnsi" w:cstheme="minorHAnsi"/>
        </w:rPr>
        <w:t xml:space="preserve">spożywczo-przemysłowym </w:t>
      </w:r>
      <w:bookmarkStart w:id="9" w:name="_Hlk213928916"/>
      <w:r w:rsidR="00E864AA" w:rsidRPr="009A626B">
        <w:rPr>
          <w:rFonts w:asciiTheme="minorHAnsi" w:hAnsiTheme="minorHAnsi" w:cstheme="minorHAnsi"/>
        </w:rPr>
        <w:br/>
      </w:r>
      <w:r w:rsidR="00735772" w:rsidRPr="009A626B">
        <w:rPr>
          <w:rFonts w:asciiTheme="minorHAnsi" w:hAnsiTheme="minorHAnsi" w:cstheme="minorHAnsi"/>
        </w:rPr>
        <w:t>w miejscowości Ciachcin Nowy 57, 09—230 Bielsk,</w:t>
      </w:r>
      <w:bookmarkEnd w:id="9"/>
      <w:r w:rsidR="00735772" w:rsidRPr="009A626B">
        <w:rPr>
          <w:rFonts w:asciiTheme="minorHAnsi" w:hAnsiTheme="minorHAnsi" w:cstheme="minorHAnsi"/>
        </w:rPr>
        <w:t xml:space="preserve"> w którym prowadzi działalność gospodarczą </w:t>
      </w:r>
      <w:r w:rsidR="00E864AA" w:rsidRPr="009A626B">
        <w:rPr>
          <w:rFonts w:asciiTheme="minorHAnsi" w:hAnsiTheme="minorHAnsi" w:cstheme="minorHAnsi"/>
        </w:rPr>
        <w:br/>
      </w:r>
      <w:r w:rsidR="00735772" w:rsidRPr="009A626B">
        <w:rPr>
          <w:rFonts w:asciiTheme="minorHAnsi" w:hAnsiTheme="minorHAnsi" w:cstheme="minorHAnsi"/>
        </w:rPr>
        <w:t>ww. przedsiębiorca zakwestionowano 6 partii towarów</w:t>
      </w:r>
      <w:bookmarkEnd w:id="8"/>
      <w:r w:rsidR="003B7DED" w:rsidRPr="009A626B">
        <w:rPr>
          <w:rFonts w:asciiTheme="minorHAnsi" w:hAnsiTheme="minorHAnsi" w:cstheme="minorHAnsi"/>
        </w:rPr>
        <w:t xml:space="preserve"> </w:t>
      </w:r>
      <w:r w:rsidR="003F0789" w:rsidRPr="009A626B">
        <w:rPr>
          <w:rFonts w:asciiTheme="minorHAnsi" w:hAnsiTheme="minorHAnsi" w:cstheme="minorHAnsi"/>
        </w:rPr>
        <w:t>znajdujących się w ofercie</w:t>
      </w:r>
      <w:r w:rsidR="001262E3" w:rsidRPr="009A626B">
        <w:rPr>
          <w:rFonts w:asciiTheme="minorHAnsi" w:hAnsiTheme="minorHAnsi" w:cstheme="minorHAnsi"/>
        </w:rPr>
        <w:t xml:space="preserve"> ww. sklepu</w:t>
      </w:r>
      <w:r w:rsidR="00735772" w:rsidRPr="009A626B">
        <w:rPr>
          <w:rFonts w:asciiTheme="minorHAnsi" w:hAnsiTheme="minorHAnsi" w:cstheme="minorHAnsi"/>
        </w:rPr>
        <w:t xml:space="preserve">, w tym: </w:t>
      </w:r>
      <w:r w:rsidR="008D235F" w:rsidRPr="009A626B">
        <w:rPr>
          <w:rFonts w:asciiTheme="minorHAnsi" w:hAnsiTheme="minorHAnsi" w:cstheme="minorHAnsi"/>
        </w:rPr>
        <w:br/>
      </w:r>
      <w:r w:rsidR="00E864AA" w:rsidRPr="009A626B">
        <w:rPr>
          <w:rFonts w:asciiTheme="minorHAnsi" w:hAnsiTheme="minorHAnsi" w:cstheme="minorHAnsi"/>
        </w:rPr>
        <w:t>5</w:t>
      </w:r>
      <w:r w:rsidR="00735772" w:rsidRPr="009A626B">
        <w:rPr>
          <w:rFonts w:asciiTheme="minorHAnsi" w:hAnsiTheme="minorHAnsi" w:cstheme="minorHAnsi"/>
        </w:rPr>
        <w:t xml:space="preserve"> </w:t>
      </w:r>
      <w:r w:rsidR="003F0789" w:rsidRPr="009A626B">
        <w:rPr>
          <w:rFonts w:asciiTheme="minorHAnsi" w:hAnsiTheme="minorHAnsi" w:cstheme="minorHAnsi"/>
        </w:rPr>
        <w:t>ze względu na brak uwidocznienia</w:t>
      </w:r>
      <w:r w:rsidR="00735772" w:rsidRPr="009A626B">
        <w:rPr>
          <w:rFonts w:asciiTheme="minorHAnsi" w:hAnsiTheme="minorHAnsi" w:cstheme="minorHAnsi"/>
        </w:rPr>
        <w:t xml:space="preserve"> cen i cen jednostkowych, co narusza art. 4 ust. 1 ustawy z dnia 9 maja 2014 r. o informowaniu o cenach towarów i usług, ponadto narusza § 3 ust. 1 rozporządzenia Ministra Rozwoju </w:t>
      </w:r>
      <w:r w:rsidR="00E864AA" w:rsidRPr="009A626B">
        <w:rPr>
          <w:rFonts w:asciiTheme="minorHAnsi" w:hAnsiTheme="minorHAnsi" w:cstheme="minorHAnsi"/>
        </w:rPr>
        <w:br/>
      </w:r>
      <w:r w:rsidR="00735772" w:rsidRPr="009A626B">
        <w:rPr>
          <w:rFonts w:asciiTheme="minorHAnsi" w:hAnsiTheme="minorHAnsi" w:cstheme="minorHAnsi"/>
        </w:rPr>
        <w:t xml:space="preserve">i Technologii z dnia 19 grudnia 2022 r. w sprawie uwidaczniania cen towarów i usług (Dz. U. z 2022 r. poz. 2776), 1 ze względu na stwierdzoną rozbieżność pomiędzy ceną uwidocznioną w miejscu sprzedaży detalicznej, a ceną zakodowaną w kasie, przez co cena nie była uwidoczniona w sposób jednoznaczny, niebudzący wątpliwości oraz umożliwiający porównanie cen, co narusza art. 4 ust. 1 </w:t>
      </w:r>
      <w:r w:rsidR="00735772" w:rsidRPr="009A626B">
        <w:rPr>
          <w:rFonts w:asciiTheme="minorHAnsi" w:hAnsiTheme="minorHAnsi" w:cstheme="minorHAnsi"/>
        </w:rPr>
        <w:lastRenderedPageBreak/>
        <w:t>ustawy z dnia 9 maja 2014 r. o informowaniu o cenach towarów i usług</w:t>
      </w:r>
      <w:r w:rsidR="003F0789" w:rsidRPr="009A626B">
        <w:rPr>
          <w:rFonts w:asciiTheme="minorHAnsi" w:hAnsiTheme="minorHAnsi" w:cstheme="minorHAnsi"/>
        </w:rPr>
        <w:t xml:space="preserve"> - szczegóły zawiera uzasadnienie.</w:t>
      </w:r>
    </w:p>
    <w:bookmarkEnd w:id="5"/>
    <w:bookmarkEnd w:id="6"/>
    <w:bookmarkEnd w:id="7"/>
    <w:p w14:paraId="71251EAB" w14:textId="10042F3E" w:rsidR="00705A05" w:rsidRPr="009A626B" w:rsidRDefault="00705A05" w:rsidP="009A626B">
      <w:pPr>
        <w:spacing w:before="120" w:line="360" w:lineRule="auto"/>
        <w:rPr>
          <w:rFonts w:asciiTheme="minorHAnsi" w:hAnsiTheme="minorHAnsi" w:cstheme="minorHAnsi"/>
        </w:rPr>
      </w:pPr>
      <w:r w:rsidRPr="009A626B">
        <w:rPr>
          <w:rFonts w:asciiTheme="minorHAnsi" w:hAnsiTheme="minorHAnsi" w:cstheme="minorHAnsi"/>
        </w:rPr>
        <w:t xml:space="preserve">Po uwzględnieniu przesłanek określonych w </w:t>
      </w:r>
      <w:r w:rsidRPr="009A626B">
        <w:rPr>
          <w:rStyle w:val="articletitle"/>
          <w:rFonts w:asciiTheme="minorHAnsi" w:hAnsiTheme="minorHAnsi" w:cstheme="minorHAnsi"/>
        </w:rPr>
        <w:t xml:space="preserve">art. </w:t>
      </w:r>
      <w:smartTag w:uri="urn:schemas-microsoft-com:office:smarttags" w:element="metricconverter">
        <w:smartTagPr>
          <w:attr w:name="ProductID" w:val="189f"/>
        </w:smartTagPr>
        <w:r w:rsidRPr="009A626B">
          <w:rPr>
            <w:rStyle w:val="articletitle"/>
            <w:rFonts w:asciiTheme="minorHAnsi" w:hAnsiTheme="minorHAnsi" w:cstheme="minorHAnsi"/>
          </w:rPr>
          <w:t>189f</w:t>
        </w:r>
      </w:smartTag>
      <w:r w:rsidRPr="009A626B">
        <w:rPr>
          <w:rStyle w:val="articletitle"/>
          <w:rFonts w:asciiTheme="minorHAnsi" w:hAnsiTheme="minorHAnsi" w:cstheme="minorHAnsi"/>
        </w:rPr>
        <w:t xml:space="preserve"> </w:t>
      </w:r>
      <w:r w:rsidRPr="009A626B">
        <w:rPr>
          <w:rFonts w:asciiTheme="minorHAnsi" w:hAnsiTheme="minorHAnsi" w:cstheme="minorHAnsi"/>
        </w:rPr>
        <w:t>§ 1 pkt 1 kpa, Mazowiecki Wojewódzki Inspektor Inspekcji Handlowej uznał, ż</w:t>
      </w:r>
      <w:r w:rsidR="001107EA" w:rsidRPr="009A626B">
        <w:rPr>
          <w:rFonts w:asciiTheme="minorHAnsi" w:hAnsiTheme="minorHAnsi" w:cstheme="minorHAnsi"/>
        </w:rPr>
        <w:t>e</w:t>
      </w:r>
      <w:r w:rsidRPr="009A626B">
        <w:rPr>
          <w:rFonts w:asciiTheme="minorHAnsi" w:hAnsiTheme="minorHAnsi" w:cstheme="minorHAnsi"/>
        </w:rPr>
        <w:t xml:space="preserve"> zachodzą okoliczności pozwalające na odstąpienie od wymierzenia kary</w:t>
      </w:r>
      <w:r w:rsidR="007254B0" w:rsidRPr="009A626B">
        <w:rPr>
          <w:rFonts w:asciiTheme="minorHAnsi" w:hAnsiTheme="minorHAnsi" w:cstheme="minorHAnsi"/>
        </w:rPr>
        <w:t xml:space="preserve"> </w:t>
      </w:r>
      <w:r w:rsidR="00252521" w:rsidRPr="009A626B">
        <w:rPr>
          <w:rFonts w:asciiTheme="minorHAnsi" w:hAnsiTheme="minorHAnsi" w:cstheme="minorHAnsi"/>
        </w:rPr>
        <w:t>administracyjnej</w:t>
      </w:r>
      <w:r w:rsidRPr="009A626B">
        <w:rPr>
          <w:rFonts w:asciiTheme="minorHAnsi" w:hAnsiTheme="minorHAnsi" w:cstheme="minorHAnsi"/>
        </w:rPr>
        <w:t>.</w:t>
      </w:r>
    </w:p>
    <w:p w14:paraId="119A9D85" w14:textId="0E46AB14" w:rsidR="00B0478F" w:rsidRPr="009A626B" w:rsidRDefault="005D309C" w:rsidP="009A626B">
      <w:pPr>
        <w:spacing w:before="120" w:line="360" w:lineRule="auto"/>
        <w:rPr>
          <w:rFonts w:asciiTheme="minorHAnsi" w:hAnsiTheme="minorHAnsi" w:cstheme="minorHAnsi"/>
        </w:rPr>
      </w:pPr>
      <w:r w:rsidRPr="009A626B">
        <w:rPr>
          <w:rFonts w:asciiTheme="minorHAnsi" w:hAnsiTheme="minorHAnsi" w:cstheme="minorHAnsi"/>
        </w:rPr>
        <w:t>U Z A S A D N I E N I</w:t>
      </w:r>
      <w:r w:rsidR="00B0478F" w:rsidRPr="009A626B">
        <w:rPr>
          <w:rFonts w:asciiTheme="minorHAnsi" w:hAnsiTheme="minorHAnsi" w:cstheme="minorHAnsi"/>
        </w:rPr>
        <w:t xml:space="preserve"> E</w:t>
      </w:r>
    </w:p>
    <w:p w14:paraId="5B52F873" w14:textId="58BDD373" w:rsidR="00BE49F3" w:rsidRPr="009A626B" w:rsidRDefault="00E56128" w:rsidP="009A626B">
      <w:pPr>
        <w:spacing w:line="360" w:lineRule="auto"/>
        <w:rPr>
          <w:rFonts w:asciiTheme="minorHAnsi" w:eastAsia="Calibri" w:hAnsiTheme="minorHAnsi" w:cstheme="minorHAnsi"/>
          <w:kern w:val="2"/>
          <w:lang w:eastAsia="en-US"/>
          <w14:ligatures w14:val="standardContextual"/>
        </w:rPr>
      </w:pPr>
      <w:r w:rsidRPr="009A626B">
        <w:rPr>
          <w:rFonts w:asciiTheme="minorHAnsi" w:hAnsiTheme="minorHAnsi" w:cstheme="minorHAnsi"/>
        </w:rPr>
        <w:t xml:space="preserve">W </w:t>
      </w:r>
      <w:r w:rsidR="009E4406" w:rsidRPr="009A626B">
        <w:rPr>
          <w:rFonts w:asciiTheme="minorHAnsi" w:hAnsiTheme="minorHAnsi" w:cstheme="minorHAnsi"/>
        </w:rPr>
        <w:t>dni</w:t>
      </w:r>
      <w:r w:rsidR="0042608F" w:rsidRPr="009A626B">
        <w:rPr>
          <w:rFonts w:asciiTheme="minorHAnsi" w:hAnsiTheme="minorHAnsi" w:cstheme="minorHAnsi"/>
        </w:rPr>
        <w:t>ach</w:t>
      </w:r>
      <w:r w:rsidR="00D8472C" w:rsidRPr="009A626B">
        <w:rPr>
          <w:rFonts w:asciiTheme="minorHAnsi" w:hAnsiTheme="minorHAnsi" w:cstheme="minorHAnsi"/>
        </w:rPr>
        <w:t xml:space="preserve"> </w:t>
      </w:r>
      <w:r w:rsidR="00E864AA" w:rsidRPr="009A626B">
        <w:rPr>
          <w:rFonts w:asciiTheme="minorHAnsi" w:hAnsiTheme="minorHAnsi" w:cstheme="minorHAnsi"/>
        </w:rPr>
        <w:t>15-17</w:t>
      </w:r>
      <w:r w:rsidR="002847AA" w:rsidRPr="009A626B">
        <w:rPr>
          <w:rFonts w:asciiTheme="minorHAnsi" w:hAnsiTheme="minorHAnsi" w:cstheme="minorHAnsi"/>
        </w:rPr>
        <w:t>.10</w:t>
      </w:r>
      <w:r w:rsidR="00D8472C" w:rsidRPr="009A626B">
        <w:rPr>
          <w:rFonts w:asciiTheme="minorHAnsi" w:hAnsiTheme="minorHAnsi" w:cstheme="minorHAnsi"/>
        </w:rPr>
        <w:t>.</w:t>
      </w:r>
      <w:r w:rsidR="0067454E" w:rsidRPr="009A626B">
        <w:rPr>
          <w:rFonts w:asciiTheme="minorHAnsi" w:hAnsiTheme="minorHAnsi" w:cstheme="minorHAnsi"/>
        </w:rPr>
        <w:t>202</w:t>
      </w:r>
      <w:r w:rsidR="00B838AA" w:rsidRPr="009A626B">
        <w:rPr>
          <w:rFonts w:asciiTheme="minorHAnsi" w:hAnsiTheme="minorHAnsi" w:cstheme="minorHAnsi"/>
        </w:rPr>
        <w:t>5</w:t>
      </w:r>
      <w:r w:rsidR="0067454E" w:rsidRPr="009A626B">
        <w:rPr>
          <w:rFonts w:asciiTheme="minorHAnsi" w:hAnsiTheme="minorHAnsi" w:cstheme="minorHAnsi"/>
        </w:rPr>
        <w:t xml:space="preserve"> </w:t>
      </w:r>
      <w:r w:rsidR="00F64B4B" w:rsidRPr="009A626B">
        <w:rPr>
          <w:rFonts w:asciiTheme="minorHAnsi" w:hAnsiTheme="minorHAnsi" w:cstheme="minorHAnsi"/>
        </w:rPr>
        <w:t>r</w:t>
      </w:r>
      <w:r w:rsidRPr="009A626B">
        <w:rPr>
          <w:rFonts w:asciiTheme="minorHAnsi" w:hAnsiTheme="minorHAnsi" w:cstheme="minorHAnsi"/>
        </w:rPr>
        <w:t xml:space="preserve">. </w:t>
      </w:r>
      <w:r w:rsidR="00257178" w:rsidRPr="009A626B">
        <w:rPr>
          <w:rFonts w:asciiTheme="minorHAnsi" w:hAnsiTheme="minorHAnsi" w:cstheme="minorHAnsi"/>
        </w:rPr>
        <w:t>i</w:t>
      </w:r>
      <w:r w:rsidRPr="009A626B">
        <w:rPr>
          <w:rFonts w:asciiTheme="minorHAnsi" w:hAnsiTheme="minorHAnsi" w:cstheme="minorHAnsi"/>
        </w:rPr>
        <w:t>nspektorzy Wojewódzkiego Inspektoratu Inspekcji Handlowej w Warszawie</w:t>
      </w:r>
      <w:r w:rsidR="003F0789" w:rsidRPr="009A626B">
        <w:rPr>
          <w:rFonts w:asciiTheme="minorHAnsi" w:hAnsiTheme="minorHAnsi" w:cstheme="minorHAnsi"/>
        </w:rPr>
        <w:t xml:space="preserve">, Delegatura </w:t>
      </w:r>
      <w:r w:rsidR="00081DCE" w:rsidRPr="009A626B">
        <w:rPr>
          <w:rFonts w:asciiTheme="minorHAnsi" w:hAnsiTheme="minorHAnsi" w:cstheme="minorHAnsi"/>
        </w:rPr>
        <w:t xml:space="preserve">w </w:t>
      </w:r>
      <w:r w:rsidR="003F0789" w:rsidRPr="009A626B">
        <w:rPr>
          <w:rFonts w:asciiTheme="minorHAnsi" w:hAnsiTheme="minorHAnsi" w:cstheme="minorHAnsi"/>
        </w:rPr>
        <w:t xml:space="preserve">Płocku </w:t>
      </w:r>
      <w:r w:rsidR="00255953" w:rsidRPr="009A626B">
        <w:rPr>
          <w:rFonts w:asciiTheme="minorHAnsi" w:hAnsiTheme="minorHAnsi" w:cstheme="minorHAnsi"/>
        </w:rPr>
        <w:t>przeprowadzili kontrolę</w:t>
      </w:r>
      <w:r w:rsidR="0067454E" w:rsidRPr="009A626B">
        <w:rPr>
          <w:rFonts w:asciiTheme="minorHAnsi" w:hAnsiTheme="minorHAnsi" w:cstheme="minorHAnsi"/>
        </w:rPr>
        <w:t xml:space="preserve"> przedsiębiorcy</w:t>
      </w:r>
      <w:bookmarkStart w:id="10" w:name="_Hlk109900425"/>
      <w:r w:rsidR="00052897" w:rsidRPr="009A626B">
        <w:rPr>
          <w:rFonts w:asciiTheme="minorHAnsi" w:eastAsia="Calibri" w:hAnsiTheme="minorHAnsi" w:cstheme="minorHAnsi"/>
          <w:kern w:val="2"/>
          <w:lang w:eastAsia="en-US"/>
          <w14:ligatures w14:val="standardContextual"/>
        </w:rPr>
        <w:t xml:space="preserve"> </w:t>
      </w:r>
      <w:bookmarkStart w:id="11" w:name="_Hlk215580688"/>
      <w:bookmarkStart w:id="12" w:name="_Hlk216337527"/>
      <w:r w:rsidR="00E864AA" w:rsidRPr="009A626B">
        <w:rPr>
          <w:rFonts w:asciiTheme="minorHAnsi" w:eastAsia="Calibri" w:hAnsiTheme="minorHAnsi" w:cstheme="minorHAnsi"/>
          <w:kern w:val="2"/>
          <w:lang w:eastAsia="en-US"/>
          <w14:ligatures w14:val="standardContextual"/>
        </w:rPr>
        <w:t xml:space="preserve">Michała Banaszkiewicza </w:t>
      </w:r>
      <w:r w:rsidR="003F0789" w:rsidRPr="009A626B">
        <w:rPr>
          <w:rFonts w:asciiTheme="minorHAnsi" w:eastAsia="Calibri" w:hAnsiTheme="minorHAnsi" w:cstheme="minorHAnsi"/>
          <w:kern w:val="2"/>
          <w:lang w:eastAsia="en-US"/>
          <w14:ligatures w14:val="standardContextual"/>
        </w:rPr>
        <w:t>prowadzące</w:t>
      </w:r>
      <w:r w:rsidR="00E864AA" w:rsidRPr="009A626B">
        <w:rPr>
          <w:rFonts w:asciiTheme="minorHAnsi" w:eastAsia="Calibri" w:hAnsiTheme="minorHAnsi" w:cstheme="minorHAnsi"/>
          <w:kern w:val="2"/>
          <w:lang w:eastAsia="en-US"/>
          <w14:ligatures w14:val="standardContextual"/>
        </w:rPr>
        <w:t>go</w:t>
      </w:r>
      <w:r w:rsidR="003F0789" w:rsidRPr="009A626B">
        <w:rPr>
          <w:rFonts w:asciiTheme="minorHAnsi" w:eastAsia="Calibri" w:hAnsiTheme="minorHAnsi" w:cstheme="minorHAnsi"/>
          <w:kern w:val="2"/>
          <w:lang w:eastAsia="en-US"/>
          <w14:ligatures w14:val="standardContextual"/>
        </w:rPr>
        <w:t xml:space="preserve"> działalność gospodarczą pod firmą </w:t>
      </w:r>
      <w:bookmarkEnd w:id="10"/>
      <w:bookmarkEnd w:id="11"/>
      <w:r w:rsidR="00E864AA" w:rsidRPr="009A626B">
        <w:rPr>
          <w:rFonts w:asciiTheme="minorHAnsi" w:eastAsia="Calibri" w:hAnsiTheme="minorHAnsi" w:cstheme="minorHAnsi"/>
          <w:kern w:val="2"/>
          <w:lang w:eastAsia="en-US"/>
          <w14:ligatures w14:val="standardContextual"/>
        </w:rPr>
        <w:t>F.H.U. MICHAŁ BANASZKIEWICZ</w:t>
      </w:r>
      <w:r w:rsidR="00521F07" w:rsidRPr="009A626B">
        <w:rPr>
          <w:rFonts w:asciiTheme="minorHAnsi" w:eastAsia="Calibri" w:hAnsiTheme="minorHAnsi" w:cstheme="minorHAnsi"/>
          <w:kern w:val="2"/>
          <w:lang w:eastAsia="en-US"/>
          <w14:ligatures w14:val="standardContextual"/>
        </w:rPr>
        <w:t>.</w:t>
      </w:r>
    </w:p>
    <w:bookmarkEnd w:id="12"/>
    <w:p w14:paraId="334952C0" w14:textId="77777777" w:rsidR="00E864AA" w:rsidRPr="009A626B" w:rsidRDefault="002847AA" w:rsidP="009A626B">
      <w:pPr>
        <w:spacing w:before="120" w:line="360" w:lineRule="auto"/>
        <w:rPr>
          <w:rFonts w:asciiTheme="minorHAnsi" w:eastAsia="Calibri" w:hAnsiTheme="minorHAnsi" w:cstheme="minorHAnsi"/>
          <w:kern w:val="2"/>
          <w:lang w:eastAsia="en-US"/>
        </w:rPr>
      </w:pPr>
      <w:r w:rsidRPr="009A626B">
        <w:rPr>
          <w:rFonts w:asciiTheme="minorHAnsi" w:hAnsiTheme="minorHAnsi" w:cstheme="minorHAnsi"/>
        </w:rPr>
        <w:t>W toku kontroli w punkcie sprzedaży detalicznej</w:t>
      </w:r>
      <w:bookmarkStart w:id="13" w:name="_Hlk216261671"/>
      <w:r w:rsidR="008F0E4D" w:rsidRPr="009A626B">
        <w:rPr>
          <w:rFonts w:asciiTheme="minorHAnsi" w:hAnsiTheme="minorHAnsi" w:cstheme="minorHAnsi"/>
        </w:rPr>
        <w:t xml:space="preserve">, w </w:t>
      </w:r>
      <w:r w:rsidRPr="009A626B">
        <w:rPr>
          <w:rFonts w:asciiTheme="minorHAnsi" w:hAnsiTheme="minorHAnsi" w:cstheme="minorHAnsi"/>
        </w:rPr>
        <w:t xml:space="preserve">sklepie </w:t>
      </w:r>
      <w:r w:rsidR="00E864AA" w:rsidRPr="009A626B">
        <w:rPr>
          <w:rFonts w:asciiTheme="minorHAnsi" w:eastAsia="Calibri" w:hAnsiTheme="minorHAnsi" w:cstheme="minorHAnsi"/>
          <w:kern w:val="2"/>
          <w:lang w:eastAsia="en-US"/>
        </w:rPr>
        <w:t>spożywczo-przemysłowym w miejscowości Ciachcin Nowy 57, 09—230 Bielsk, w którym prowadzi działalność gospodarczą  ww. przedsiębiorca zakwestionowano 6 partii towarów, tj.:</w:t>
      </w:r>
    </w:p>
    <w:p w14:paraId="1EF85B21"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bookmarkStart w:id="14" w:name="_Hlk211516021"/>
      <w:r w:rsidRPr="009A626B">
        <w:rPr>
          <w:rFonts w:asciiTheme="minorHAnsi" w:eastAsia="Calibri" w:hAnsiTheme="minorHAnsi" w:cstheme="minorHAnsi"/>
          <w:kern w:val="2"/>
          <w:lang w:eastAsia="en-US"/>
        </w:rPr>
        <w:t xml:space="preserve">Makaron z mąki z pszenicy </w:t>
      </w:r>
      <w:proofErr w:type="spellStart"/>
      <w:r w:rsidRPr="009A626B">
        <w:rPr>
          <w:rFonts w:asciiTheme="minorHAnsi" w:eastAsia="Calibri" w:hAnsiTheme="minorHAnsi" w:cstheme="minorHAnsi"/>
          <w:kern w:val="2"/>
          <w:lang w:eastAsia="en-US"/>
        </w:rPr>
        <w:t>durum</w:t>
      </w:r>
      <w:proofErr w:type="spellEnd"/>
      <w:r w:rsidRPr="009A626B">
        <w:rPr>
          <w:rFonts w:asciiTheme="minorHAnsi" w:eastAsia="Calibri" w:hAnsiTheme="minorHAnsi" w:cstheme="minorHAnsi"/>
          <w:kern w:val="2"/>
          <w:lang w:eastAsia="en-US"/>
        </w:rPr>
        <w:t xml:space="preserve"> LASAGNE Kuchnie Świata Makarony Polskie 500 g,</w:t>
      </w:r>
    </w:p>
    <w:bookmarkEnd w:id="14"/>
    <w:p w14:paraId="38CCD07D"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 xml:space="preserve">Makaron z mąki z pszenicy </w:t>
      </w:r>
      <w:proofErr w:type="spellStart"/>
      <w:r w:rsidRPr="009A626B">
        <w:rPr>
          <w:rFonts w:asciiTheme="minorHAnsi" w:eastAsia="Calibri" w:hAnsiTheme="minorHAnsi" w:cstheme="minorHAnsi"/>
          <w:kern w:val="2"/>
          <w:lang w:eastAsia="en-US"/>
        </w:rPr>
        <w:t>durum</w:t>
      </w:r>
      <w:proofErr w:type="spellEnd"/>
      <w:r w:rsidRPr="009A626B">
        <w:rPr>
          <w:rFonts w:asciiTheme="minorHAnsi" w:eastAsia="Calibri" w:hAnsiTheme="minorHAnsi" w:cstheme="minorHAnsi"/>
          <w:kern w:val="2"/>
          <w:lang w:eastAsia="en-US"/>
        </w:rPr>
        <w:t xml:space="preserve"> CANNELLONI Kuchnie Świata Makarony Polskie 250 g,</w:t>
      </w:r>
    </w:p>
    <w:p w14:paraId="24671A89"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Żelki o smaku owocowym z sokiem Miśki AKUKU Jutrzenka 90 g,</w:t>
      </w:r>
    </w:p>
    <w:p w14:paraId="2271CC6B"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 xml:space="preserve">Mieszanka żelków o smaku owocowym JOJO </w:t>
      </w:r>
      <w:proofErr w:type="spellStart"/>
      <w:r w:rsidRPr="009A626B">
        <w:rPr>
          <w:rFonts w:asciiTheme="minorHAnsi" w:eastAsia="Calibri" w:hAnsiTheme="minorHAnsi" w:cstheme="minorHAnsi"/>
          <w:kern w:val="2"/>
          <w:lang w:eastAsia="en-US"/>
        </w:rPr>
        <w:t>novinka</w:t>
      </w:r>
      <w:proofErr w:type="spellEnd"/>
      <w:r w:rsidRPr="009A626B">
        <w:rPr>
          <w:rFonts w:asciiTheme="minorHAnsi" w:eastAsia="Calibri" w:hAnsiTheme="minorHAnsi" w:cstheme="minorHAnsi"/>
          <w:kern w:val="2"/>
          <w:lang w:eastAsia="en-US"/>
        </w:rPr>
        <w:t xml:space="preserve"> 80 g,</w:t>
      </w:r>
    </w:p>
    <w:p w14:paraId="02BBE5C3"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 xml:space="preserve">Chipsy z ziemniaków krojonych ze skórką, smażone, solone Chipsy w Kotle prażone </w:t>
      </w:r>
      <w:proofErr w:type="spellStart"/>
      <w:r w:rsidRPr="009A626B">
        <w:rPr>
          <w:rFonts w:asciiTheme="minorHAnsi" w:eastAsia="Calibri" w:hAnsiTheme="minorHAnsi" w:cstheme="minorHAnsi"/>
          <w:kern w:val="2"/>
          <w:lang w:eastAsia="en-US"/>
        </w:rPr>
        <w:t>Przysnacki</w:t>
      </w:r>
      <w:proofErr w:type="spellEnd"/>
      <w:r w:rsidRPr="009A626B">
        <w:rPr>
          <w:rFonts w:asciiTheme="minorHAnsi" w:eastAsia="Calibri" w:hAnsiTheme="minorHAnsi" w:cstheme="minorHAnsi"/>
          <w:kern w:val="2"/>
          <w:lang w:eastAsia="en-US"/>
        </w:rPr>
        <w:t xml:space="preserve"> </w:t>
      </w:r>
    </w:p>
    <w:p w14:paraId="7D6A28DA" w14:textId="77777777" w:rsidR="00E864AA" w:rsidRPr="009A626B" w:rsidRDefault="00E864AA" w:rsidP="009A626B">
      <w:pPr>
        <w:spacing w:line="360" w:lineRule="auto"/>
        <w:ind w:left="284"/>
        <w:rPr>
          <w:rFonts w:asciiTheme="minorHAnsi" w:eastAsia="Calibri" w:hAnsiTheme="minorHAnsi" w:cstheme="minorHAnsi"/>
          <w:kern w:val="2"/>
          <w:lang w:eastAsia="en-US"/>
        </w:rPr>
      </w:pPr>
      <w:proofErr w:type="spellStart"/>
      <w:r w:rsidRPr="009A626B">
        <w:rPr>
          <w:rFonts w:asciiTheme="minorHAnsi" w:eastAsia="Calibri" w:hAnsiTheme="minorHAnsi" w:cstheme="minorHAnsi"/>
          <w:kern w:val="2"/>
          <w:lang w:eastAsia="en-US"/>
        </w:rPr>
        <w:t>Intersnack</w:t>
      </w:r>
      <w:proofErr w:type="spellEnd"/>
      <w:r w:rsidRPr="009A626B">
        <w:rPr>
          <w:rFonts w:asciiTheme="minorHAnsi" w:eastAsia="Calibri" w:hAnsiTheme="minorHAnsi" w:cstheme="minorHAnsi"/>
          <w:kern w:val="2"/>
          <w:lang w:eastAsia="en-US"/>
        </w:rPr>
        <w:t xml:space="preserve"> 125 g,</w:t>
      </w:r>
    </w:p>
    <w:p w14:paraId="6CAE2A2E" w14:textId="77777777" w:rsidR="00E864AA" w:rsidRPr="009A626B" w:rsidRDefault="00E864AA" w:rsidP="009A626B">
      <w:pPr>
        <w:numPr>
          <w:ilvl w:val="0"/>
          <w:numId w:val="37"/>
        </w:numPr>
        <w:spacing w:line="360" w:lineRule="auto"/>
        <w:ind w:left="284" w:hanging="284"/>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Chiński sos do ryżu Pudliszki 500 g.</w:t>
      </w:r>
    </w:p>
    <w:p w14:paraId="709528B5" w14:textId="11DBA9D2" w:rsidR="00E864AA" w:rsidRPr="009A626B" w:rsidRDefault="00E864AA" w:rsidP="009A626B">
      <w:pPr>
        <w:spacing w:before="120" w:line="360" w:lineRule="auto"/>
        <w:rPr>
          <w:rFonts w:asciiTheme="minorHAnsi" w:hAnsiTheme="minorHAnsi" w:cstheme="minorHAnsi"/>
        </w:rPr>
      </w:pPr>
      <w:r w:rsidRPr="009A626B">
        <w:rPr>
          <w:rFonts w:asciiTheme="minorHAnsi" w:hAnsiTheme="minorHAnsi" w:cstheme="minorHAnsi"/>
        </w:rPr>
        <w:t xml:space="preserve">W odniesieniu do ww. towarów przy 5 partiach (dotyczy pozycji 1-5) nie uwidoczniono ich cen </w:t>
      </w:r>
      <w:r w:rsidR="008D235F" w:rsidRPr="009A626B">
        <w:rPr>
          <w:rFonts w:asciiTheme="minorHAnsi" w:hAnsiTheme="minorHAnsi" w:cstheme="minorHAnsi"/>
        </w:rPr>
        <w:br/>
      </w:r>
      <w:r w:rsidRPr="009A626B">
        <w:rPr>
          <w:rFonts w:asciiTheme="minorHAnsi" w:hAnsiTheme="minorHAnsi" w:cstheme="minorHAnsi"/>
        </w:rPr>
        <w:t>i cen jednostkowych, co narusza art. 4 ust. 1 ustawy z dnia 9 maja 2014 r. o informowaniu o cenach towarów i usług. Ponadto narusza § 3 ust. 1 rozporządzenia Ministra Rozwoju i Technologii z dnia 19 grudnia 2022 r. w sprawie uwidaczniania cen towarów i usług (Dz. U. z 2022 r. poz. 2776), przy 1 partii towaru (pozycja 6) stwierdzono rozbieżność pomiędzy ceną uwidocznioną w miejscu sprzedaży detalicznej, a ceną zakodowaną w kasie, przez co cena nie była uwidoczniona w sposób jednoznaczny, niebudzący wątpliwości oraz umożliwiający porównanie cen, co narusza art. 4 ust. 1 ustawy z dnia 9 maja 2014 r. o informowaniu o cenach towarów i usług.</w:t>
      </w:r>
    </w:p>
    <w:bookmarkEnd w:id="13"/>
    <w:p w14:paraId="3B524E8D" w14:textId="28FD6A2F" w:rsidR="009F001C" w:rsidRPr="009A626B" w:rsidRDefault="009F001C" w:rsidP="009A626B">
      <w:pPr>
        <w:spacing w:before="120" w:after="120" w:line="360" w:lineRule="auto"/>
        <w:rPr>
          <w:rFonts w:asciiTheme="minorHAnsi" w:hAnsiTheme="minorHAnsi" w:cstheme="minorHAnsi"/>
        </w:rPr>
      </w:pPr>
      <w:r w:rsidRPr="009A626B">
        <w:rPr>
          <w:rFonts w:asciiTheme="minorHAnsi" w:hAnsiTheme="minorHAnsi" w:cstheme="minorHAnsi"/>
        </w:rPr>
        <w:t>Mazowiecki Wojewódzki Inspektor Inspekcji Handlowej ustalił i stwierdził</w:t>
      </w:r>
      <w:r w:rsidR="00217524" w:rsidRPr="009A626B">
        <w:rPr>
          <w:rFonts w:asciiTheme="minorHAnsi" w:hAnsiTheme="minorHAnsi" w:cstheme="minorHAnsi"/>
        </w:rPr>
        <w:t xml:space="preserve"> co </w:t>
      </w:r>
      <w:r w:rsidR="00B37977" w:rsidRPr="009A626B">
        <w:rPr>
          <w:rFonts w:asciiTheme="minorHAnsi" w:hAnsiTheme="minorHAnsi" w:cstheme="minorHAnsi"/>
        </w:rPr>
        <w:t>następuje</w:t>
      </w:r>
      <w:r w:rsidR="00217524" w:rsidRPr="009A626B">
        <w:rPr>
          <w:rFonts w:asciiTheme="minorHAnsi" w:hAnsiTheme="minorHAnsi" w:cstheme="minorHAnsi"/>
        </w:rPr>
        <w:t>.</w:t>
      </w:r>
    </w:p>
    <w:p w14:paraId="23D0B1FE" w14:textId="77777777" w:rsidR="007254B0" w:rsidRPr="009A626B" w:rsidRDefault="0012489B" w:rsidP="009A626B">
      <w:pPr>
        <w:spacing w:line="360" w:lineRule="auto"/>
        <w:rPr>
          <w:rFonts w:asciiTheme="minorHAnsi" w:hAnsiTheme="minorHAnsi" w:cstheme="minorHAnsi"/>
        </w:rPr>
      </w:pPr>
      <w:r w:rsidRPr="009A626B">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9A626B">
        <w:rPr>
          <w:rFonts w:asciiTheme="minorHAnsi" w:hAnsiTheme="minorHAnsi" w:cstheme="minorHAnsi"/>
        </w:rPr>
        <w:t xml:space="preserve"> </w:t>
      </w:r>
    </w:p>
    <w:p w14:paraId="482DEF3D" w14:textId="77777777" w:rsidR="007254B0" w:rsidRPr="009A626B" w:rsidRDefault="0012489B" w:rsidP="009A626B">
      <w:pPr>
        <w:spacing w:before="120" w:line="360" w:lineRule="auto"/>
        <w:rPr>
          <w:rFonts w:asciiTheme="minorHAnsi" w:hAnsiTheme="minorHAnsi" w:cstheme="minorHAnsi"/>
        </w:rPr>
      </w:pPr>
      <w:r w:rsidRPr="009A626B">
        <w:rPr>
          <w:rFonts w:asciiTheme="minorHAnsi" w:hAnsiTheme="minorHAnsi" w:cstheme="minorHAnsi"/>
        </w:rPr>
        <w:lastRenderedPageBreak/>
        <w:t xml:space="preserve">Za cenę, zgodnie z art. 3 ust. 1 pkt 1 ww. ustawy, uznaje się wartość wyrażoną w jednostkach pieniężnych, którą kupujący jest obowiązany zapłacić przedsiębiorcy za towar lub usługę. </w:t>
      </w:r>
      <w:bookmarkStart w:id="15" w:name="_Hlk122443763"/>
    </w:p>
    <w:p w14:paraId="6BCD754B" w14:textId="77777777" w:rsidR="003F0789" w:rsidRPr="009A626B" w:rsidRDefault="003F0789" w:rsidP="009A626B">
      <w:pPr>
        <w:spacing w:before="120" w:line="360" w:lineRule="auto"/>
        <w:rPr>
          <w:rFonts w:asciiTheme="minorHAnsi" w:hAnsiTheme="minorHAnsi" w:cstheme="minorHAnsi"/>
        </w:rPr>
      </w:pPr>
      <w:r w:rsidRPr="009A626B">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9A626B" w:rsidRDefault="003F0789" w:rsidP="009A626B">
      <w:pPr>
        <w:spacing w:before="120" w:line="360" w:lineRule="auto"/>
        <w:rPr>
          <w:rFonts w:asciiTheme="minorHAnsi" w:eastAsiaTheme="minorHAnsi" w:hAnsiTheme="minorHAnsi" w:cstheme="minorHAnsi"/>
          <w:lang w:eastAsia="en-US"/>
        </w:rPr>
      </w:pPr>
      <w:r w:rsidRPr="009A626B">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9A626B">
        <w:rPr>
          <w:rFonts w:asciiTheme="minorHAnsi" w:eastAsiaTheme="minorHAnsi" w:hAnsiTheme="minorHAnsi" w:cstheme="minorHAnsi"/>
          <w:lang w:eastAsia="en-US"/>
        </w:rPr>
        <w:br/>
      </w:r>
      <w:r w:rsidRPr="009A626B">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9A626B">
        <w:rPr>
          <w:rFonts w:asciiTheme="minorHAnsi" w:eastAsiaTheme="minorHAnsi" w:hAnsiTheme="minorHAnsi" w:cstheme="minorHAnsi"/>
          <w:lang w:eastAsia="en-US"/>
        </w:rPr>
        <w:br/>
      </w:r>
      <w:r w:rsidRPr="009A626B">
        <w:rPr>
          <w:rFonts w:asciiTheme="minorHAnsi" w:eastAsiaTheme="minorHAnsi" w:hAnsiTheme="minorHAnsi" w:cstheme="minorHAnsi"/>
          <w:lang w:eastAsia="en-US"/>
        </w:rPr>
        <w:t>dla konsumentów.</w:t>
      </w:r>
    </w:p>
    <w:p w14:paraId="56C42266" w14:textId="77777777" w:rsidR="003B7DED" w:rsidRPr="009A626B" w:rsidRDefault="003B7DED" w:rsidP="009A626B">
      <w:pPr>
        <w:spacing w:before="120" w:line="360" w:lineRule="auto"/>
        <w:rPr>
          <w:rFonts w:asciiTheme="minorHAnsi" w:hAnsiTheme="minorHAnsi" w:cstheme="minorHAnsi"/>
        </w:rPr>
      </w:pPr>
      <w:r w:rsidRPr="009A626B">
        <w:rPr>
          <w:rFonts w:asciiTheme="minorHAnsi" w:hAnsiTheme="minorHAnsi" w:cstheme="minorHAnsi"/>
        </w:rPr>
        <w:t xml:space="preserve">Zgodnie z § 4 ust. 1 pkt 2 ww. rozporządzenia, cena jednostkowa dotyczy odpowiednio ceny za kilogram </w:t>
      </w:r>
      <w:r w:rsidRPr="009A626B">
        <w:rPr>
          <w:rFonts w:asciiTheme="minorHAnsi" w:hAnsiTheme="minorHAnsi" w:cstheme="minorHAnsi"/>
        </w:rPr>
        <w:br/>
        <w:t>lub tonę - dla towaru przeznaczonego do sprzedaży według masy.</w:t>
      </w:r>
    </w:p>
    <w:bookmarkEnd w:id="15"/>
    <w:p w14:paraId="749A6FA1" w14:textId="047804B0" w:rsidR="00413AC8" w:rsidRPr="009A626B" w:rsidRDefault="00413AC8" w:rsidP="009A626B">
      <w:pPr>
        <w:spacing w:before="120" w:line="360" w:lineRule="auto"/>
        <w:rPr>
          <w:rFonts w:asciiTheme="minorHAnsi" w:hAnsiTheme="minorHAnsi" w:cstheme="minorHAnsi"/>
        </w:rPr>
      </w:pPr>
      <w:r w:rsidRPr="009A626B">
        <w:rPr>
          <w:rFonts w:asciiTheme="minorHAnsi" w:hAnsiTheme="minorHAnsi" w:cstheme="minorHAnsi"/>
        </w:rPr>
        <w:t xml:space="preserve">Zgodnie z art. 6 ust. 1 </w:t>
      </w:r>
      <w:r w:rsidR="0027081A" w:rsidRPr="009A626B">
        <w:rPr>
          <w:rFonts w:asciiTheme="minorHAnsi" w:hAnsiTheme="minorHAnsi" w:cstheme="minorHAnsi"/>
        </w:rPr>
        <w:t xml:space="preserve">ww. </w:t>
      </w:r>
      <w:r w:rsidRPr="009A626B">
        <w:rPr>
          <w:rFonts w:asciiTheme="minorHAnsi" w:hAnsiTheme="minorHAnsi" w:cstheme="minorHAnsi"/>
        </w:rPr>
        <w:t>ustawy do przestrzegania</w:t>
      </w:r>
      <w:r w:rsidR="00496777" w:rsidRPr="009A626B">
        <w:rPr>
          <w:rFonts w:asciiTheme="minorHAnsi" w:hAnsiTheme="minorHAnsi" w:cstheme="minorHAnsi"/>
        </w:rPr>
        <w:t xml:space="preserve"> ww.</w:t>
      </w:r>
      <w:r w:rsidRPr="009A626B">
        <w:rPr>
          <w:rFonts w:asciiTheme="minorHAnsi" w:hAnsiTheme="minorHAnsi" w:cstheme="minorHAnsi"/>
        </w:rPr>
        <w:t xml:space="preserve"> obowiązków zobowiązany jest przedsiębiorca.</w:t>
      </w:r>
    </w:p>
    <w:p w14:paraId="2A0CF7F7" w14:textId="705F1BD7" w:rsidR="003F0789" w:rsidRPr="009A626B" w:rsidRDefault="002B2A27" w:rsidP="009A626B">
      <w:pPr>
        <w:spacing w:before="120" w:line="360" w:lineRule="auto"/>
        <w:rPr>
          <w:rFonts w:asciiTheme="minorHAnsi" w:eastAsia="SimSun" w:hAnsiTheme="minorHAnsi" w:cstheme="minorHAnsi"/>
          <w:kern w:val="2"/>
          <w:lang w:eastAsia="zh-CN" w:bidi="hi-IN"/>
        </w:rPr>
      </w:pPr>
      <w:r w:rsidRPr="009A626B">
        <w:rPr>
          <w:rFonts w:asciiTheme="minorHAnsi" w:hAnsiTheme="minorHAnsi" w:cstheme="minorHAnsi"/>
        </w:rPr>
        <w:t>Mając powyższe na uwadze należy stwierdzić,</w:t>
      </w:r>
      <w:r w:rsidR="006A546A" w:rsidRPr="009A626B">
        <w:rPr>
          <w:rFonts w:asciiTheme="minorHAnsi" w:hAnsiTheme="minorHAnsi" w:cstheme="minorHAnsi"/>
        </w:rPr>
        <w:t xml:space="preserve"> że </w:t>
      </w:r>
      <w:r w:rsidR="0067454E" w:rsidRPr="009A626B">
        <w:rPr>
          <w:rFonts w:asciiTheme="minorHAnsi" w:hAnsiTheme="minorHAnsi" w:cstheme="minorHAnsi"/>
        </w:rPr>
        <w:t>przedsiębiorca</w:t>
      </w:r>
      <w:r w:rsidR="00E17453" w:rsidRPr="009A626B">
        <w:rPr>
          <w:rFonts w:asciiTheme="minorHAnsi" w:hAnsiTheme="minorHAnsi" w:cstheme="minorHAnsi"/>
        </w:rPr>
        <w:t xml:space="preserve"> </w:t>
      </w:r>
      <w:r w:rsidR="00E864AA" w:rsidRPr="009A626B">
        <w:rPr>
          <w:rFonts w:asciiTheme="minorHAnsi" w:hAnsiTheme="minorHAnsi" w:cstheme="minorHAnsi"/>
        </w:rPr>
        <w:t>Michał Banaszkiewicz prowadzący działalność gospodarczą pod firmą F.H.U. MICHAŁ BANASZKIEWICZ</w:t>
      </w:r>
      <w:r w:rsidR="00186DA4" w:rsidRPr="009A626B">
        <w:rPr>
          <w:rFonts w:asciiTheme="minorHAnsi" w:hAnsiTheme="minorHAnsi" w:cstheme="minorHAnsi"/>
        </w:rPr>
        <w:t xml:space="preserve"> </w:t>
      </w:r>
      <w:r w:rsidR="003F0789" w:rsidRPr="009A626B">
        <w:rPr>
          <w:rFonts w:asciiTheme="minorHAnsi" w:eastAsia="SimSun" w:hAnsiTheme="minorHAnsi" w:cstheme="minorHAnsi"/>
          <w:kern w:val="2"/>
          <w:lang w:eastAsia="zh-CN" w:bidi="hi-IN"/>
        </w:rPr>
        <w:t xml:space="preserve">poprzez </w:t>
      </w:r>
      <w:r w:rsidR="00186DA4" w:rsidRPr="009A626B">
        <w:rPr>
          <w:rFonts w:asciiTheme="minorHAnsi" w:eastAsia="SimSun" w:hAnsiTheme="minorHAnsi" w:cstheme="minorHAnsi"/>
          <w:kern w:val="2"/>
          <w:lang w:eastAsia="zh-CN" w:bidi="hi-IN"/>
        </w:rPr>
        <w:t xml:space="preserve">brak uwidocznienia cen </w:t>
      </w:r>
      <w:r w:rsidR="008D1AE6" w:rsidRPr="009A626B">
        <w:rPr>
          <w:rFonts w:asciiTheme="minorHAnsi" w:eastAsia="SimSun" w:hAnsiTheme="minorHAnsi" w:cstheme="minorHAnsi"/>
          <w:kern w:val="2"/>
          <w:lang w:eastAsia="zh-CN" w:bidi="hi-IN"/>
        </w:rPr>
        <w:br/>
      </w:r>
      <w:r w:rsidR="00186DA4" w:rsidRPr="009A626B">
        <w:rPr>
          <w:rFonts w:asciiTheme="minorHAnsi" w:eastAsia="SimSun" w:hAnsiTheme="minorHAnsi" w:cstheme="minorHAnsi"/>
          <w:kern w:val="2"/>
          <w:lang w:eastAsia="zh-CN" w:bidi="hi-IN"/>
        </w:rPr>
        <w:t xml:space="preserve">i cen jednostkowych przy </w:t>
      </w:r>
      <w:r w:rsidR="008D235F" w:rsidRPr="009A626B">
        <w:rPr>
          <w:rFonts w:asciiTheme="minorHAnsi" w:eastAsia="SimSun" w:hAnsiTheme="minorHAnsi" w:cstheme="minorHAnsi"/>
          <w:kern w:val="2"/>
          <w:lang w:eastAsia="zh-CN" w:bidi="hi-IN"/>
        </w:rPr>
        <w:t>5</w:t>
      </w:r>
      <w:r w:rsidR="00186DA4" w:rsidRPr="009A626B">
        <w:rPr>
          <w:rFonts w:asciiTheme="minorHAnsi" w:eastAsia="SimSun" w:hAnsiTheme="minorHAnsi" w:cstheme="minorHAnsi"/>
          <w:kern w:val="2"/>
          <w:lang w:eastAsia="zh-CN" w:bidi="hi-IN"/>
        </w:rPr>
        <w:t xml:space="preserve"> parti</w:t>
      </w:r>
      <w:r w:rsidR="008D235F" w:rsidRPr="009A626B">
        <w:rPr>
          <w:rFonts w:asciiTheme="minorHAnsi" w:eastAsia="SimSun" w:hAnsiTheme="minorHAnsi" w:cstheme="minorHAnsi"/>
          <w:kern w:val="2"/>
          <w:lang w:eastAsia="zh-CN" w:bidi="hi-IN"/>
        </w:rPr>
        <w:t>ach</w:t>
      </w:r>
      <w:r w:rsidR="00186DA4" w:rsidRPr="009A626B">
        <w:rPr>
          <w:rFonts w:asciiTheme="minorHAnsi" w:eastAsia="SimSun" w:hAnsiTheme="minorHAnsi" w:cstheme="minorHAnsi"/>
          <w:kern w:val="2"/>
          <w:lang w:eastAsia="zh-CN" w:bidi="hi-IN"/>
        </w:rPr>
        <w:t xml:space="preserve"> towarów znajdujących się w ofercie ww. sklepu oraz </w:t>
      </w:r>
      <w:r w:rsidR="008D235F" w:rsidRPr="009A626B">
        <w:rPr>
          <w:rFonts w:asciiTheme="minorHAnsi" w:eastAsia="SimSun" w:hAnsiTheme="minorHAnsi" w:cstheme="minorHAnsi"/>
          <w:kern w:val="2"/>
          <w:lang w:eastAsia="zh-CN" w:bidi="hi-IN"/>
        </w:rPr>
        <w:t xml:space="preserve">w przypadku 1 ceny </w:t>
      </w:r>
      <w:r w:rsidR="00186DA4" w:rsidRPr="009A626B">
        <w:rPr>
          <w:rFonts w:asciiTheme="minorHAnsi" w:eastAsia="SimSun" w:hAnsiTheme="minorHAnsi" w:cstheme="minorHAnsi"/>
          <w:kern w:val="2"/>
          <w:lang w:eastAsia="zh-CN" w:bidi="hi-IN"/>
        </w:rPr>
        <w:t xml:space="preserve">rozbieżność pomiędzy ceną uwidocznioną w miejscu sprzedaży detalicznej a ceną zakodowaną </w:t>
      </w:r>
      <w:r w:rsidR="00186DA4" w:rsidRPr="009A626B">
        <w:rPr>
          <w:rFonts w:asciiTheme="minorHAnsi" w:eastAsia="SimSun" w:hAnsiTheme="minorHAnsi" w:cstheme="minorHAnsi"/>
          <w:kern w:val="2"/>
          <w:lang w:eastAsia="zh-CN" w:bidi="hi-IN"/>
        </w:rPr>
        <w:br/>
        <w:t>w kasie, nie wykonał</w:t>
      </w:r>
      <w:r w:rsidR="00155757" w:rsidRPr="009A626B">
        <w:rPr>
          <w:rFonts w:asciiTheme="minorHAnsi" w:eastAsia="SimSun" w:hAnsiTheme="minorHAnsi" w:cstheme="minorHAnsi"/>
          <w:kern w:val="2"/>
          <w:lang w:eastAsia="zh-CN" w:bidi="hi-IN"/>
        </w:rPr>
        <w:t xml:space="preserve"> </w:t>
      </w:r>
      <w:r w:rsidR="003F0789" w:rsidRPr="009A626B">
        <w:rPr>
          <w:rFonts w:asciiTheme="minorHAnsi" w:eastAsia="SimSun" w:hAnsiTheme="minorHAnsi" w:cstheme="minorHAnsi"/>
          <w:kern w:val="2"/>
          <w:lang w:eastAsia="zh-CN" w:bidi="hi-IN"/>
        </w:rPr>
        <w:t xml:space="preserve">obowiązku wynikającego z art. 4 ust. 1 ustawy z dnia 9 maja 2014 r. o informowaniu </w:t>
      </w:r>
      <w:r w:rsidR="008D1AE6" w:rsidRPr="009A626B">
        <w:rPr>
          <w:rFonts w:asciiTheme="minorHAnsi" w:eastAsia="SimSun" w:hAnsiTheme="minorHAnsi" w:cstheme="minorHAnsi"/>
          <w:kern w:val="2"/>
          <w:lang w:eastAsia="zh-CN" w:bidi="hi-IN"/>
        </w:rPr>
        <w:br/>
      </w:r>
      <w:r w:rsidR="003F0789" w:rsidRPr="009A626B">
        <w:rPr>
          <w:rFonts w:asciiTheme="minorHAnsi" w:eastAsia="SimSun" w:hAnsiTheme="minorHAnsi" w:cstheme="minorHAnsi"/>
          <w:kern w:val="2"/>
          <w:lang w:eastAsia="zh-CN" w:bidi="hi-IN"/>
        </w:rPr>
        <w:t>o cenach towarów i usług.</w:t>
      </w:r>
    </w:p>
    <w:p w14:paraId="112B4E26" w14:textId="5C5B953C" w:rsidR="005140CE" w:rsidRPr="009A626B" w:rsidRDefault="005140CE" w:rsidP="009A626B">
      <w:pPr>
        <w:spacing w:before="120" w:line="360" w:lineRule="auto"/>
        <w:rPr>
          <w:rFonts w:asciiTheme="minorHAnsi" w:eastAsiaTheme="minorHAnsi" w:hAnsiTheme="minorHAnsi" w:cstheme="minorHAnsi"/>
          <w:lang w:eastAsia="en-US"/>
        </w:rPr>
      </w:pPr>
      <w:r w:rsidRPr="009A626B">
        <w:rPr>
          <w:rFonts w:asciiTheme="minorHAnsi" w:hAnsiTheme="minorHAnsi" w:cstheme="minorHAnsi"/>
        </w:rPr>
        <w:t>Zgodnie z art. 6 ust. 1</w:t>
      </w:r>
      <w:r w:rsidR="0000302A" w:rsidRPr="009A626B">
        <w:rPr>
          <w:rFonts w:asciiTheme="minorHAnsi" w:hAnsiTheme="minorHAnsi" w:cstheme="minorHAnsi"/>
        </w:rPr>
        <w:t xml:space="preserve"> </w:t>
      </w:r>
      <w:r w:rsidRPr="009A626B">
        <w:rPr>
          <w:rFonts w:asciiTheme="minorHAnsi" w:hAnsiTheme="minorHAnsi" w:cstheme="minorHAnsi"/>
        </w:rPr>
        <w:t>ustawy</w:t>
      </w:r>
      <w:r w:rsidR="0017608E" w:rsidRPr="009A626B">
        <w:rPr>
          <w:rFonts w:asciiTheme="minorHAnsi" w:hAnsiTheme="minorHAnsi" w:cstheme="minorHAnsi"/>
        </w:rPr>
        <w:t xml:space="preserve"> z dnia 9 maja</w:t>
      </w:r>
      <w:r w:rsidR="000A588A" w:rsidRPr="009A626B">
        <w:rPr>
          <w:rFonts w:asciiTheme="minorHAnsi" w:hAnsiTheme="minorHAnsi" w:cstheme="minorHAnsi"/>
        </w:rPr>
        <w:t xml:space="preserve"> </w:t>
      </w:r>
      <w:r w:rsidR="0017608E" w:rsidRPr="009A626B">
        <w:rPr>
          <w:rFonts w:asciiTheme="minorHAnsi" w:hAnsiTheme="minorHAnsi" w:cstheme="minorHAnsi"/>
        </w:rPr>
        <w:t xml:space="preserve"> 2014</w:t>
      </w:r>
      <w:r w:rsidR="00BE77B6" w:rsidRPr="009A626B">
        <w:rPr>
          <w:rFonts w:asciiTheme="minorHAnsi" w:hAnsiTheme="minorHAnsi" w:cstheme="minorHAnsi"/>
        </w:rPr>
        <w:t xml:space="preserve"> </w:t>
      </w:r>
      <w:r w:rsidR="0017608E" w:rsidRPr="009A626B">
        <w:rPr>
          <w:rFonts w:asciiTheme="minorHAnsi" w:hAnsiTheme="minorHAnsi" w:cstheme="minorHAnsi"/>
        </w:rPr>
        <w:t>r.</w:t>
      </w:r>
      <w:r w:rsidRPr="009A626B">
        <w:rPr>
          <w:rFonts w:asciiTheme="minorHAnsi" w:hAnsiTheme="minorHAnsi" w:cstheme="minorHAnsi"/>
        </w:rPr>
        <w:t xml:space="preserve"> o informowaniu o cenach towarów i usług, jeżeli przedsiębiorca nie wykonuje obowiązków, o których mowa w </w:t>
      </w:r>
      <w:hyperlink r:id="rId8" w:history="1">
        <w:r w:rsidRPr="009A626B">
          <w:rPr>
            <w:rStyle w:val="Hipercze"/>
            <w:rFonts w:asciiTheme="minorHAnsi" w:hAnsiTheme="minorHAnsi" w:cstheme="minorHAnsi"/>
            <w:color w:val="auto"/>
            <w:u w:val="none"/>
          </w:rPr>
          <w:t>art. 4</w:t>
        </w:r>
      </w:hyperlink>
      <w:r w:rsidR="002E0E5C" w:rsidRPr="009A626B">
        <w:rPr>
          <w:rStyle w:val="Hipercze"/>
          <w:rFonts w:asciiTheme="minorHAnsi" w:hAnsiTheme="minorHAnsi" w:cstheme="minorHAnsi"/>
          <w:color w:val="auto"/>
          <w:u w:val="none"/>
        </w:rPr>
        <w:t xml:space="preserve"> ust. 1-5</w:t>
      </w:r>
      <w:r w:rsidRPr="009A626B">
        <w:rPr>
          <w:rFonts w:asciiTheme="minorHAnsi" w:hAnsiTheme="minorHAnsi" w:cstheme="minorHAnsi"/>
        </w:rPr>
        <w:t>, wojewódzki inspektor Inspekcji Handlowej nakłada na niego, w drodze decyzji, karę pieniężną do wysokości 20</w:t>
      </w:r>
      <w:r w:rsidR="00054ECC" w:rsidRPr="009A626B">
        <w:rPr>
          <w:rFonts w:asciiTheme="minorHAnsi" w:hAnsiTheme="minorHAnsi" w:cstheme="minorHAnsi"/>
        </w:rPr>
        <w:t xml:space="preserve"> </w:t>
      </w:r>
      <w:r w:rsidRPr="009A626B">
        <w:rPr>
          <w:rFonts w:asciiTheme="minorHAnsi" w:hAnsiTheme="minorHAnsi" w:cstheme="minorHAnsi"/>
        </w:rPr>
        <w:t>000 zł.</w:t>
      </w:r>
    </w:p>
    <w:p w14:paraId="2162A796" w14:textId="756159C9" w:rsidR="00C27E55" w:rsidRPr="009A626B" w:rsidRDefault="002A0E33" w:rsidP="009A626B">
      <w:pPr>
        <w:spacing w:before="120" w:line="360" w:lineRule="auto"/>
        <w:rPr>
          <w:rFonts w:asciiTheme="minorHAnsi" w:hAnsiTheme="minorHAnsi" w:cstheme="minorHAnsi"/>
        </w:rPr>
      </w:pPr>
      <w:r w:rsidRPr="009A626B">
        <w:rPr>
          <w:rFonts w:asciiTheme="minorHAnsi" w:hAnsiTheme="minorHAnsi" w:cstheme="minorHAnsi"/>
        </w:rPr>
        <w:t>W związku z powyższym</w:t>
      </w:r>
      <w:r w:rsidR="00D8472C" w:rsidRPr="009A626B">
        <w:rPr>
          <w:rFonts w:asciiTheme="minorHAnsi" w:hAnsiTheme="minorHAnsi" w:cstheme="minorHAnsi"/>
        </w:rPr>
        <w:t xml:space="preserve"> </w:t>
      </w:r>
      <w:r w:rsidR="00D67D51" w:rsidRPr="009A626B">
        <w:rPr>
          <w:rFonts w:asciiTheme="minorHAnsi" w:hAnsiTheme="minorHAnsi" w:cstheme="minorHAnsi"/>
        </w:rPr>
        <w:t xml:space="preserve">pismem z dnia </w:t>
      </w:r>
      <w:r w:rsidR="000C3CFF" w:rsidRPr="009A626B">
        <w:rPr>
          <w:rFonts w:asciiTheme="minorHAnsi" w:hAnsiTheme="minorHAnsi" w:cstheme="minorHAnsi"/>
        </w:rPr>
        <w:t>1</w:t>
      </w:r>
      <w:r w:rsidR="00155757" w:rsidRPr="009A626B">
        <w:rPr>
          <w:rFonts w:asciiTheme="minorHAnsi" w:hAnsiTheme="minorHAnsi" w:cstheme="minorHAnsi"/>
        </w:rPr>
        <w:t>9</w:t>
      </w:r>
      <w:r w:rsidR="00F64E16" w:rsidRPr="009A626B">
        <w:rPr>
          <w:rFonts w:asciiTheme="minorHAnsi" w:hAnsiTheme="minorHAnsi" w:cstheme="minorHAnsi"/>
        </w:rPr>
        <w:t>.01.2026</w:t>
      </w:r>
      <w:r w:rsidR="00342EE4" w:rsidRPr="009A626B">
        <w:rPr>
          <w:rFonts w:asciiTheme="minorHAnsi" w:hAnsiTheme="minorHAnsi" w:cstheme="minorHAnsi"/>
        </w:rPr>
        <w:t xml:space="preserve"> </w:t>
      </w:r>
      <w:r w:rsidR="006A546A" w:rsidRPr="009A626B">
        <w:rPr>
          <w:rFonts w:asciiTheme="minorHAnsi" w:hAnsiTheme="minorHAnsi" w:cstheme="minorHAnsi"/>
        </w:rPr>
        <w:t>r</w:t>
      </w:r>
      <w:r w:rsidR="00B0478F" w:rsidRPr="009A626B">
        <w:rPr>
          <w:rFonts w:asciiTheme="minorHAnsi" w:hAnsiTheme="minorHAnsi" w:cstheme="minorHAnsi"/>
        </w:rPr>
        <w:t>. Mazowiecki Wojewódzki Inspektor Inspekcji Handlowej działając</w:t>
      </w:r>
      <w:r w:rsidR="00D67D51" w:rsidRPr="009A626B">
        <w:rPr>
          <w:rFonts w:asciiTheme="minorHAnsi" w:hAnsiTheme="minorHAnsi" w:cstheme="minorHAnsi"/>
        </w:rPr>
        <w:t xml:space="preserve"> </w:t>
      </w:r>
      <w:r w:rsidR="00B0478F" w:rsidRPr="009A626B">
        <w:rPr>
          <w:rFonts w:asciiTheme="minorHAnsi" w:hAnsiTheme="minorHAnsi" w:cstheme="minorHAnsi"/>
        </w:rPr>
        <w:t>na podstawie art. 61 §</w:t>
      </w:r>
      <w:r w:rsidR="001016D7" w:rsidRPr="009A626B">
        <w:rPr>
          <w:rFonts w:asciiTheme="minorHAnsi" w:hAnsiTheme="minorHAnsi" w:cstheme="minorHAnsi"/>
        </w:rPr>
        <w:t xml:space="preserve"> </w:t>
      </w:r>
      <w:r w:rsidR="00B0478F" w:rsidRPr="009A626B">
        <w:rPr>
          <w:rFonts w:asciiTheme="minorHAnsi" w:hAnsiTheme="minorHAnsi" w:cstheme="minorHAnsi"/>
        </w:rPr>
        <w:t>1 i §</w:t>
      </w:r>
      <w:r w:rsidR="001016D7" w:rsidRPr="009A626B">
        <w:rPr>
          <w:rFonts w:asciiTheme="minorHAnsi" w:hAnsiTheme="minorHAnsi" w:cstheme="minorHAnsi"/>
        </w:rPr>
        <w:t xml:space="preserve"> </w:t>
      </w:r>
      <w:r w:rsidR="00574729" w:rsidRPr="009A626B">
        <w:rPr>
          <w:rFonts w:asciiTheme="minorHAnsi" w:hAnsiTheme="minorHAnsi" w:cstheme="minorHAnsi"/>
        </w:rPr>
        <w:t xml:space="preserve">4 </w:t>
      </w:r>
      <w:r w:rsidR="005E06FC" w:rsidRPr="009A626B">
        <w:rPr>
          <w:rFonts w:asciiTheme="minorHAnsi" w:hAnsiTheme="minorHAnsi" w:cstheme="minorHAnsi"/>
        </w:rPr>
        <w:t>k</w:t>
      </w:r>
      <w:r w:rsidR="00B0478F" w:rsidRPr="009A626B">
        <w:rPr>
          <w:rFonts w:asciiTheme="minorHAnsi" w:hAnsiTheme="minorHAnsi" w:cstheme="minorHAnsi"/>
        </w:rPr>
        <w:t>pa, zawiadomił</w:t>
      </w:r>
      <w:r w:rsidR="001016D7" w:rsidRPr="009A626B">
        <w:rPr>
          <w:rFonts w:asciiTheme="minorHAnsi" w:hAnsiTheme="minorHAnsi" w:cstheme="minorHAnsi"/>
        </w:rPr>
        <w:t xml:space="preserve"> kontrolowan</w:t>
      </w:r>
      <w:r w:rsidR="004C23DA" w:rsidRPr="009A626B">
        <w:rPr>
          <w:rFonts w:asciiTheme="minorHAnsi" w:hAnsiTheme="minorHAnsi" w:cstheme="minorHAnsi"/>
        </w:rPr>
        <w:t>ego</w:t>
      </w:r>
      <w:r w:rsidR="001016D7" w:rsidRPr="009A626B">
        <w:rPr>
          <w:rFonts w:asciiTheme="minorHAnsi" w:hAnsiTheme="minorHAnsi" w:cstheme="minorHAnsi"/>
        </w:rPr>
        <w:t xml:space="preserve"> przedsiębiorc</w:t>
      </w:r>
      <w:r w:rsidR="004C23DA" w:rsidRPr="009A626B">
        <w:rPr>
          <w:rFonts w:asciiTheme="minorHAnsi" w:hAnsiTheme="minorHAnsi" w:cstheme="minorHAnsi"/>
        </w:rPr>
        <w:t>ę</w:t>
      </w:r>
      <w:r w:rsidR="001016D7" w:rsidRPr="009A626B">
        <w:rPr>
          <w:rFonts w:asciiTheme="minorHAnsi" w:hAnsiTheme="minorHAnsi" w:cstheme="minorHAnsi"/>
        </w:rPr>
        <w:t xml:space="preserve"> </w:t>
      </w:r>
      <w:r w:rsidR="00D67D51" w:rsidRPr="009A626B">
        <w:rPr>
          <w:rFonts w:asciiTheme="minorHAnsi" w:hAnsiTheme="minorHAnsi" w:cstheme="minorHAnsi"/>
        </w:rPr>
        <w:br/>
      </w:r>
      <w:r w:rsidR="00B0478F" w:rsidRPr="009A626B">
        <w:rPr>
          <w:rFonts w:asciiTheme="minorHAnsi" w:hAnsiTheme="minorHAnsi" w:cstheme="minorHAnsi"/>
        </w:rPr>
        <w:lastRenderedPageBreak/>
        <w:t>o wszczęciu z urzędu postępowania administracyjnego w przedmiocie wymierzenia</w:t>
      </w:r>
      <w:r w:rsidR="005140CE" w:rsidRPr="009A626B">
        <w:rPr>
          <w:rFonts w:asciiTheme="minorHAnsi" w:hAnsiTheme="minorHAnsi" w:cstheme="minorHAnsi"/>
        </w:rPr>
        <w:t xml:space="preserve"> kary pieniężnej</w:t>
      </w:r>
      <w:r w:rsidR="0019183A" w:rsidRPr="009A626B">
        <w:rPr>
          <w:rFonts w:asciiTheme="minorHAnsi" w:hAnsiTheme="minorHAnsi" w:cstheme="minorHAnsi"/>
        </w:rPr>
        <w:br/>
      </w:r>
      <w:r w:rsidR="005140CE" w:rsidRPr="009A626B">
        <w:rPr>
          <w:rFonts w:asciiTheme="minorHAnsi" w:hAnsiTheme="minorHAnsi" w:cstheme="minorHAnsi"/>
        </w:rPr>
        <w:t>z art. 6 ust. 1</w:t>
      </w:r>
      <w:r w:rsidR="008C4DE7" w:rsidRPr="009A626B">
        <w:rPr>
          <w:rFonts w:asciiTheme="minorHAnsi" w:hAnsiTheme="minorHAnsi" w:cstheme="minorHAnsi"/>
        </w:rPr>
        <w:t xml:space="preserve"> ustawy</w:t>
      </w:r>
      <w:r w:rsidR="00D67D51" w:rsidRPr="009A626B">
        <w:rPr>
          <w:rFonts w:asciiTheme="minorHAnsi" w:hAnsiTheme="minorHAnsi" w:cstheme="minorHAnsi"/>
        </w:rPr>
        <w:t xml:space="preserve"> </w:t>
      </w:r>
      <w:r w:rsidR="00CA757B" w:rsidRPr="009A626B">
        <w:rPr>
          <w:rFonts w:asciiTheme="minorHAnsi" w:hAnsiTheme="minorHAnsi" w:cstheme="minorHAnsi"/>
        </w:rPr>
        <w:t xml:space="preserve">z dnia </w:t>
      </w:r>
      <w:r w:rsidR="00B0478F" w:rsidRPr="009A626B">
        <w:rPr>
          <w:rFonts w:asciiTheme="minorHAnsi" w:hAnsiTheme="minorHAnsi" w:cstheme="minorHAnsi"/>
        </w:rPr>
        <w:t>9 maja 2014</w:t>
      </w:r>
      <w:r w:rsidR="00464F0E" w:rsidRPr="009A626B">
        <w:rPr>
          <w:rFonts w:asciiTheme="minorHAnsi" w:hAnsiTheme="minorHAnsi" w:cstheme="minorHAnsi"/>
        </w:rPr>
        <w:t xml:space="preserve"> </w:t>
      </w:r>
      <w:r w:rsidR="00B0478F" w:rsidRPr="009A626B">
        <w:rPr>
          <w:rFonts w:asciiTheme="minorHAnsi" w:hAnsiTheme="minorHAnsi" w:cstheme="minorHAnsi"/>
        </w:rPr>
        <w:t>r. o informowaniu o cenach towarów i usług, z tytułu niew</w:t>
      </w:r>
      <w:r w:rsidR="00CA757B" w:rsidRPr="009A626B">
        <w:rPr>
          <w:rFonts w:asciiTheme="minorHAnsi" w:hAnsiTheme="minorHAnsi" w:cstheme="minorHAnsi"/>
        </w:rPr>
        <w:t>ykonania obowiązku wynikającego</w:t>
      </w:r>
      <w:r w:rsidR="00464F0E" w:rsidRPr="009A626B">
        <w:rPr>
          <w:rFonts w:asciiTheme="minorHAnsi" w:hAnsiTheme="minorHAnsi" w:cstheme="minorHAnsi"/>
        </w:rPr>
        <w:t xml:space="preserve"> </w:t>
      </w:r>
      <w:r w:rsidR="00B0478F" w:rsidRPr="009A626B">
        <w:rPr>
          <w:rFonts w:asciiTheme="minorHAnsi" w:hAnsiTheme="minorHAnsi" w:cstheme="minorHAnsi"/>
        </w:rPr>
        <w:t>z art. 4</w:t>
      </w:r>
      <w:r w:rsidR="002E0E5C" w:rsidRPr="009A626B">
        <w:rPr>
          <w:rFonts w:asciiTheme="minorHAnsi" w:hAnsiTheme="minorHAnsi" w:cstheme="minorHAnsi"/>
        </w:rPr>
        <w:t xml:space="preserve"> ust. 1</w:t>
      </w:r>
      <w:r w:rsidR="00B0478F" w:rsidRPr="009A626B">
        <w:rPr>
          <w:rFonts w:asciiTheme="minorHAnsi" w:hAnsiTheme="minorHAnsi" w:cstheme="minorHAnsi"/>
        </w:rPr>
        <w:t xml:space="preserve"> ww. ustawy. W zawiadomieniu stron</w:t>
      </w:r>
      <w:r w:rsidR="00B66E30" w:rsidRPr="009A626B">
        <w:rPr>
          <w:rFonts w:asciiTheme="minorHAnsi" w:hAnsiTheme="minorHAnsi" w:cstheme="minorHAnsi"/>
        </w:rPr>
        <w:t>ę</w:t>
      </w:r>
      <w:r w:rsidR="00B0478F" w:rsidRPr="009A626B">
        <w:rPr>
          <w:rFonts w:asciiTheme="minorHAnsi" w:hAnsiTheme="minorHAnsi" w:cstheme="minorHAnsi"/>
        </w:rPr>
        <w:t xml:space="preserve"> pouczono o przysługujący</w:t>
      </w:r>
      <w:r w:rsidR="00CA757B" w:rsidRPr="009A626B">
        <w:rPr>
          <w:rFonts w:asciiTheme="minorHAnsi" w:hAnsiTheme="minorHAnsi" w:cstheme="minorHAnsi"/>
        </w:rPr>
        <w:t xml:space="preserve">m </w:t>
      </w:r>
      <w:r w:rsidR="00BB7EF8" w:rsidRPr="009A626B">
        <w:rPr>
          <w:rFonts w:asciiTheme="minorHAnsi" w:hAnsiTheme="minorHAnsi" w:cstheme="minorHAnsi"/>
        </w:rPr>
        <w:br/>
      </w:r>
      <w:r w:rsidR="004C23DA" w:rsidRPr="009A626B">
        <w:rPr>
          <w:rFonts w:asciiTheme="minorHAnsi" w:hAnsiTheme="minorHAnsi" w:cstheme="minorHAnsi"/>
        </w:rPr>
        <w:t>jej</w:t>
      </w:r>
      <w:r w:rsidR="00CA757B" w:rsidRPr="009A626B">
        <w:rPr>
          <w:rFonts w:asciiTheme="minorHAnsi" w:hAnsiTheme="minorHAnsi" w:cstheme="minorHAnsi"/>
        </w:rPr>
        <w:t xml:space="preserve"> prawie wypowiedzenia się,</w:t>
      </w:r>
      <w:r w:rsidR="002E0E5C" w:rsidRPr="009A626B">
        <w:rPr>
          <w:rFonts w:asciiTheme="minorHAnsi" w:hAnsiTheme="minorHAnsi" w:cstheme="minorHAnsi"/>
        </w:rPr>
        <w:t xml:space="preserve"> </w:t>
      </w:r>
      <w:r w:rsidR="00B0478F" w:rsidRPr="009A626B">
        <w:rPr>
          <w:rFonts w:asciiTheme="minorHAnsi" w:hAnsiTheme="minorHAnsi" w:cstheme="minorHAnsi"/>
        </w:rPr>
        <w:t>co do zebranych dowod</w:t>
      </w:r>
      <w:r w:rsidR="00F73AC2" w:rsidRPr="009A626B">
        <w:rPr>
          <w:rFonts w:asciiTheme="minorHAnsi" w:hAnsiTheme="minorHAnsi" w:cstheme="minorHAnsi"/>
        </w:rPr>
        <w:t>ów i materiałów</w:t>
      </w:r>
      <w:r w:rsidR="000C3CFF" w:rsidRPr="009A626B">
        <w:rPr>
          <w:rFonts w:asciiTheme="minorHAnsi" w:hAnsiTheme="minorHAnsi" w:cstheme="minorHAnsi"/>
        </w:rPr>
        <w:t>.</w:t>
      </w:r>
    </w:p>
    <w:p w14:paraId="0AA3030B" w14:textId="7796907A" w:rsidR="00155757" w:rsidRPr="009A626B" w:rsidRDefault="00F64E16" w:rsidP="009A626B">
      <w:pPr>
        <w:spacing w:before="120" w:line="360" w:lineRule="auto"/>
        <w:rPr>
          <w:rFonts w:asciiTheme="minorHAnsi" w:hAnsiTheme="minorHAnsi" w:cstheme="minorHAnsi"/>
        </w:rPr>
      </w:pPr>
      <w:r w:rsidRPr="009A626B">
        <w:rPr>
          <w:rFonts w:asciiTheme="minorHAnsi" w:hAnsiTheme="minorHAnsi" w:cstheme="minorHAnsi"/>
        </w:rPr>
        <w:t>Przedsiębiorca pismem z</w:t>
      </w:r>
      <w:r w:rsidR="00155757" w:rsidRPr="009A626B">
        <w:rPr>
          <w:rFonts w:asciiTheme="minorHAnsi" w:hAnsiTheme="minorHAnsi" w:cstheme="minorHAnsi"/>
        </w:rPr>
        <w:t xml:space="preserve"> 28.01.2026 r. (data wpływu do Delegatury w Płocku) przesłał wyjaśnienia </w:t>
      </w:r>
      <w:r w:rsidR="00155757" w:rsidRPr="009A626B">
        <w:rPr>
          <w:rFonts w:asciiTheme="minorHAnsi" w:hAnsiTheme="minorHAnsi" w:cstheme="minorHAnsi"/>
        </w:rPr>
        <w:br/>
        <w:t xml:space="preserve">w sprawie. Poinformował, że zaistniała sytuacja miała charakter incydentalny i wynikała z przyczyn </w:t>
      </w:r>
      <w:proofErr w:type="spellStart"/>
      <w:r w:rsidR="00155757" w:rsidRPr="009A626B">
        <w:rPr>
          <w:rFonts w:asciiTheme="minorHAnsi" w:hAnsiTheme="minorHAnsi" w:cstheme="minorHAnsi"/>
        </w:rPr>
        <w:t>techniczno</w:t>
      </w:r>
      <w:proofErr w:type="spellEnd"/>
      <w:r w:rsidR="00155757" w:rsidRPr="009A626B">
        <w:rPr>
          <w:rFonts w:asciiTheme="minorHAnsi" w:hAnsiTheme="minorHAnsi" w:cstheme="minorHAnsi"/>
        </w:rPr>
        <w:t xml:space="preserve"> – organizacyjnych, a nie z działania mającego na celu wprowadzenie konsumenta w błąd. Wyjaśnij, że stwierdzone w toku kontroli nieprawidłowości wystąpiły z powodu przyjmowania dostawy towaru. Podniósł, że personel był w trakcie wymiany etykiet cenowych, ale nie wszystkie zostały wymienione przed kontrolą z uwagi na dużą ilość asortymentu dostawy oraz inne czynniki, w tym obsługę klientów. Podniósł także że w przypadku rozbieżności pomiędzy ceną uwidocznioną w miejscu sprzedaży detalicznej, a ceną zakodowaną, cena w kasie była niższa od ceny na wywieszce, zatem nie doszło do naruszenia interesu ekonomicznego konsumenta. Poinformował o naprawieniu powyższej nieprawidłowości oraz że personel został pouczony o konieczności wymiany wywieszek z cenami w trakcie dostawy, aby uniknąć naruszeń </w:t>
      </w:r>
      <w:r w:rsidR="008D1AE6" w:rsidRPr="009A626B">
        <w:rPr>
          <w:rFonts w:asciiTheme="minorHAnsi" w:hAnsiTheme="minorHAnsi" w:cstheme="minorHAnsi"/>
        </w:rPr>
        <w:br/>
      </w:r>
      <w:r w:rsidR="00155757" w:rsidRPr="009A626B">
        <w:rPr>
          <w:rFonts w:asciiTheme="minorHAnsi" w:hAnsiTheme="minorHAnsi" w:cstheme="minorHAnsi"/>
        </w:rPr>
        <w:t xml:space="preserve">w przyszłości. Przedsiębiorca przekazał informację w zakresie  uzyskanych korzyści majątkowych lub strat </w:t>
      </w:r>
      <w:r w:rsidR="008D1AE6" w:rsidRPr="009A626B">
        <w:rPr>
          <w:rFonts w:asciiTheme="minorHAnsi" w:hAnsiTheme="minorHAnsi" w:cstheme="minorHAnsi"/>
        </w:rPr>
        <w:br/>
      </w:r>
      <w:r w:rsidR="00155757" w:rsidRPr="009A626B">
        <w:rPr>
          <w:rFonts w:asciiTheme="minorHAnsi" w:hAnsiTheme="minorHAnsi" w:cstheme="minorHAnsi"/>
        </w:rPr>
        <w:t>w związku ze stwierdzonym naruszeniem oraz o wielkości obrotów i przychodu w roku poprzednim.</w:t>
      </w:r>
    </w:p>
    <w:p w14:paraId="7F4E84AA" w14:textId="663183D7" w:rsidR="00155757" w:rsidRPr="009A626B" w:rsidRDefault="005606AD" w:rsidP="009A626B">
      <w:pPr>
        <w:spacing w:before="120" w:line="360" w:lineRule="auto"/>
        <w:rPr>
          <w:rFonts w:asciiTheme="minorHAnsi" w:hAnsiTheme="minorHAnsi" w:cstheme="minorHAnsi"/>
        </w:rPr>
      </w:pPr>
      <w:r w:rsidRPr="009A626B">
        <w:rPr>
          <w:rFonts w:asciiTheme="minorHAnsi" w:hAnsiTheme="minorHAnsi" w:cstheme="minorHAnsi"/>
        </w:rPr>
        <w:t xml:space="preserve">Mazowiecki Wojewódzki Inspektor Inspekcji Handlowej wziął pod uwagę </w:t>
      </w:r>
      <w:r w:rsidR="006962D4" w:rsidRPr="009A626B">
        <w:rPr>
          <w:rFonts w:asciiTheme="minorHAnsi" w:hAnsiTheme="minorHAnsi" w:cstheme="minorHAnsi"/>
        </w:rPr>
        <w:t xml:space="preserve">wszystkie wyjaśnienia strony, </w:t>
      </w:r>
      <w:r w:rsidR="00BF4DED" w:rsidRPr="009A626B">
        <w:rPr>
          <w:rFonts w:asciiTheme="minorHAnsi" w:hAnsiTheme="minorHAnsi" w:cstheme="minorHAnsi"/>
        </w:rPr>
        <w:t xml:space="preserve">charakter stwierdzonych uchybień, </w:t>
      </w:r>
      <w:r w:rsidR="00155757" w:rsidRPr="009A626B">
        <w:rPr>
          <w:rFonts w:asciiTheme="minorHAnsi" w:hAnsiTheme="minorHAnsi" w:cstheme="minorHAnsi"/>
        </w:rPr>
        <w:t xml:space="preserve">brak wcześniejszego naruszenia przez przedsiębiorcę przepisów </w:t>
      </w:r>
      <w:r w:rsidR="008D1AE6" w:rsidRPr="009A626B">
        <w:rPr>
          <w:rFonts w:asciiTheme="minorHAnsi" w:hAnsiTheme="minorHAnsi" w:cstheme="minorHAnsi"/>
        </w:rPr>
        <w:br/>
      </w:r>
      <w:r w:rsidR="00155757" w:rsidRPr="009A626B">
        <w:rPr>
          <w:rFonts w:asciiTheme="minorHAnsi" w:hAnsiTheme="minorHAnsi" w:cstheme="minorHAnsi"/>
        </w:rPr>
        <w:t>z przedmiotowego zakresu, fakt naprawienia stwierdzonych nieprawidłowości. Organ wziął także pod uwagę informacje w zakresie wielkości obrotów i przychodu przedsiębiorcy za rok ubiegły oraz w zakresie korzyści majątkowych lub strat w związku ze stwierdzonym naruszeniem.</w:t>
      </w:r>
    </w:p>
    <w:p w14:paraId="22FE9A7E" w14:textId="068C5A3A" w:rsidR="0086643B" w:rsidRPr="009A626B" w:rsidRDefault="0086643B" w:rsidP="009A626B">
      <w:pPr>
        <w:spacing w:before="120" w:line="360" w:lineRule="auto"/>
        <w:rPr>
          <w:rFonts w:asciiTheme="minorHAnsi" w:hAnsiTheme="minorHAnsi" w:cstheme="minorHAnsi"/>
        </w:rPr>
      </w:pPr>
      <w:r w:rsidRPr="009A626B">
        <w:rPr>
          <w:rFonts w:asciiTheme="minorHAnsi" w:hAnsiTheme="minorHAnsi" w:cstheme="minorHAnsi"/>
        </w:rPr>
        <w:t>Organ zauważa, że odpowiedzialność wynikająca z popełnienia deliktu administracyjnego ma charakter obiektywny. Oznacza to, że okoliczności towarzyszące naruszeniu prawa, takie jak specyfika prowadzonej działalności, przyczyny powstania naruszenia (</w:t>
      </w:r>
      <w:r w:rsidR="008D235F" w:rsidRPr="009A626B">
        <w:rPr>
          <w:rFonts w:asciiTheme="minorHAnsi" w:hAnsiTheme="minorHAnsi" w:cstheme="minorHAnsi"/>
        </w:rPr>
        <w:t xml:space="preserve">w tym </w:t>
      </w:r>
      <w:r w:rsidRPr="009A626B">
        <w:rPr>
          <w:rFonts w:asciiTheme="minorHAnsi" w:hAnsiTheme="minorHAnsi" w:cstheme="minorHAnsi"/>
        </w:rPr>
        <w:t xml:space="preserve">czynności organizacyjne takie jak np. przyjmowanie towaru), ilość oferowanych towarów,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w:t>
      </w:r>
      <w:r w:rsidRPr="009A626B">
        <w:rPr>
          <w:rFonts w:asciiTheme="minorHAnsi" w:hAnsiTheme="minorHAnsi" w:cstheme="minorHAnsi"/>
        </w:rPr>
        <w:lastRenderedPageBreak/>
        <w:t xml:space="preserve">administracyjnej kary pieniężnej. W toku kontroli jednoznacznie stwierdzono stan naruszający przepisy prawa, co jest wystarczającą przesłanką do nałożenia kary. </w:t>
      </w:r>
    </w:p>
    <w:p w14:paraId="27DCF74A" w14:textId="3725846E" w:rsidR="009128FD" w:rsidRPr="009A626B" w:rsidRDefault="009128FD" w:rsidP="009A626B">
      <w:pPr>
        <w:spacing w:before="120" w:line="360" w:lineRule="auto"/>
        <w:rPr>
          <w:rFonts w:asciiTheme="minorHAnsi" w:hAnsiTheme="minorHAnsi" w:cstheme="minorHAnsi"/>
        </w:rPr>
      </w:pPr>
      <w:r w:rsidRPr="009A626B">
        <w:rPr>
          <w:rFonts w:asciiTheme="minorHAnsi" w:hAnsiTheme="minorHAnsi" w:cstheme="minorHAnsi"/>
        </w:rPr>
        <w:t>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Przedsiębiorca nie sprostał powyższemu, a w toku kontroli jednoznacznie stwierdzono stan naruszający przepisy prawa</w:t>
      </w:r>
      <w:r w:rsidR="008D235F" w:rsidRPr="009A626B">
        <w:rPr>
          <w:rFonts w:asciiTheme="minorHAnsi" w:hAnsiTheme="minorHAnsi" w:cstheme="minorHAnsi"/>
        </w:rPr>
        <w:t>, co z</w:t>
      </w:r>
      <w:r w:rsidRPr="009A626B">
        <w:rPr>
          <w:rFonts w:asciiTheme="minorHAnsi" w:hAnsiTheme="minorHAnsi" w:cstheme="minorHAnsi"/>
        </w:rPr>
        <w:t>ostał</w:t>
      </w:r>
      <w:r w:rsidR="008D235F" w:rsidRPr="009A626B">
        <w:rPr>
          <w:rFonts w:asciiTheme="minorHAnsi" w:hAnsiTheme="minorHAnsi" w:cstheme="minorHAnsi"/>
        </w:rPr>
        <w:t>o</w:t>
      </w:r>
      <w:r w:rsidRPr="009A626B">
        <w:rPr>
          <w:rFonts w:asciiTheme="minorHAnsi" w:hAnsiTheme="minorHAnsi" w:cstheme="minorHAnsi"/>
        </w:rPr>
        <w:t xml:space="preserve"> stwierdzon</w:t>
      </w:r>
      <w:r w:rsidR="008D235F" w:rsidRPr="009A626B">
        <w:rPr>
          <w:rFonts w:asciiTheme="minorHAnsi" w:hAnsiTheme="minorHAnsi" w:cstheme="minorHAnsi"/>
        </w:rPr>
        <w:t>e</w:t>
      </w:r>
      <w:r w:rsidRPr="009A626B">
        <w:rPr>
          <w:rFonts w:asciiTheme="minorHAnsi" w:hAnsiTheme="minorHAnsi" w:cstheme="minorHAnsi"/>
        </w:rPr>
        <w:t xml:space="preserve"> w protokole kontroli i stanowi fakt bezsporny.</w:t>
      </w:r>
    </w:p>
    <w:p w14:paraId="38A4C213" w14:textId="6FF1933B" w:rsidR="005C5A89" w:rsidRPr="009A626B" w:rsidRDefault="009128FD" w:rsidP="009A626B">
      <w:pPr>
        <w:spacing w:before="120" w:line="360" w:lineRule="auto"/>
        <w:rPr>
          <w:rFonts w:asciiTheme="minorHAnsi" w:hAnsiTheme="minorHAnsi" w:cstheme="minorHAnsi"/>
        </w:rPr>
      </w:pPr>
      <w:r w:rsidRPr="009A626B">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5C5A89" w:rsidRPr="009A626B">
        <w:rPr>
          <w:rFonts w:asciiTheme="minorHAnsi" w:hAnsiTheme="minorHAnsi" w:cstheme="minorHAnsi"/>
        </w:rPr>
        <w:t xml:space="preserve">. Zgodnie </w:t>
      </w:r>
      <w:r w:rsidR="00DF0871" w:rsidRPr="009A626B">
        <w:rPr>
          <w:rFonts w:asciiTheme="minorHAnsi" w:hAnsiTheme="minorHAnsi" w:cstheme="minorHAnsi"/>
        </w:rPr>
        <w:br/>
      </w:r>
      <w:r w:rsidR="005C5A89" w:rsidRPr="009A626B">
        <w:rPr>
          <w:rFonts w:asciiTheme="minorHAnsi" w:hAnsiTheme="minorHAnsi" w:cstheme="minorHAnsi"/>
        </w:rPr>
        <w:t xml:space="preserve">z </w:t>
      </w:r>
      <w:r w:rsidR="00047147" w:rsidRPr="009A626B">
        <w:rPr>
          <w:rFonts w:asciiTheme="minorHAnsi" w:hAnsiTheme="minorHAnsi" w:cstheme="minorHAnsi"/>
        </w:rPr>
        <w:t>w</w:t>
      </w:r>
      <w:r w:rsidR="005C5A89" w:rsidRPr="009A626B">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DF0871" w:rsidRPr="009A626B">
        <w:rPr>
          <w:rFonts w:asciiTheme="minorHAnsi" w:hAnsiTheme="minorHAnsi" w:cstheme="minorHAnsi"/>
        </w:rPr>
        <w:br/>
      </w:r>
      <w:r w:rsidR="005C5A89" w:rsidRPr="009A626B">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146AF090" w14:textId="2E6D1CE6" w:rsidR="00013B3C" w:rsidRPr="009A626B" w:rsidRDefault="00013B3C" w:rsidP="009A626B">
      <w:pPr>
        <w:spacing w:before="120" w:line="360" w:lineRule="auto"/>
        <w:rPr>
          <w:rFonts w:asciiTheme="minorHAnsi" w:hAnsiTheme="minorHAnsi" w:cstheme="minorHAnsi"/>
        </w:rPr>
      </w:pPr>
      <w:r w:rsidRPr="009A626B">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9A626B">
        <w:rPr>
          <w:rFonts w:asciiTheme="minorHAnsi" w:eastAsiaTheme="minorHAnsi" w:hAnsiTheme="minorHAnsi" w:cstheme="minorHAnsi"/>
          <w:lang w:eastAsia="en-US"/>
        </w:rPr>
        <w:t xml:space="preserve">nii </w:t>
      </w:r>
      <w:r w:rsidRPr="009A626B">
        <w:rPr>
          <w:rFonts w:asciiTheme="minorHAnsi" w:eastAsiaTheme="minorHAnsi" w:hAnsiTheme="minorHAnsi" w:cstheme="minorHAnsi"/>
          <w:lang w:eastAsia="en-US"/>
        </w:rPr>
        <w:t>E</w:t>
      </w:r>
      <w:r w:rsidR="006327A5" w:rsidRPr="009A626B">
        <w:rPr>
          <w:rFonts w:asciiTheme="minorHAnsi" w:eastAsiaTheme="minorHAnsi" w:hAnsiTheme="minorHAnsi" w:cstheme="minorHAnsi"/>
          <w:lang w:eastAsia="en-US"/>
        </w:rPr>
        <w:t>uropejskiej</w:t>
      </w:r>
      <w:r w:rsidRPr="009A626B">
        <w:rPr>
          <w:rFonts w:asciiTheme="minorHAnsi" w:eastAsiaTheme="minorHAnsi" w:hAnsiTheme="minorHAnsi" w:cstheme="minorHAnsi"/>
          <w:lang w:eastAsia="en-US"/>
        </w:rPr>
        <w:t>.</w:t>
      </w:r>
    </w:p>
    <w:p w14:paraId="7C6961EE" w14:textId="747D7BE5" w:rsidR="00C86B55" w:rsidRPr="009A626B" w:rsidRDefault="00B0478F" w:rsidP="009A626B">
      <w:pPr>
        <w:spacing w:before="120" w:line="360" w:lineRule="auto"/>
        <w:rPr>
          <w:rFonts w:asciiTheme="minorHAnsi" w:hAnsiTheme="minorHAnsi" w:cstheme="minorHAnsi"/>
        </w:rPr>
      </w:pPr>
      <w:r w:rsidRPr="009A626B">
        <w:rPr>
          <w:rFonts w:asciiTheme="minorHAnsi" w:hAnsiTheme="minorHAnsi" w:cstheme="minorHAnsi"/>
        </w:rPr>
        <w:t>Mazowiecki Wojewódzki Inspektor Inspekcji Handlowej ustalając wysokość kary wziął pod uwagę przesłanki zawarte w art. 6 ust. 3 ww. ustawy</w:t>
      </w:r>
      <w:r w:rsidR="00646FD9" w:rsidRPr="009A626B">
        <w:rPr>
          <w:rFonts w:asciiTheme="minorHAnsi" w:hAnsiTheme="minorHAnsi" w:cstheme="minorHAnsi"/>
        </w:rPr>
        <w:t xml:space="preserve"> </w:t>
      </w:r>
      <w:r w:rsidR="00683E61" w:rsidRPr="009A626B">
        <w:rPr>
          <w:rFonts w:asciiTheme="minorHAnsi" w:hAnsiTheme="minorHAnsi" w:cstheme="minorHAnsi"/>
        </w:rPr>
        <w:t>i zważył, co następuje</w:t>
      </w:r>
      <w:r w:rsidR="00B37977" w:rsidRPr="009A626B">
        <w:rPr>
          <w:rFonts w:asciiTheme="minorHAnsi" w:hAnsiTheme="minorHAnsi" w:cstheme="minorHAnsi"/>
        </w:rPr>
        <w:t>.</w:t>
      </w:r>
    </w:p>
    <w:p w14:paraId="5C4FF8DA" w14:textId="77777777" w:rsidR="004B0DD8" w:rsidRPr="009A626B" w:rsidRDefault="004B0DD8" w:rsidP="009A626B">
      <w:pPr>
        <w:tabs>
          <w:tab w:val="left" w:pos="7260"/>
        </w:tabs>
        <w:spacing w:line="360" w:lineRule="auto"/>
        <w:rPr>
          <w:rFonts w:asciiTheme="minorHAnsi" w:hAnsiTheme="minorHAnsi" w:cstheme="minorHAnsi"/>
        </w:rPr>
      </w:pPr>
      <w:bookmarkStart w:id="16" w:name="_Hlk137536132"/>
      <w:r w:rsidRPr="009A626B">
        <w:rPr>
          <w:rFonts w:asciiTheme="minorHAnsi" w:hAnsiTheme="minorHAnsi" w:cstheme="minorHAnsi"/>
        </w:rPr>
        <w:lastRenderedPageBreak/>
        <w:t>Stopień naruszenia obowiązków (charakter, waga, skala, czas trwania naruszenia):</w:t>
      </w:r>
    </w:p>
    <w:p w14:paraId="6860387D" w14:textId="4827C51C" w:rsidR="00991537" w:rsidRPr="009A626B" w:rsidRDefault="00991537" w:rsidP="009A626B">
      <w:pPr>
        <w:spacing w:line="360" w:lineRule="auto"/>
        <w:rPr>
          <w:rFonts w:asciiTheme="minorHAnsi" w:eastAsia="Calibri" w:hAnsiTheme="minorHAnsi" w:cstheme="minorHAnsi"/>
          <w:kern w:val="2"/>
          <w:lang w:eastAsia="en-US"/>
        </w:rPr>
      </w:pPr>
      <w:bookmarkStart w:id="17" w:name="_Hlk213231695"/>
      <w:r w:rsidRPr="009A626B">
        <w:rPr>
          <w:rFonts w:asciiTheme="minorHAnsi" w:eastAsia="Calibri" w:hAnsiTheme="minorHAnsi" w:cstheme="minorHAnsi"/>
          <w:kern w:val="2"/>
          <w:lang w:eastAsia="en-US"/>
        </w:rPr>
        <w:t xml:space="preserve">W miejscu sprzedaży detalicznej stwierdzono brak uwidocznienia ceny i jednocześnie ceny jednostkowej </w:t>
      </w:r>
      <w:r w:rsidR="008D235F" w:rsidRPr="009A626B">
        <w:rPr>
          <w:rFonts w:asciiTheme="minorHAnsi" w:eastAsia="Calibri" w:hAnsiTheme="minorHAnsi" w:cstheme="minorHAnsi"/>
          <w:kern w:val="2"/>
          <w:lang w:eastAsia="en-US"/>
        </w:rPr>
        <w:br/>
      </w:r>
      <w:r w:rsidRPr="009A626B">
        <w:rPr>
          <w:rFonts w:asciiTheme="minorHAnsi" w:eastAsia="Calibri" w:hAnsiTheme="minorHAnsi" w:cstheme="minorHAnsi"/>
          <w:kern w:val="2"/>
          <w:lang w:eastAsia="en-US"/>
        </w:rPr>
        <w:t>przy 5 partiach towarów, co narusza art. 4 ust. 1 ustawy o informowaniu o cenach towarów i usług, ponadto narusza § 3 ust. 1 rozporządzenia Ministra rozwoju i Technologii z dnia 19 grudnia 2022 r.  w sprawie uwidaczniania cen towarów i usług. W powyższym zakresie zakwestionowano 5 na 219 partii towarów sprawdzonych, tym samym zakwestionowano 2,3 % partii towarów spośród sprawdzonych</w:t>
      </w:r>
      <w:r w:rsidR="008D235F" w:rsidRPr="009A626B">
        <w:rPr>
          <w:rFonts w:asciiTheme="minorHAnsi" w:eastAsia="Calibri" w:hAnsiTheme="minorHAnsi" w:cstheme="minorHAnsi"/>
          <w:kern w:val="2"/>
          <w:lang w:eastAsia="en-US"/>
        </w:rPr>
        <w:t xml:space="preserve"> w toku kontroli</w:t>
      </w:r>
      <w:r w:rsidRPr="009A626B">
        <w:rPr>
          <w:rFonts w:asciiTheme="minorHAnsi" w:eastAsia="Calibri" w:hAnsiTheme="minorHAnsi" w:cstheme="minorHAnsi"/>
          <w:kern w:val="2"/>
          <w:lang w:eastAsia="en-US"/>
        </w:rPr>
        <w:t xml:space="preserve">. </w:t>
      </w:r>
    </w:p>
    <w:p w14:paraId="4E63FDA8" w14:textId="342C024C" w:rsidR="00991537" w:rsidRPr="009A626B" w:rsidRDefault="00991537" w:rsidP="009A626B">
      <w:pPr>
        <w:spacing w:line="360" w:lineRule="auto"/>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 xml:space="preserve">Nadto przy 1 na 20 sprawdzonych partii towarów stwierdzono rozbieżność pomiędzy ceną uwidocznioną </w:t>
      </w:r>
      <w:r w:rsidRPr="009A626B">
        <w:rPr>
          <w:rFonts w:asciiTheme="minorHAnsi" w:eastAsia="Calibri" w:hAnsiTheme="minorHAnsi" w:cstheme="minorHAnsi"/>
          <w:kern w:val="2"/>
          <w:lang w:eastAsia="en-US"/>
        </w:rPr>
        <w:br/>
        <w:t xml:space="preserve">w miejscu sprzedaży detalicznej, a ceną zakodowaną w kasie, przez co cena nie była uwidoczniona w sposób jednoznaczny, niebudzący wątpliwości oraz umożliwiający porównanie cen, co narusza art. 4 ust. 1 ustawy </w:t>
      </w:r>
      <w:r w:rsidR="001B0670" w:rsidRPr="009A626B">
        <w:rPr>
          <w:rFonts w:asciiTheme="minorHAnsi" w:eastAsia="Calibri" w:hAnsiTheme="minorHAnsi" w:cstheme="minorHAnsi"/>
          <w:kern w:val="2"/>
          <w:lang w:eastAsia="en-US"/>
        </w:rPr>
        <w:br/>
      </w:r>
      <w:r w:rsidRPr="009A626B">
        <w:rPr>
          <w:rFonts w:asciiTheme="minorHAnsi" w:eastAsia="Calibri" w:hAnsiTheme="minorHAnsi" w:cstheme="minorHAnsi"/>
          <w:kern w:val="2"/>
          <w:lang w:eastAsia="en-US"/>
        </w:rPr>
        <w:t>z dnia 9 maja 2014 r. o informowaniu o cenach towarów i usług.</w:t>
      </w:r>
    </w:p>
    <w:p w14:paraId="416EAA2E" w14:textId="4F8B7FA8" w:rsidR="00991537" w:rsidRPr="009A626B" w:rsidRDefault="008D235F" w:rsidP="009A626B">
      <w:pPr>
        <w:spacing w:line="360" w:lineRule="auto"/>
        <w:rPr>
          <w:rFonts w:asciiTheme="minorHAnsi" w:eastAsia="Calibri" w:hAnsiTheme="minorHAnsi" w:cstheme="minorHAnsi"/>
          <w:kern w:val="2"/>
          <w:lang w:eastAsia="en-US"/>
        </w:rPr>
      </w:pPr>
      <w:r w:rsidRPr="009A626B">
        <w:rPr>
          <w:rFonts w:asciiTheme="minorHAnsi" w:eastAsia="Calibri" w:hAnsiTheme="minorHAnsi" w:cstheme="minorHAnsi"/>
          <w:kern w:val="2"/>
          <w:lang w:eastAsia="en-US"/>
        </w:rPr>
        <w:t>S</w:t>
      </w:r>
      <w:r w:rsidR="00991537" w:rsidRPr="009A626B">
        <w:rPr>
          <w:rFonts w:asciiTheme="minorHAnsi" w:eastAsia="Calibri" w:hAnsiTheme="minorHAnsi" w:cstheme="minorHAnsi"/>
          <w:kern w:val="2"/>
          <w:lang w:eastAsia="en-US"/>
        </w:rPr>
        <w:t xml:space="preserve">twierdzone naruszenia dotyczyły znikomej części partii towarów, nadto nie były to towary pierwszej potrzeby. Mając na uwadze powyższe, interes konsumenta nie został naruszony w istotnym stopniu, </w:t>
      </w:r>
      <w:r w:rsidRPr="009A626B">
        <w:rPr>
          <w:rFonts w:asciiTheme="minorHAnsi" w:eastAsia="Calibri" w:hAnsiTheme="minorHAnsi" w:cstheme="minorHAnsi"/>
          <w:kern w:val="2"/>
          <w:lang w:eastAsia="en-US"/>
        </w:rPr>
        <w:br/>
      </w:r>
      <w:r w:rsidR="00991537" w:rsidRPr="009A626B">
        <w:rPr>
          <w:rFonts w:asciiTheme="minorHAnsi" w:eastAsia="Calibri" w:hAnsiTheme="minorHAnsi" w:cstheme="minorHAnsi"/>
          <w:kern w:val="2"/>
          <w:lang w:eastAsia="en-US"/>
        </w:rPr>
        <w:t>także w zakresie rozbieżności między ceną uwidocznioną w miejscu sprzedaży detalicznej, a tą zakodowaną w kasie, która mimo, że wprowadzała konsumentów w błąd co do właściwej ceny podczas dokonywania decyzji zakupowej, była ceną niższą niż cena uwidoczniona na wywieszce.</w:t>
      </w:r>
      <w:r w:rsidR="001B0670" w:rsidRPr="009A626B">
        <w:rPr>
          <w:rFonts w:asciiTheme="minorHAnsi" w:eastAsia="Calibri" w:hAnsiTheme="minorHAnsi" w:cstheme="minorHAnsi"/>
          <w:kern w:val="2"/>
          <w:lang w:eastAsia="en-US"/>
        </w:rPr>
        <w:t xml:space="preserve"> </w:t>
      </w:r>
      <w:r w:rsidR="00991537" w:rsidRPr="009A626B">
        <w:rPr>
          <w:rFonts w:asciiTheme="minorHAnsi" w:eastAsia="Calibri" w:hAnsiTheme="minorHAnsi" w:cstheme="minorHAnsi"/>
          <w:kern w:val="2"/>
          <w:lang w:eastAsia="en-US"/>
        </w:rPr>
        <w:t xml:space="preserve">Naruszenie prawa zostało stwierdzone 15.10.2025 r. </w:t>
      </w:r>
      <w:bookmarkStart w:id="18" w:name="_Hlk217899969"/>
      <w:r w:rsidR="00ED68BC" w:rsidRPr="009A626B">
        <w:rPr>
          <w:rFonts w:asciiTheme="minorHAnsi" w:eastAsia="Calibri" w:hAnsiTheme="minorHAnsi" w:cstheme="minorHAnsi"/>
          <w:kern w:val="2"/>
          <w:lang w:eastAsia="en-US"/>
        </w:rPr>
        <w:t>N</w:t>
      </w:r>
      <w:r w:rsidR="00991537" w:rsidRPr="009A626B">
        <w:rPr>
          <w:rFonts w:asciiTheme="minorHAnsi" w:eastAsia="Calibri" w:hAnsiTheme="minorHAnsi" w:cstheme="minorHAnsi"/>
          <w:kern w:val="2"/>
          <w:lang w:eastAsia="en-US"/>
        </w:rPr>
        <w:t>ieprawidłowości zostały naprawione</w:t>
      </w:r>
      <w:bookmarkEnd w:id="18"/>
      <w:r w:rsidR="00991537" w:rsidRPr="009A626B">
        <w:rPr>
          <w:rFonts w:asciiTheme="minorHAnsi" w:eastAsia="Calibri" w:hAnsiTheme="minorHAnsi" w:cstheme="minorHAnsi"/>
          <w:kern w:val="2"/>
          <w:lang w:eastAsia="en-US"/>
        </w:rPr>
        <w:t>.</w:t>
      </w:r>
    </w:p>
    <w:bookmarkEnd w:id="17"/>
    <w:p w14:paraId="4C0B935A" w14:textId="77777777" w:rsidR="004B0DD8" w:rsidRPr="009A626B" w:rsidRDefault="004B0DD8" w:rsidP="009A626B">
      <w:pPr>
        <w:spacing w:line="360" w:lineRule="auto"/>
        <w:rPr>
          <w:rFonts w:asciiTheme="minorHAnsi" w:hAnsiTheme="minorHAnsi" w:cstheme="minorHAnsi"/>
        </w:rPr>
      </w:pPr>
      <w:r w:rsidRPr="009A626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21644C23" w:rsidR="00081DCE" w:rsidRPr="009A626B" w:rsidRDefault="00081DCE" w:rsidP="009A626B">
      <w:pPr>
        <w:tabs>
          <w:tab w:val="left" w:pos="3261"/>
        </w:tabs>
        <w:spacing w:line="360" w:lineRule="auto"/>
        <w:rPr>
          <w:rFonts w:asciiTheme="minorHAnsi" w:hAnsiTheme="minorHAnsi" w:cstheme="minorHAnsi"/>
        </w:rPr>
      </w:pPr>
      <w:r w:rsidRPr="009A626B">
        <w:rPr>
          <w:rFonts w:asciiTheme="minorHAnsi" w:hAnsiTheme="minorHAnsi" w:cstheme="minorHAnsi"/>
        </w:rPr>
        <w:t>W oparciu o wpis do Centralnej Ewidencji i Informacji o Działalności Gospodarczej ustalono,</w:t>
      </w:r>
      <w:r w:rsidRPr="009A626B">
        <w:rPr>
          <w:rFonts w:asciiTheme="minorHAnsi" w:hAnsiTheme="minorHAnsi" w:cstheme="minorHAnsi"/>
        </w:rPr>
        <w:br/>
        <w:t>że przedsiębiorca prowadzi działalność gospodarczą od</w:t>
      </w:r>
      <w:r w:rsidR="008A69EB" w:rsidRPr="009A626B">
        <w:rPr>
          <w:rFonts w:asciiTheme="minorHAnsi" w:hAnsiTheme="minorHAnsi" w:cstheme="minorHAnsi"/>
        </w:rPr>
        <w:t xml:space="preserve"> </w:t>
      </w:r>
      <w:r w:rsidR="00991537" w:rsidRPr="009A626B">
        <w:rPr>
          <w:rFonts w:asciiTheme="minorHAnsi" w:hAnsiTheme="minorHAnsi" w:cstheme="minorHAnsi"/>
        </w:rPr>
        <w:t>16.05.2007 r</w:t>
      </w:r>
      <w:r w:rsidR="000C3CFF" w:rsidRPr="009A626B">
        <w:rPr>
          <w:rFonts w:asciiTheme="minorHAnsi" w:hAnsiTheme="minorHAnsi" w:cstheme="minorHAnsi"/>
        </w:rPr>
        <w:t xml:space="preserve">. </w:t>
      </w:r>
      <w:r w:rsidRPr="009A626B">
        <w:rPr>
          <w:rFonts w:asciiTheme="minorHAnsi" w:hAnsiTheme="minorHAnsi" w:cstheme="minorHAnsi"/>
        </w:rPr>
        <w:t>Mazowiecki Wojewódzki Inspektor Inspekcji Handlowej nie stwierdził wcześniejszego naruszenia przez ww. przedsiębiorc</w:t>
      </w:r>
      <w:r w:rsidR="00C27E55" w:rsidRPr="009A626B">
        <w:rPr>
          <w:rFonts w:asciiTheme="minorHAnsi" w:hAnsiTheme="minorHAnsi" w:cstheme="minorHAnsi"/>
        </w:rPr>
        <w:t>ę</w:t>
      </w:r>
      <w:r w:rsidRPr="009A626B">
        <w:rPr>
          <w:rFonts w:asciiTheme="minorHAnsi" w:hAnsiTheme="minorHAnsi" w:cstheme="minorHAnsi"/>
        </w:rPr>
        <w:t xml:space="preserve"> przepisów z zakresu obowiązku informowania o cenach. </w:t>
      </w:r>
      <w:r w:rsidR="009128FD" w:rsidRPr="009A626B">
        <w:rPr>
          <w:rFonts w:asciiTheme="minorHAnsi" w:hAnsiTheme="minorHAnsi" w:cstheme="minorHAnsi"/>
        </w:rPr>
        <w:t>Przedsiębiorca przekazał informację w zakresie  korzyści majątkowych lub strat w związku ze stwierdzonym naruszeniem</w:t>
      </w:r>
      <w:r w:rsidRPr="009A626B">
        <w:rPr>
          <w:rFonts w:asciiTheme="minorHAnsi" w:hAnsiTheme="minorHAnsi" w:cstheme="minorHAnsi"/>
        </w:rPr>
        <w:t>.</w:t>
      </w:r>
    </w:p>
    <w:p w14:paraId="499B5EE0" w14:textId="08C31533" w:rsidR="004B0DD8" w:rsidRPr="009A626B" w:rsidRDefault="004B0DD8" w:rsidP="009A626B">
      <w:pPr>
        <w:tabs>
          <w:tab w:val="left" w:pos="3261"/>
        </w:tabs>
        <w:spacing w:line="360" w:lineRule="auto"/>
        <w:rPr>
          <w:rFonts w:asciiTheme="minorHAnsi" w:hAnsiTheme="minorHAnsi" w:cstheme="minorHAnsi"/>
        </w:rPr>
      </w:pPr>
      <w:r w:rsidRPr="009A626B">
        <w:rPr>
          <w:rFonts w:asciiTheme="minorHAnsi" w:hAnsiTheme="minorHAnsi" w:cstheme="minorHAnsi"/>
        </w:rPr>
        <w:t>Wielkość obrotów i przychodu:</w:t>
      </w:r>
    </w:p>
    <w:p w14:paraId="1598AD8B" w14:textId="437E294F" w:rsidR="00221918" w:rsidRPr="009A626B" w:rsidRDefault="009128FD" w:rsidP="009A626B">
      <w:pPr>
        <w:tabs>
          <w:tab w:val="left" w:pos="0"/>
        </w:tabs>
        <w:spacing w:line="360" w:lineRule="auto"/>
        <w:rPr>
          <w:rFonts w:asciiTheme="minorHAnsi" w:hAnsiTheme="minorHAnsi" w:cstheme="minorHAnsi"/>
        </w:rPr>
      </w:pPr>
      <w:r w:rsidRPr="009A626B">
        <w:rPr>
          <w:rFonts w:asciiTheme="minorHAnsi" w:hAnsiTheme="minorHAnsi" w:cstheme="minorHAnsi"/>
        </w:rPr>
        <w:t xml:space="preserve">Przedsiębiorca przekazał </w:t>
      </w:r>
      <w:bookmarkStart w:id="19" w:name="_Hlk216166320"/>
      <w:r w:rsidRPr="009A626B">
        <w:rPr>
          <w:rFonts w:asciiTheme="minorHAnsi" w:hAnsiTheme="minorHAnsi" w:cstheme="minorHAnsi"/>
        </w:rPr>
        <w:t>informację o wielkości przychod</w:t>
      </w:r>
      <w:r w:rsidR="008A69EB" w:rsidRPr="009A626B">
        <w:rPr>
          <w:rFonts w:asciiTheme="minorHAnsi" w:hAnsiTheme="minorHAnsi" w:cstheme="minorHAnsi"/>
        </w:rPr>
        <w:t>u</w:t>
      </w:r>
      <w:r w:rsidRPr="009A626B">
        <w:rPr>
          <w:rFonts w:asciiTheme="minorHAnsi" w:hAnsiTheme="minorHAnsi" w:cstheme="minorHAnsi"/>
        </w:rPr>
        <w:t xml:space="preserve"> </w:t>
      </w:r>
      <w:r w:rsidR="00991537" w:rsidRPr="009A626B">
        <w:rPr>
          <w:rFonts w:asciiTheme="minorHAnsi" w:hAnsiTheme="minorHAnsi" w:cstheme="minorHAnsi"/>
        </w:rPr>
        <w:t xml:space="preserve">i obrotów </w:t>
      </w:r>
      <w:r w:rsidRPr="009A626B">
        <w:rPr>
          <w:rFonts w:asciiTheme="minorHAnsi" w:hAnsiTheme="minorHAnsi" w:cstheme="minorHAnsi"/>
        </w:rPr>
        <w:t>w 202</w:t>
      </w:r>
      <w:r w:rsidR="008A69EB" w:rsidRPr="009A626B">
        <w:rPr>
          <w:rFonts w:asciiTheme="minorHAnsi" w:hAnsiTheme="minorHAnsi" w:cstheme="minorHAnsi"/>
        </w:rPr>
        <w:t>5</w:t>
      </w:r>
      <w:bookmarkEnd w:id="19"/>
      <w:r w:rsidRPr="009A626B">
        <w:rPr>
          <w:rFonts w:asciiTheme="minorHAnsi" w:hAnsiTheme="minorHAnsi" w:cstheme="minorHAnsi"/>
        </w:rPr>
        <w:t xml:space="preserve"> r.</w:t>
      </w:r>
    </w:p>
    <w:p w14:paraId="01BDAB11" w14:textId="46C8200F" w:rsidR="004B0DD8" w:rsidRPr="009A626B" w:rsidRDefault="004B0DD8" w:rsidP="009A626B">
      <w:pPr>
        <w:spacing w:line="360" w:lineRule="auto"/>
        <w:rPr>
          <w:rFonts w:asciiTheme="minorHAnsi" w:hAnsiTheme="minorHAnsi" w:cstheme="minorHAnsi"/>
        </w:rPr>
      </w:pPr>
      <w:r w:rsidRPr="009A626B">
        <w:rPr>
          <w:rFonts w:asciiTheme="minorHAnsi" w:hAnsiTheme="minorHAnsi" w:cstheme="minorHAnsi"/>
        </w:rPr>
        <w:t>Sankcje nałożone na przedsiębiorcę za to samo naruszenie w innych państwach członkowskich UE:</w:t>
      </w:r>
    </w:p>
    <w:p w14:paraId="64586D30" w14:textId="59B777F4" w:rsidR="004B0DD8" w:rsidRPr="009A626B" w:rsidRDefault="004B0DD8" w:rsidP="009A626B">
      <w:pPr>
        <w:spacing w:line="360" w:lineRule="auto"/>
        <w:rPr>
          <w:rFonts w:asciiTheme="minorHAnsi" w:hAnsiTheme="minorHAnsi" w:cstheme="minorHAnsi"/>
        </w:rPr>
      </w:pPr>
      <w:r w:rsidRPr="009A626B">
        <w:rPr>
          <w:rFonts w:asciiTheme="minorHAnsi" w:hAnsiTheme="minorHAnsi" w:cstheme="minorHAnsi"/>
        </w:rPr>
        <w:lastRenderedPageBreak/>
        <w:t>Powyższa przesłanka nie ma zastosowania, ponieważ kontrola przeprowadzona przez Inspekcję Handlową</w:t>
      </w:r>
      <w:r w:rsidR="00BB7EF8" w:rsidRPr="009A626B">
        <w:rPr>
          <w:rFonts w:asciiTheme="minorHAnsi" w:hAnsiTheme="minorHAnsi" w:cstheme="minorHAnsi"/>
        </w:rPr>
        <w:t xml:space="preserve"> </w:t>
      </w:r>
      <w:r w:rsidRPr="009A626B">
        <w:rPr>
          <w:rFonts w:asciiTheme="minorHAnsi" w:hAnsiTheme="minorHAnsi" w:cstheme="minorHAnsi"/>
        </w:rPr>
        <w:t>nie jest kontrolą przeprowadzoną w sprawach transgranicznych, tj. działalności gospodarczej</w:t>
      </w:r>
      <w:r w:rsidR="00D75B47" w:rsidRPr="009A626B">
        <w:rPr>
          <w:rFonts w:asciiTheme="minorHAnsi" w:hAnsiTheme="minorHAnsi" w:cstheme="minorHAnsi"/>
        </w:rPr>
        <w:t xml:space="preserve"> </w:t>
      </w:r>
      <w:r w:rsidRPr="009A626B">
        <w:rPr>
          <w:rFonts w:asciiTheme="minorHAnsi" w:hAnsiTheme="minorHAnsi" w:cstheme="minorHAnsi"/>
        </w:rPr>
        <w:t>o transgranicznym charakterze prowadzonej przez przedsiębiorcę.</w:t>
      </w:r>
    </w:p>
    <w:p w14:paraId="4BB675B4" w14:textId="77777777" w:rsidR="00BB7EF8" w:rsidRPr="009A626B" w:rsidRDefault="00FC70F6" w:rsidP="009A626B">
      <w:pPr>
        <w:tabs>
          <w:tab w:val="left" w:pos="0"/>
          <w:tab w:val="left" w:pos="462"/>
        </w:tabs>
        <w:spacing w:before="120" w:line="360" w:lineRule="auto"/>
        <w:rPr>
          <w:rFonts w:asciiTheme="minorHAnsi" w:eastAsiaTheme="minorHAnsi" w:hAnsiTheme="minorHAnsi" w:cstheme="minorHAnsi"/>
          <w:lang w:eastAsia="en-US"/>
        </w:rPr>
      </w:pPr>
      <w:r w:rsidRPr="009A626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A626B">
        <w:rPr>
          <w:rFonts w:asciiTheme="minorHAnsi" w:eastAsiaTheme="minorHAnsi" w:hAnsiTheme="minorHAnsi" w:cstheme="minorHAnsi"/>
          <w:lang w:eastAsia="en-US"/>
        </w:rPr>
        <w:t>Knysiak-Sudyka</w:t>
      </w:r>
      <w:proofErr w:type="spellEnd"/>
      <w:r w:rsidRPr="009A626B">
        <w:rPr>
          <w:rFonts w:asciiTheme="minorHAnsi" w:eastAsiaTheme="minorHAnsi" w:hAnsiTheme="minorHAnsi" w:cstheme="minorHAnsi"/>
          <w:lang w:eastAsia="en-US"/>
        </w:rPr>
        <w:t xml:space="preserve">, Warszawa 2019). </w:t>
      </w:r>
    </w:p>
    <w:p w14:paraId="22C5DB75" w14:textId="5EAC81D6" w:rsidR="000A17EE" w:rsidRPr="009A626B" w:rsidRDefault="007254B0" w:rsidP="009A626B">
      <w:pPr>
        <w:tabs>
          <w:tab w:val="left" w:pos="0"/>
        </w:tabs>
        <w:spacing w:before="120" w:line="360" w:lineRule="auto"/>
        <w:rPr>
          <w:rFonts w:asciiTheme="minorHAnsi" w:eastAsiaTheme="minorHAnsi" w:hAnsiTheme="minorHAnsi" w:cstheme="minorHAnsi"/>
          <w:lang w:eastAsia="en-US"/>
          <w14:ligatures w14:val="standardContextual"/>
        </w:rPr>
      </w:pPr>
      <w:r w:rsidRPr="009A626B">
        <w:rPr>
          <w:rFonts w:asciiTheme="minorHAnsi" w:eastAsiaTheme="minorHAnsi" w:hAnsiTheme="minorHAnsi" w:cstheme="minorHAnsi"/>
          <w:lang w:eastAsia="en-US"/>
          <w14:ligatures w14:val="standardContextual"/>
        </w:rPr>
        <w:t xml:space="preserve">Należy zauważyć, że </w:t>
      </w:r>
      <w:r w:rsidR="00081DCE" w:rsidRPr="009A626B">
        <w:rPr>
          <w:rFonts w:asciiTheme="minorHAnsi" w:eastAsiaTheme="minorHAnsi" w:hAnsiTheme="minorHAnsi" w:cstheme="minorHAnsi"/>
          <w:lang w:eastAsia="en-US"/>
          <w14:ligatures w14:val="standardContextual"/>
        </w:rPr>
        <w:t xml:space="preserve">stwierdzone nieprawidłowości dotyczyły nieznacznej liczby partii towarów </w:t>
      </w:r>
      <w:r w:rsidR="00991537" w:rsidRPr="009A626B">
        <w:rPr>
          <w:rFonts w:asciiTheme="minorHAnsi" w:eastAsiaTheme="minorHAnsi" w:hAnsiTheme="minorHAnsi" w:cstheme="minorHAnsi"/>
          <w:lang w:eastAsia="en-US"/>
          <w14:ligatures w14:val="standardContextual"/>
        </w:rPr>
        <w:t xml:space="preserve">oraz że nie były to towary pierwszej potrzeby, </w:t>
      </w:r>
      <w:r w:rsidR="00081DCE" w:rsidRPr="009A626B">
        <w:rPr>
          <w:rFonts w:asciiTheme="minorHAnsi" w:eastAsiaTheme="minorHAnsi" w:hAnsiTheme="minorHAnsi" w:cstheme="minorHAnsi"/>
          <w:lang w:eastAsia="en-US"/>
          <w14:ligatures w14:val="standardContextual"/>
        </w:rPr>
        <w:t>zatem waga naruszenia prawa była znikoma. Ponadto strona zaprzestała naruszania prawa – naprawiła stwierdzone nieprawidłowości</w:t>
      </w:r>
      <w:r w:rsidR="000A17EE" w:rsidRPr="009A626B">
        <w:rPr>
          <w:rFonts w:asciiTheme="minorHAnsi" w:hAnsiTheme="minorHAnsi" w:cstheme="minorHAnsi"/>
          <w:color w:val="000000"/>
        </w:rPr>
        <w:t xml:space="preserve">. </w:t>
      </w:r>
      <w:r w:rsidR="000A17EE" w:rsidRPr="009A626B">
        <w:rPr>
          <w:rFonts w:asciiTheme="minorHAnsi" w:hAnsiTheme="minorHAnsi" w:cstheme="minorHAnsi"/>
        </w:rPr>
        <w:t>Oznacza to</w:t>
      </w:r>
      <w:r w:rsidR="006078C7" w:rsidRPr="009A626B">
        <w:rPr>
          <w:rFonts w:asciiTheme="minorHAnsi" w:hAnsiTheme="minorHAnsi" w:cstheme="minorHAnsi"/>
        </w:rPr>
        <w:t>,</w:t>
      </w:r>
      <w:r w:rsidR="000A17EE" w:rsidRPr="009A626B">
        <w:rPr>
          <w:rFonts w:asciiTheme="minorHAnsi" w:hAnsiTheme="minorHAnsi" w:cstheme="minorHAnsi"/>
        </w:rPr>
        <w:t xml:space="preserve"> że zaistniały przesłanki </w:t>
      </w:r>
      <w:r w:rsidR="001B0670" w:rsidRPr="009A626B">
        <w:rPr>
          <w:rFonts w:asciiTheme="minorHAnsi" w:hAnsiTheme="minorHAnsi" w:cstheme="minorHAnsi"/>
        </w:rPr>
        <w:br/>
      </w:r>
      <w:r w:rsidR="000A17EE" w:rsidRPr="009A626B">
        <w:rPr>
          <w:rFonts w:asciiTheme="minorHAnsi" w:hAnsiTheme="minorHAnsi" w:cstheme="minorHAnsi"/>
        </w:rPr>
        <w:t>do zastosowania dyspozycji określonej w art. 189f § 1 pkt 1 kpa.</w:t>
      </w:r>
    </w:p>
    <w:p w14:paraId="182E4EB9" w14:textId="4FC5B650" w:rsidR="007254B0" w:rsidRPr="009A626B" w:rsidRDefault="007254B0" w:rsidP="009A626B">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9A626B">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9A626B">
        <w:rPr>
          <w:rFonts w:asciiTheme="minorHAnsi" w:eastAsiaTheme="minorHAnsi" w:hAnsiTheme="minorHAnsi" w:cstheme="minorHAnsi"/>
          <w:lang w:eastAsia="en-US"/>
          <w14:ligatures w14:val="standardContextual"/>
        </w:rPr>
        <w:t>e</w:t>
      </w:r>
      <w:r w:rsidRPr="009A626B">
        <w:rPr>
          <w:rFonts w:asciiTheme="minorHAnsi" w:eastAsiaTheme="minorHAnsi" w:hAnsiTheme="minorHAnsi" w:cstheme="minorHAnsi"/>
          <w:lang w:eastAsia="en-US"/>
          <w14:ligatures w14:val="standardContextual"/>
        </w:rPr>
        <w:t xml:space="preserve"> </w:t>
      </w:r>
      <w:r w:rsidR="00221918" w:rsidRPr="009A626B">
        <w:rPr>
          <w:rFonts w:asciiTheme="minorHAnsi" w:eastAsiaTheme="minorHAnsi" w:hAnsiTheme="minorHAnsi" w:cstheme="minorHAnsi"/>
          <w:lang w:eastAsia="en-US"/>
          <w14:ligatures w14:val="standardContextual"/>
        </w:rPr>
        <w:t xml:space="preserve">wobec przedsiębiorcy </w:t>
      </w:r>
      <w:r w:rsidR="00E864AA" w:rsidRPr="009A626B">
        <w:rPr>
          <w:rFonts w:asciiTheme="minorHAnsi" w:eastAsiaTheme="minorHAnsi" w:hAnsiTheme="minorHAnsi" w:cstheme="minorHAnsi"/>
          <w:lang w:eastAsia="en-US"/>
          <w14:ligatures w14:val="standardContextual"/>
        </w:rPr>
        <w:t xml:space="preserve">Michała Banaszkiewicza prowadzącego działalność gospodarczą pod firmą F.H.U. MICHAŁ BANASZKIEWICZ </w:t>
      </w:r>
      <w:r w:rsidRPr="009A626B">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9A626B">
        <w:rPr>
          <w:rFonts w:asciiTheme="minorHAnsi" w:eastAsiaTheme="minorHAnsi" w:hAnsiTheme="minorHAnsi" w:cstheme="minorHAnsi"/>
          <w:lang w:eastAsia="en-US"/>
          <w14:ligatures w14:val="standardContextual"/>
        </w:rPr>
        <w:t xml:space="preserve"> </w:t>
      </w:r>
      <w:r w:rsidRPr="009A626B">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72C76965" w14:textId="77777777" w:rsidR="00E864AA" w:rsidRPr="009A626B" w:rsidRDefault="00E864AA" w:rsidP="009A626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A626B">
        <w:rPr>
          <w:rFonts w:asciiTheme="minorHAnsi" w:eastAsiaTheme="minorHAnsi" w:hAnsiTheme="minorHAnsi" w:cstheme="minorHAnsi"/>
          <w:lang w:eastAsia="en-US"/>
          <w14:ligatures w14:val="standardContextual"/>
        </w:rPr>
        <w:t>Jednocześnie organ poucza stronę, że w miejscu sprzedaży detalicznej i świadczenia usług uwidacznia się cenę oraz cenę jednostkową towaru w sposób jednoznaczny, niebudzący wątpliwości oraz umożliwiający porównanie cen.</w:t>
      </w:r>
    </w:p>
    <w:p w14:paraId="48BE5BF9" w14:textId="77777777" w:rsidR="00C20AF7" w:rsidRPr="009A626B" w:rsidRDefault="00C20AF7" w:rsidP="009A626B">
      <w:pPr>
        <w:spacing w:before="120" w:line="360" w:lineRule="auto"/>
        <w:rPr>
          <w:rFonts w:asciiTheme="minorHAnsi" w:hAnsiTheme="minorHAnsi" w:cstheme="minorHAnsi"/>
        </w:rPr>
      </w:pPr>
    </w:p>
    <w:p w14:paraId="5C2B0CED" w14:textId="54292006" w:rsidR="00A57CDD" w:rsidRPr="009A626B" w:rsidRDefault="00A57CDD" w:rsidP="009A626B">
      <w:pPr>
        <w:spacing w:before="120" w:line="360" w:lineRule="auto"/>
        <w:rPr>
          <w:rFonts w:asciiTheme="minorHAnsi" w:hAnsiTheme="minorHAnsi" w:cstheme="minorHAnsi"/>
        </w:rPr>
      </w:pPr>
      <w:r w:rsidRPr="009A626B">
        <w:rPr>
          <w:rFonts w:asciiTheme="minorHAnsi" w:hAnsiTheme="minorHAnsi" w:cstheme="minorHAnsi"/>
        </w:rPr>
        <w:t>Pouczenie:</w:t>
      </w:r>
    </w:p>
    <w:p w14:paraId="31E91F9A" w14:textId="77777777" w:rsidR="00D00CEA" w:rsidRPr="009A626B" w:rsidRDefault="00D00CEA" w:rsidP="009A626B">
      <w:pPr>
        <w:spacing w:line="360" w:lineRule="auto"/>
        <w:rPr>
          <w:rFonts w:asciiTheme="minorHAnsi" w:hAnsiTheme="minorHAnsi" w:cstheme="minorHAnsi"/>
        </w:rPr>
      </w:pPr>
      <w:r w:rsidRPr="009A626B">
        <w:rPr>
          <w:rFonts w:asciiTheme="minorHAnsi" w:hAnsiTheme="minorHAnsi" w:cstheme="minorHAnsi"/>
        </w:rPr>
        <w:t>Zgodnie z art. 5 ust. 2 ustawy z dnia 15 grudnia 2000 r. o Inspekcji Handlowej (Dz.U. z 2025 r. poz. 229),</w:t>
      </w:r>
      <w:r w:rsidRPr="009A626B">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9A626B">
        <w:rPr>
          <w:rFonts w:asciiTheme="minorHAnsi" w:hAnsiTheme="minorHAnsi" w:cstheme="minorHAnsi"/>
        </w:rPr>
        <w:b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w:t>
      </w:r>
      <w:r w:rsidRPr="009A626B">
        <w:rPr>
          <w:rFonts w:asciiTheme="minorHAnsi" w:hAnsiTheme="minorHAnsi" w:cstheme="minorHAnsi"/>
        </w:rPr>
        <w:lastRenderedPageBreak/>
        <w:t>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9A626B" w:rsidRDefault="00A57CDD" w:rsidP="009A626B">
      <w:pPr>
        <w:autoSpaceDE w:val="0"/>
        <w:autoSpaceDN w:val="0"/>
        <w:adjustRightInd w:val="0"/>
        <w:spacing w:before="480" w:line="360" w:lineRule="auto"/>
        <w:rPr>
          <w:rFonts w:asciiTheme="minorHAnsi" w:hAnsiTheme="minorHAnsi" w:cstheme="minorHAnsi"/>
        </w:rPr>
      </w:pPr>
      <w:r w:rsidRPr="009A626B">
        <w:rPr>
          <w:rFonts w:asciiTheme="minorHAnsi" w:hAnsiTheme="minorHAnsi" w:cstheme="minorHAnsi"/>
        </w:rPr>
        <w:t>Z up. Mazowieckiego Wojewódzkiego Inspektora Inspekcji Handlowej</w:t>
      </w:r>
    </w:p>
    <w:p w14:paraId="5715AA07" w14:textId="77777777" w:rsidR="00A57CDD" w:rsidRPr="009A626B" w:rsidRDefault="00A57CDD" w:rsidP="009A626B">
      <w:pPr>
        <w:autoSpaceDE w:val="0"/>
        <w:autoSpaceDN w:val="0"/>
        <w:adjustRightInd w:val="0"/>
        <w:spacing w:line="360" w:lineRule="auto"/>
        <w:rPr>
          <w:rFonts w:asciiTheme="minorHAnsi" w:hAnsiTheme="minorHAnsi" w:cstheme="minorHAnsi"/>
        </w:rPr>
      </w:pPr>
      <w:r w:rsidRPr="009A626B">
        <w:rPr>
          <w:rFonts w:asciiTheme="minorHAnsi" w:hAnsiTheme="minorHAnsi" w:cstheme="minorHAnsi"/>
        </w:rPr>
        <w:t>Agnieszka Cieślik</w:t>
      </w:r>
    </w:p>
    <w:p w14:paraId="7528B664" w14:textId="77777777" w:rsidR="00A57CDD" w:rsidRPr="009A626B" w:rsidRDefault="00A57CDD" w:rsidP="009A626B">
      <w:pPr>
        <w:spacing w:line="360" w:lineRule="auto"/>
        <w:ind w:firstLine="708"/>
        <w:rPr>
          <w:rFonts w:asciiTheme="minorHAnsi" w:hAnsiTheme="minorHAnsi" w:cstheme="minorHAnsi"/>
        </w:rPr>
      </w:pPr>
      <w:r w:rsidRPr="009A626B">
        <w:rPr>
          <w:rFonts w:asciiTheme="minorHAnsi" w:hAnsiTheme="minorHAnsi" w:cstheme="minorHAnsi"/>
        </w:rPr>
        <w:t>Z-ca Mazowieckiego Wojewódzkiego Inspektora Inspekcji Handlowej</w:t>
      </w:r>
    </w:p>
    <w:p w14:paraId="35EA1117" w14:textId="77777777" w:rsidR="00A57CDD" w:rsidRPr="009A626B" w:rsidRDefault="00A57CDD" w:rsidP="009A626B">
      <w:pPr>
        <w:spacing w:line="360" w:lineRule="auto"/>
        <w:ind w:left="3539" w:firstLine="709"/>
        <w:rPr>
          <w:rFonts w:asciiTheme="minorHAnsi" w:hAnsiTheme="minorHAnsi" w:cstheme="minorHAnsi"/>
        </w:rPr>
      </w:pPr>
      <w:r w:rsidRPr="009A626B">
        <w:rPr>
          <w:rFonts w:asciiTheme="minorHAnsi" w:hAnsiTheme="minorHAnsi" w:cstheme="minorHAnsi"/>
        </w:rPr>
        <w:t>/podpisano elektronicznie/</w:t>
      </w:r>
    </w:p>
    <w:p w14:paraId="6B9F4FCC" w14:textId="78B443F1" w:rsidR="00A57CDD" w:rsidRPr="009A626B" w:rsidRDefault="00A57CDD" w:rsidP="009A626B">
      <w:pPr>
        <w:spacing w:before="360"/>
        <w:rPr>
          <w:rFonts w:asciiTheme="minorHAnsi" w:hAnsiTheme="minorHAnsi" w:cstheme="minorHAnsi"/>
        </w:rPr>
      </w:pPr>
      <w:r w:rsidRPr="009A626B">
        <w:rPr>
          <w:rFonts w:asciiTheme="minorHAnsi" w:hAnsiTheme="minorHAnsi" w:cstheme="minorHAnsi"/>
        </w:rPr>
        <w:t>Otrzymują:</w:t>
      </w:r>
    </w:p>
    <w:p w14:paraId="34B5B6FE" w14:textId="4577E325" w:rsidR="000C3CFF" w:rsidRPr="009A626B" w:rsidRDefault="00221918" w:rsidP="009A626B">
      <w:pPr>
        <w:pStyle w:val="Akapitzlist"/>
        <w:numPr>
          <w:ilvl w:val="0"/>
          <w:numId w:val="5"/>
        </w:numPr>
        <w:ind w:left="426" w:hanging="426"/>
        <w:rPr>
          <w:rFonts w:asciiTheme="minorHAnsi" w:hAnsiTheme="minorHAnsi" w:cstheme="minorHAnsi"/>
        </w:rPr>
      </w:pPr>
      <w:r w:rsidRPr="009A626B">
        <w:rPr>
          <w:rFonts w:asciiTheme="minorHAnsi" w:hAnsiTheme="minorHAnsi" w:cstheme="minorHAnsi"/>
        </w:rPr>
        <w:t>p.</w:t>
      </w:r>
      <w:r w:rsidR="002847AA" w:rsidRPr="009A626B">
        <w:rPr>
          <w:rFonts w:asciiTheme="minorHAnsi" w:hAnsiTheme="minorHAnsi" w:cstheme="minorHAnsi"/>
          <w:lang w:eastAsia="pl-PL"/>
        </w:rPr>
        <w:t xml:space="preserve"> </w:t>
      </w:r>
    </w:p>
    <w:p w14:paraId="7DFB7716" w14:textId="06686A57" w:rsidR="00A57CDD" w:rsidRPr="009A626B" w:rsidRDefault="00A57CDD" w:rsidP="009A626B">
      <w:pPr>
        <w:numPr>
          <w:ilvl w:val="0"/>
          <w:numId w:val="5"/>
        </w:numPr>
        <w:ind w:left="426" w:hanging="426"/>
        <w:rPr>
          <w:rFonts w:asciiTheme="minorHAnsi" w:hAnsiTheme="minorHAnsi" w:cstheme="minorHAnsi"/>
        </w:rPr>
      </w:pPr>
      <w:r w:rsidRPr="009A626B">
        <w:rPr>
          <w:rFonts w:asciiTheme="minorHAnsi" w:hAnsiTheme="minorHAnsi" w:cstheme="minorHAnsi"/>
        </w:rPr>
        <w:t xml:space="preserve">aa. </w:t>
      </w:r>
    </w:p>
    <w:bookmarkEnd w:id="16"/>
    <w:p w14:paraId="694A99E0" w14:textId="6AC96556" w:rsidR="006A546A" w:rsidRPr="009A626B" w:rsidRDefault="006A546A" w:rsidP="009A626B">
      <w:pPr>
        <w:ind w:left="426" w:hanging="426"/>
        <w:rPr>
          <w:rFonts w:asciiTheme="minorHAnsi" w:hAnsiTheme="minorHAnsi" w:cstheme="minorHAnsi"/>
        </w:rPr>
      </w:pPr>
      <w:r w:rsidRPr="009A626B">
        <w:rPr>
          <w:rFonts w:asciiTheme="minorHAnsi" w:hAnsiTheme="minorHAnsi" w:cstheme="minorHAnsi"/>
        </w:rPr>
        <w:t xml:space="preserve"> </w:t>
      </w:r>
    </w:p>
    <w:p w14:paraId="2C79A4C1" w14:textId="77777777" w:rsidR="00A27BE6" w:rsidRPr="009A626B" w:rsidRDefault="00A27BE6" w:rsidP="009A626B">
      <w:pPr>
        <w:ind w:left="426" w:hanging="426"/>
        <w:rPr>
          <w:rFonts w:asciiTheme="minorHAnsi" w:hAnsiTheme="minorHAnsi" w:cstheme="minorHAnsi"/>
        </w:rPr>
      </w:pPr>
    </w:p>
    <w:p w14:paraId="3FBFDDE3" w14:textId="77777777" w:rsidR="001A4B4E" w:rsidRPr="009A626B" w:rsidRDefault="001A4B4E" w:rsidP="009A626B">
      <w:pPr>
        <w:ind w:left="426" w:hanging="426"/>
        <w:rPr>
          <w:rFonts w:asciiTheme="minorHAnsi" w:hAnsiTheme="minorHAnsi" w:cstheme="minorHAnsi"/>
        </w:rPr>
      </w:pPr>
    </w:p>
    <w:sectPr w:rsidR="001A4B4E" w:rsidRPr="009A626B" w:rsidSect="000A18ED">
      <w:headerReference w:type="even" r:id="rId9"/>
      <w:headerReference w:type="default" r:id="rId10"/>
      <w:footerReference w:type="even" r:id="rId11"/>
      <w:footerReference w:type="default" r:id="rId12"/>
      <w:headerReference w:type="first" r:id="rId13"/>
      <w:footerReference w:type="first" r:id="rId14"/>
      <w:pgSz w:w="11907" w:h="16840" w:code="9"/>
      <w:pgMar w:top="709" w:right="1134" w:bottom="1134" w:left="1134" w:header="62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202F" w14:textId="77777777" w:rsidR="00F94704" w:rsidRDefault="00F94704">
      <w:r>
        <w:separator/>
      </w:r>
    </w:p>
  </w:endnote>
  <w:endnote w:type="continuationSeparator" w:id="0">
    <w:p w14:paraId="0461286B" w14:textId="77777777" w:rsidR="00F94704" w:rsidRDefault="00F9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6DB1" w14:textId="77777777" w:rsidR="00F94704" w:rsidRDefault="00F94704">
      <w:r>
        <w:separator/>
      </w:r>
    </w:p>
  </w:footnote>
  <w:footnote w:type="continuationSeparator" w:id="0">
    <w:p w14:paraId="04D85193" w14:textId="77777777" w:rsidR="00F94704" w:rsidRDefault="00F9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2A2" w14:textId="77777777" w:rsidR="004F0863" w:rsidRDefault="004F08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680D" w14:textId="77777777" w:rsidR="004F0863" w:rsidRDefault="004F08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89342C"/>
    <w:multiLevelType w:val="hybridMultilevel"/>
    <w:tmpl w:val="FEF0C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8"/>
  </w:num>
  <w:num w:numId="5" w16cid:durableId="33115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9"/>
  </w:num>
  <w:num w:numId="8" w16cid:durableId="1900508956">
    <w:abstractNumId w:val="9"/>
  </w:num>
  <w:num w:numId="9" w16cid:durableId="1704405355">
    <w:abstractNumId w:val="21"/>
  </w:num>
  <w:num w:numId="10" w16cid:durableId="566384278">
    <w:abstractNumId w:val="7"/>
  </w:num>
  <w:num w:numId="11" w16cid:durableId="409933487">
    <w:abstractNumId w:val="3"/>
  </w:num>
  <w:num w:numId="12" w16cid:durableId="601188837">
    <w:abstractNumId w:val="25"/>
  </w:num>
  <w:num w:numId="13" w16cid:durableId="444077000">
    <w:abstractNumId w:val="30"/>
  </w:num>
  <w:num w:numId="14" w16cid:durableId="1116951403">
    <w:abstractNumId w:val="24"/>
  </w:num>
  <w:num w:numId="15" w16cid:durableId="1481310805">
    <w:abstractNumId w:val="0"/>
  </w:num>
  <w:num w:numId="16" w16cid:durableId="1518235485">
    <w:abstractNumId w:val="10"/>
  </w:num>
  <w:num w:numId="17" w16cid:durableId="1288194975">
    <w:abstractNumId w:val="31"/>
  </w:num>
  <w:num w:numId="18" w16cid:durableId="1423918452">
    <w:abstractNumId w:val="12"/>
  </w:num>
  <w:num w:numId="19" w16cid:durableId="1676954484">
    <w:abstractNumId w:val="33"/>
  </w:num>
  <w:num w:numId="20" w16cid:durableId="404377649">
    <w:abstractNumId w:val="13"/>
  </w:num>
  <w:num w:numId="21" w16cid:durableId="1184129131">
    <w:abstractNumId w:val="35"/>
  </w:num>
  <w:num w:numId="22" w16cid:durableId="697657935">
    <w:abstractNumId w:val="6"/>
  </w:num>
  <w:num w:numId="23" w16cid:durableId="129177071">
    <w:abstractNumId w:val="11"/>
  </w:num>
  <w:num w:numId="24" w16cid:durableId="1384211549">
    <w:abstractNumId w:val="36"/>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2"/>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4"/>
  </w:num>
  <w:num w:numId="32" w16cid:durableId="1895579346">
    <w:abstractNumId w:val="28"/>
  </w:num>
  <w:num w:numId="33" w16cid:durableId="1341666147">
    <w:abstractNumId w:val="19"/>
  </w:num>
  <w:num w:numId="34" w16cid:durableId="1172379689">
    <w:abstractNumId w:val="14"/>
  </w:num>
  <w:num w:numId="35" w16cid:durableId="1415860555">
    <w:abstractNumId w:val="27"/>
  </w:num>
  <w:num w:numId="36" w16cid:durableId="912007950">
    <w:abstractNumId w:val="23"/>
  </w:num>
  <w:num w:numId="37" w16cid:durableId="95460124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8ED"/>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757"/>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6DA4"/>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0670"/>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3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4AF"/>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7AD"/>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63"/>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BB"/>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00C"/>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5772"/>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6AE9"/>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643B"/>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69EB"/>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1AE6"/>
    <w:rsid w:val="008D235F"/>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5E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5FE7"/>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537"/>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26B"/>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43E4"/>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1AE8"/>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43C6"/>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4DED"/>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AF7"/>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041"/>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4AA"/>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00E"/>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68BC"/>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4E16"/>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4704"/>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2389</Words>
  <Characters>14496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16852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2026-05-28T11:30:00Z</dcterms:created>
  <dcterms:modified xsi:type="dcterms:W3CDTF">2026-05-28T11:30:00Z</dcterms:modified>
</cp:coreProperties>
</file>