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1E51FC30" w:rsidR="002A0E83" w:rsidRPr="00687823" w:rsidRDefault="00EA36C8" w:rsidP="00687823">
      <w:pPr>
        <w:tabs>
          <w:tab w:val="left" w:pos="5670"/>
        </w:tabs>
        <w:spacing w:line="336" w:lineRule="auto"/>
        <w:rPr>
          <w:rFonts w:asciiTheme="minorHAnsi" w:hAnsiTheme="minorHAnsi" w:cstheme="minorHAnsi"/>
        </w:rPr>
      </w:pPr>
      <w:r w:rsidRPr="00687823">
        <w:rPr>
          <w:rFonts w:asciiTheme="minorHAnsi" w:hAnsiTheme="minorHAnsi" w:cstheme="minorHAnsi"/>
        </w:rPr>
        <w:t xml:space="preserve">                                                                                                                 </w:t>
      </w:r>
      <w:r w:rsidR="002A0E83" w:rsidRPr="00687823">
        <w:rPr>
          <w:rFonts w:asciiTheme="minorHAnsi" w:hAnsiTheme="minorHAnsi" w:cstheme="minorHAnsi"/>
        </w:rPr>
        <w:t>Warszawa,</w:t>
      </w:r>
      <w:r w:rsidR="004C6263" w:rsidRPr="00687823">
        <w:rPr>
          <w:rFonts w:asciiTheme="minorHAnsi" w:hAnsiTheme="minorHAnsi" w:cstheme="minorHAnsi"/>
        </w:rPr>
        <w:t xml:space="preserve"> </w:t>
      </w:r>
      <w:r w:rsidR="00F04DE2" w:rsidRPr="00687823">
        <w:rPr>
          <w:rFonts w:asciiTheme="minorHAnsi" w:hAnsiTheme="minorHAnsi" w:cstheme="minorHAnsi"/>
        </w:rPr>
        <w:t xml:space="preserve"> </w:t>
      </w:r>
      <w:r w:rsidR="00F01056" w:rsidRPr="00687823">
        <w:rPr>
          <w:rFonts w:asciiTheme="minorHAnsi" w:hAnsiTheme="minorHAnsi" w:cstheme="minorHAnsi"/>
        </w:rPr>
        <w:t xml:space="preserve">20 </w:t>
      </w:r>
      <w:r w:rsidR="004C6263" w:rsidRPr="00687823">
        <w:rPr>
          <w:rFonts w:asciiTheme="minorHAnsi" w:hAnsiTheme="minorHAnsi" w:cstheme="minorHAnsi"/>
        </w:rPr>
        <w:t>listopada</w:t>
      </w:r>
      <w:r w:rsidRPr="00687823">
        <w:rPr>
          <w:rFonts w:asciiTheme="minorHAnsi" w:hAnsiTheme="minorHAnsi" w:cstheme="minorHAnsi"/>
        </w:rPr>
        <w:t xml:space="preserve"> </w:t>
      </w:r>
      <w:r w:rsidR="002A0E83" w:rsidRPr="00687823">
        <w:rPr>
          <w:rFonts w:asciiTheme="minorHAnsi" w:hAnsiTheme="minorHAnsi" w:cstheme="minorHAnsi"/>
        </w:rPr>
        <w:t>202</w:t>
      </w:r>
      <w:r w:rsidR="000F299B" w:rsidRPr="00687823">
        <w:rPr>
          <w:rFonts w:asciiTheme="minorHAnsi" w:hAnsiTheme="minorHAnsi" w:cstheme="minorHAnsi"/>
        </w:rPr>
        <w:t>5</w:t>
      </w:r>
      <w:r w:rsidR="002A0E83" w:rsidRPr="00687823">
        <w:rPr>
          <w:rFonts w:asciiTheme="minorHAnsi" w:hAnsiTheme="minorHAnsi" w:cstheme="minorHAnsi"/>
        </w:rPr>
        <w:t xml:space="preserve"> r.</w:t>
      </w:r>
    </w:p>
    <w:p w14:paraId="7538B8D9" w14:textId="4C6AB98F" w:rsidR="00C57964" w:rsidRPr="00687823" w:rsidRDefault="00FD0E0D" w:rsidP="00687823">
      <w:pPr>
        <w:spacing w:before="120" w:line="336" w:lineRule="auto"/>
        <w:rPr>
          <w:rFonts w:asciiTheme="minorHAnsi" w:hAnsiTheme="minorHAnsi" w:cstheme="minorHAnsi"/>
        </w:rPr>
      </w:pPr>
      <w:bookmarkStart w:id="0" w:name="_Hlk168393883"/>
      <w:r w:rsidRPr="00687823">
        <w:rPr>
          <w:rFonts w:asciiTheme="minorHAnsi" w:hAnsiTheme="minorHAnsi" w:cstheme="minorHAnsi"/>
        </w:rPr>
        <w:t>D</w:t>
      </w:r>
      <w:r w:rsidR="00F04DE2" w:rsidRPr="00687823">
        <w:rPr>
          <w:rFonts w:asciiTheme="minorHAnsi" w:hAnsiTheme="minorHAnsi" w:cstheme="minorHAnsi"/>
        </w:rPr>
        <w:t>R</w:t>
      </w:r>
      <w:r w:rsidR="002A0E83" w:rsidRPr="00687823">
        <w:rPr>
          <w:rFonts w:asciiTheme="minorHAnsi" w:hAnsiTheme="minorHAnsi" w:cstheme="minorHAnsi"/>
        </w:rPr>
        <w:t>.8361.</w:t>
      </w:r>
      <w:r w:rsidR="00F04DE2" w:rsidRPr="00687823">
        <w:rPr>
          <w:rFonts w:asciiTheme="minorHAnsi" w:hAnsiTheme="minorHAnsi" w:cstheme="minorHAnsi"/>
        </w:rPr>
        <w:t>134</w:t>
      </w:r>
      <w:r w:rsidR="001F75A1" w:rsidRPr="00687823">
        <w:rPr>
          <w:rFonts w:asciiTheme="minorHAnsi" w:hAnsiTheme="minorHAnsi" w:cstheme="minorHAnsi"/>
        </w:rPr>
        <w:t>.</w:t>
      </w:r>
      <w:r w:rsidR="002A0E83" w:rsidRPr="00687823">
        <w:rPr>
          <w:rFonts w:asciiTheme="minorHAnsi" w:hAnsiTheme="minorHAnsi" w:cstheme="minorHAnsi"/>
        </w:rPr>
        <w:t>202</w:t>
      </w:r>
      <w:bookmarkEnd w:id="0"/>
      <w:r w:rsidRPr="00687823">
        <w:rPr>
          <w:rFonts w:asciiTheme="minorHAnsi" w:hAnsiTheme="minorHAnsi" w:cstheme="minorHAnsi"/>
        </w:rPr>
        <w:t>5</w:t>
      </w:r>
    </w:p>
    <w:p w14:paraId="58A65C79" w14:textId="00379CE6" w:rsidR="00B83DC8" w:rsidRPr="00687823" w:rsidRDefault="00B83DC8" w:rsidP="00687823">
      <w:pPr>
        <w:spacing w:line="336" w:lineRule="auto"/>
        <w:rPr>
          <w:rFonts w:asciiTheme="minorHAnsi" w:hAnsiTheme="minorHAnsi" w:cstheme="minorHAnsi"/>
        </w:rPr>
      </w:pPr>
      <w:r w:rsidRPr="00687823">
        <w:rPr>
          <w:rFonts w:asciiTheme="minorHAnsi" w:hAnsiTheme="minorHAnsi" w:cstheme="minorHAnsi"/>
        </w:rPr>
        <w:t xml:space="preserve">DECYZJA </w:t>
      </w:r>
      <w:r w:rsidR="000421CA" w:rsidRPr="00687823">
        <w:rPr>
          <w:rFonts w:asciiTheme="minorHAnsi" w:hAnsiTheme="minorHAnsi" w:cstheme="minorHAnsi"/>
          <w:spacing w:val="10"/>
        </w:rPr>
        <w:t>PO.</w:t>
      </w:r>
      <w:r w:rsidR="009B015C" w:rsidRPr="00687823">
        <w:rPr>
          <w:rFonts w:asciiTheme="minorHAnsi" w:hAnsiTheme="minorHAnsi" w:cstheme="minorHAnsi"/>
          <w:spacing w:val="10"/>
        </w:rPr>
        <w:t>4</w:t>
      </w:r>
      <w:r w:rsidR="00F04DE2" w:rsidRPr="00687823">
        <w:rPr>
          <w:rFonts w:asciiTheme="minorHAnsi" w:hAnsiTheme="minorHAnsi" w:cstheme="minorHAnsi"/>
          <w:spacing w:val="10"/>
        </w:rPr>
        <w:t>78</w:t>
      </w:r>
      <w:r w:rsidR="000421CA" w:rsidRPr="00687823">
        <w:rPr>
          <w:rFonts w:asciiTheme="minorHAnsi" w:hAnsiTheme="minorHAnsi" w:cstheme="minorHAnsi"/>
          <w:spacing w:val="10"/>
        </w:rPr>
        <w:t>.C.</w:t>
      </w:r>
      <w:r w:rsidR="009B015C" w:rsidRPr="00687823">
        <w:rPr>
          <w:rFonts w:asciiTheme="minorHAnsi" w:hAnsiTheme="minorHAnsi" w:cstheme="minorHAnsi"/>
          <w:spacing w:val="10"/>
        </w:rPr>
        <w:t>2</w:t>
      </w:r>
      <w:r w:rsidR="00F04DE2" w:rsidRPr="00687823">
        <w:rPr>
          <w:rFonts w:asciiTheme="minorHAnsi" w:hAnsiTheme="minorHAnsi" w:cstheme="minorHAnsi"/>
          <w:spacing w:val="10"/>
        </w:rPr>
        <w:t>94</w:t>
      </w:r>
      <w:r w:rsidR="000421CA" w:rsidRPr="00687823">
        <w:rPr>
          <w:rFonts w:asciiTheme="minorHAnsi" w:hAnsiTheme="minorHAnsi" w:cstheme="minorHAnsi"/>
          <w:spacing w:val="10"/>
        </w:rPr>
        <w:t>.202</w:t>
      </w:r>
      <w:r w:rsidR="00E164D6" w:rsidRPr="00687823">
        <w:rPr>
          <w:rFonts w:asciiTheme="minorHAnsi" w:hAnsiTheme="minorHAnsi" w:cstheme="minorHAnsi"/>
          <w:spacing w:val="10"/>
        </w:rPr>
        <w:t>5</w:t>
      </w:r>
      <w:r w:rsidR="000421CA" w:rsidRPr="00687823">
        <w:rPr>
          <w:rFonts w:asciiTheme="minorHAnsi" w:hAnsiTheme="minorHAnsi" w:cstheme="minorHAnsi"/>
          <w:spacing w:val="10"/>
        </w:rPr>
        <w:t>.</w:t>
      </w:r>
      <w:r w:rsidR="001F75A1" w:rsidRPr="00687823">
        <w:rPr>
          <w:rFonts w:asciiTheme="minorHAnsi" w:hAnsiTheme="minorHAnsi" w:cstheme="minorHAnsi"/>
          <w:spacing w:val="10"/>
        </w:rPr>
        <w:t>JG</w:t>
      </w:r>
    </w:p>
    <w:p w14:paraId="1253750A" w14:textId="4980A388" w:rsidR="00813E55" w:rsidRPr="00687823" w:rsidRDefault="00813E55" w:rsidP="00687823">
      <w:pPr>
        <w:spacing w:line="336" w:lineRule="auto"/>
        <w:rPr>
          <w:rFonts w:asciiTheme="minorHAnsi" w:hAnsiTheme="minorHAnsi" w:cstheme="minorHAnsi"/>
        </w:rPr>
      </w:pPr>
      <w:r w:rsidRPr="00687823">
        <w:rPr>
          <w:rFonts w:asciiTheme="minorHAnsi" w:hAnsiTheme="minorHAnsi" w:cstheme="minorHAnsi"/>
        </w:rPr>
        <w:t>Na podstawie art. 6 ust. 1 ustawy z dnia 9 maja 2014 r. o informowaniu o cenach towarów i usług</w:t>
      </w:r>
      <w:r w:rsidRPr="00687823">
        <w:rPr>
          <w:rFonts w:asciiTheme="minorHAnsi" w:hAnsiTheme="minorHAnsi" w:cstheme="minorHAnsi"/>
        </w:rPr>
        <w:br/>
        <w:t>(Dz. U. z 2023 r. poz. 168) oraz art. 104 § 1 ustawy z dnia 14 czerwca 1960 r. Kodeks postępowania administracyjnego (Dz. U. z 2024 r. poz. 572</w:t>
      </w:r>
      <w:r w:rsidR="002E2E6D" w:rsidRPr="00687823">
        <w:rPr>
          <w:rFonts w:asciiTheme="minorHAnsi" w:hAnsiTheme="minorHAnsi" w:cstheme="minorHAnsi"/>
        </w:rPr>
        <w:t>,</w:t>
      </w:r>
      <w:r w:rsidR="0060732B" w:rsidRPr="00687823">
        <w:rPr>
          <w:rFonts w:asciiTheme="minorHAnsi" w:hAnsiTheme="minorHAnsi" w:cstheme="minorHAnsi"/>
        </w:rPr>
        <w:t xml:space="preserve"> ze zm.</w:t>
      </w:r>
      <w:r w:rsidRPr="00687823">
        <w:rPr>
          <w:rFonts w:asciiTheme="minorHAnsi" w:hAnsiTheme="minorHAnsi" w:cstheme="minorHAnsi"/>
        </w:rPr>
        <w:t>) po przeprowadzeniu postępowania administracyjnego,</w:t>
      </w:r>
    </w:p>
    <w:p w14:paraId="1B12BFC0" w14:textId="77777777" w:rsidR="00E10DFF" w:rsidRPr="00687823" w:rsidRDefault="00E10DFF" w:rsidP="00687823">
      <w:pPr>
        <w:spacing w:before="120" w:line="336" w:lineRule="auto"/>
        <w:rPr>
          <w:rFonts w:asciiTheme="minorHAnsi" w:hAnsiTheme="minorHAnsi" w:cstheme="minorHAnsi"/>
        </w:rPr>
      </w:pPr>
      <w:r w:rsidRPr="00687823">
        <w:rPr>
          <w:rFonts w:asciiTheme="minorHAnsi" w:hAnsiTheme="minorHAnsi" w:cstheme="minorHAnsi"/>
        </w:rPr>
        <w:t xml:space="preserve">Mazowiecki Wojewódzki Inspektor Inspekcji Handlowej </w:t>
      </w:r>
    </w:p>
    <w:p w14:paraId="3BFC651C" w14:textId="77777777" w:rsidR="00F84A74" w:rsidRPr="00687823" w:rsidRDefault="00F84A74" w:rsidP="00687823">
      <w:pPr>
        <w:autoSpaceDE w:val="0"/>
        <w:autoSpaceDN w:val="0"/>
        <w:adjustRightInd w:val="0"/>
        <w:spacing w:line="336" w:lineRule="auto"/>
        <w:rPr>
          <w:rFonts w:asciiTheme="minorHAnsi" w:hAnsiTheme="minorHAnsi" w:cstheme="minorHAnsi"/>
        </w:rPr>
      </w:pPr>
      <w:bookmarkStart w:id="1" w:name="_Hlk182811749"/>
      <w:r w:rsidRPr="00687823">
        <w:rPr>
          <w:rFonts w:asciiTheme="minorHAnsi" w:hAnsiTheme="minorHAnsi" w:cstheme="minorHAnsi"/>
        </w:rPr>
        <w:t xml:space="preserve">wymierza przedsiębiorcy </w:t>
      </w:r>
    </w:p>
    <w:p w14:paraId="77514E5A" w14:textId="2698CCDC" w:rsidR="00F04DE2" w:rsidRPr="00687823" w:rsidRDefault="00F04DE2" w:rsidP="00687823">
      <w:pPr>
        <w:autoSpaceDE w:val="0"/>
        <w:autoSpaceDN w:val="0"/>
        <w:adjustRightInd w:val="0"/>
        <w:spacing w:line="336" w:lineRule="auto"/>
        <w:rPr>
          <w:rFonts w:asciiTheme="minorHAnsi" w:hAnsiTheme="minorHAnsi" w:cstheme="minorHAnsi"/>
        </w:rPr>
      </w:pPr>
      <w:r w:rsidRPr="00687823">
        <w:rPr>
          <w:rFonts w:asciiTheme="minorHAnsi" w:hAnsiTheme="minorHAnsi" w:cstheme="minorHAnsi"/>
        </w:rPr>
        <w:t>Robertowi Pawlikowskiemu</w:t>
      </w:r>
    </w:p>
    <w:p w14:paraId="59CC9F0E" w14:textId="2DBAEE36" w:rsidR="00B960A3" w:rsidRPr="00687823" w:rsidRDefault="00EA36C8" w:rsidP="00687823">
      <w:pPr>
        <w:autoSpaceDE w:val="0"/>
        <w:autoSpaceDN w:val="0"/>
        <w:adjustRightInd w:val="0"/>
        <w:spacing w:line="336" w:lineRule="auto"/>
        <w:rPr>
          <w:rFonts w:asciiTheme="minorHAnsi" w:hAnsiTheme="minorHAnsi" w:cstheme="minorHAnsi"/>
        </w:rPr>
      </w:pPr>
      <w:r w:rsidRPr="00687823">
        <w:rPr>
          <w:rFonts w:asciiTheme="minorHAnsi" w:hAnsiTheme="minorHAnsi" w:cstheme="minorHAnsi"/>
        </w:rPr>
        <w:t>p</w:t>
      </w:r>
      <w:r w:rsidR="00B960A3" w:rsidRPr="00687823">
        <w:rPr>
          <w:rFonts w:asciiTheme="minorHAnsi" w:hAnsiTheme="minorHAnsi" w:cstheme="minorHAnsi"/>
        </w:rPr>
        <w:t>rowadzące</w:t>
      </w:r>
      <w:r w:rsidR="00CC3513" w:rsidRPr="00687823">
        <w:rPr>
          <w:rFonts w:asciiTheme="minorHAnsi" w:hAnsiTheme="minorHAnsi" w:cstheme="minorHAnsi"/>
        </w:rPr>
        <w:t>mu</w:t>
      </w:r>
      <w:r w:rsidRPr="00687823">
        <w:rPr>
          <w:rFonts w:asciiTheme="minorHAnsi" w:hAnsiTheme="minorHAnsi" w:cstheme="minorHAnsi"/>
        </w:rPr>
        <w:t xml:space="preserve"> </w:t>
      </w:r>
      <w:r w:rsidR="00B960A3" w:rsidRPr="00687823">
        <w:rPr>
          <w:rFonts w:asciiTheme="minorHAnsi" w:hAnsiTheme="minorHAnsi" w:cstheme="minorHAnsi"/>
        </w:rPr>
        <w:t>działalność gospodarczą pod firmą:</w:t>
      </w:r>
    </w:p>
    <w:bookmarkEnd w:id="1"/>
    <w:p w14:paraId="101D7354" w14:textId="754768A5" w:rsidR="00B93A9B" w:rsidRPr="00687823" w:rsidRDefault="00FD0E0D" w:rsidP="00687823">
      <w:pPr>
        <w:autoSpaceDE w:val="0"/>
        <w:autoSpaceDN w:val="0"/>
        <w:adjustRightInd w:val="0"/>
        <w:spacing w:after="120" w:line="336" w:lineRule="auto"/>
        <w:rPr>
          <w:rFonts w:asciiTheme="minorHAnsi" w:hAnsiTheme="minorHAnsi" w:cstheme="minorHAnsi"/>
        </w:rPr>
      </w:pPr>
      <w:r w:rsidRPr="00687823">
        <w:rPr>
          <w:rFonts w:asciiTheme="minorHAnsi" w:hAnsiTheme="minorHAnsi" w:cstheme="minorHAnsi"/>
        </w:rPr>
        <w:t xml:space="preserve"> </w:t>
      </w:r>
      <w:bookmarkStart w:id="2" w:name="_Hlk214523235"/>
      <w:r w:rsidR="00F04DE2" w:rsidRPr="00687823">
        <w:rPr>
          <w:rFonts w:asciiTheme="minorHAnsi" w:hAnsiTheme="minorHAnsi" w:cstheme="minorHAnsi"/>
        </w:rPr>
        <w:t xml:space="preserve">Robert Pawlikowski </w:t>
      </w:r>
      <w:bookmarkEnd w:id="2"/>
      <w:proofErr w:type="spellStart"/>
      <w:r w:rsidR="00F04DE2" w:rsidRPr="00687823">
        <w:rPr>
          <w:rFonts w:asciiTheme="minorHAnsi" w:hAnsiTheme="minorHAnsi" w:cstheme="minorHAnsi"/>
        </w:rPr>
        <w:t>Bakaro</w:t>
      </w:r>
      <w:proofErr w:type="spellEnd"/>
    </w:p>
    <w:p w14:paraId="64823C74" w14:textId="5C9275EE" w:rsidR="00F84A74" w:rsidRPr="00687823" w:rsidRDefault="00F84A74" w:rsidP="00687823">
      <w:pPr>
        <w:spacing w:before="120" w:after="120" w:line="336" w:lineRule="auto"/>
        <w:rPr>
          <w:rFonts w:asciiTheme="minorHAnsi" w:hAnsiTheme="minorHAnsi" w:cstheme="minorHAnsi"/>
        </w:rPr>
      </w:pPr>
      <w:r w:rsidRPr="00687823">
        <w:rPr>
          <w:rFonts w:asciiTheme="minorHAnsi" w:hAnsiTheme="minorHAnsi" w:cstheme="minorHAnsi"/>
        </w:rPr>
        <w:t xml:space="preserve">karę pieniężną w wysokości </w:t>
      </w:r>
      <w:r w:rsidR="00F04DE2" w:rsidRPr="00687823">
        <w:rPr>
          <w:rFonts w:asciiTheme="minorHAnsi" w:hAnsiTheme="minorHAnsi" w:cstheme="minorHAnsi"/>
        </w:rPr>
        <w:t>13</w:t>
      </w:r>
      <w:r w:rsidRPr="00687823">
        <w:rPr>
          <w:rFonts w:asciiTheme="minorHAnsi" w:hAnsiTheme="minorHAnsi" w:cstheme="minorHAnsi"/>
        </w:rPr>
        <w:t xml:space="preserve">00 zł (słownie: </w:t>
      </w:r>
      <w:r w:rsidR="00F14560" w:rsidRPr="00687823">
        <w:rPr>
          <w:rFonts w:asciiTheme="minorHAnsi" w:hAnsiTheme="minorHAnsi" w:cstheme="minorHAnsi"/>
        </w:rPr>
        <w:t>tysiąc</w:t>
      </w:r>
      <w:r w:rsidR="00F04DE2" w:rsidRPr="00687823">
        <w:rPr>
          <w:rFonts w:asciiTheme="minorHAnsi" w:hAnsiTheme="minorHAnsi" w:cstheme="minorHAnsi"/>
        </w:rPr>
        <w:t xml:space="preserve"> trzysta</w:t>
      </w:r>
      <w:r w:rsidR="009B015C" w:rsidRPr="00687823">
        <w:rPr>
          <w:rFonts w:asciiTheme="minorHAnsi" w:hAnsiTheme="minorHAnsi" w:cstheme="minorHAnsi"/>
        </w:rPr>
        <w:t xml:space="preserve"> </w:t>
      </w:r>
      <w:r w:rsidRPr="00687823">
        <w:rPr>
          <w:rFonts w:asciiTheme="minorHAnsi" w:hAnsiTheme="minorHAnsi" w:cstheme="minorHAnsi"/>
        </w:rPr>
        <w:t>złotych) z tytułu niewykonania obowiązku,</w:t>
      </w:r>
      <w:r w:rsidR="00C27062" w:rsidRPr="00687823">
        <w:rPr>
          <w:rFonts w:asciiTheme="minorHAnsi" w:hAnsiTheme="minorHAnsi" w:cstheme="minorHAnsi"/>
        </w:rPr>
        <w:br/>
      </w:r>
      <w:r w:rsidRPr="00687823">
        <w:rPr>
          <w:rFonts w:asciiTheme="minorHAnsi" w:hAnsiTheme="minorHAnsi" w:cstheme="minorHAnsi"/>
        </w:rPr>
        <w:t>o którym mowa w art. 4 ust. 1 ustawy z dnia 9 maja 2014 r. o informowaniu o cenach towarów</w:t>
      </w:r>
      <w:r w:rsidR="00DB4736" w:rsidRPr="00687823">
        <w:rPr>
          <w:rFonts w:asciiTheme="minorHAnsi" w:hAnsiTheme="minorHAnsi" w:cstheme="minorHAnsi"/>
        </w:rPr>
        <w:t xml:space="preserve"> </w:t>
      </w:r>
      <w:r w:rsidRPr="00687823">
        <w:rPr>
          <w:rFonts w:asciiTheme="minorHAnsi" w:hAnsiTheme="minorHAnsi" w:cstheme="minorHAnsi"/>
        </w:rPr>
        <w:t>i usług</w:t>
      </w:r>
      <w:bookmarkStart w:id="3" w:name="mip33063871"/>
      <w:bookmarkEnd w:id="3"/>
      <w:r w:rsidRPr="00687823">
        <w:rPr>
          <w:rFonts w:asciiTheme="minorHAnsi" w:hAnsiTheme="minorHAnsi" w:cstheme="minorHAnsi"/>
        </w:rPr>
        <w:t>.</w:t>
      </w:r>
      <w:bookmarkStart w:id="4" w:name="_Hlk137476558"/>
      <w:bookmarkStart w:id="5" w:name="_Hlk111806841"/>
      <w:r w:rsidRPr="00687823">
        <w:rPr>
          <w:rFonts w:asciiTheme="minorHAnsi" w:hAnsiTheme="minorHAnsi" w:cstheme="minorHAnsi"/>
        </w:rPr>
        <w:t xml:space="preserve"> </w:t>
      </w:r>
    </w:p>
    <w:bookmarkEnd w:id="4"/>
    <w:bookmarkEnd w:id="5"/>
    <w:p w14:paraId="74B23888" w14:textId="7B209E1B" w:rsidR="001C4C40" w:rsidRPr="00687823" w:rsidRDefault="001C4C40" w:rsidP="00687823">
      <w:pPr>
        <w:autoSpaceDE w:val="0"/>
        <w:autoSpaceDN w:val="0"/>
        <w:adjustRightInd w:val="0"/>
        <w:spacing w:line="336" w:lineRule="auto"/>
        <w:rPr>
          <w:rFonts w:asciiTheme="minorHAnsi" w:eastAsiaTheme="minorHAnsi" w:hAnsiTheme="minorHAnsi" w:cstheme="minorHAnsi"/>
          <w:lang w:eastAsia="en-US"/>
          <w14:ligatures w14:val="standardContextual"/>
        </w:rPr>
      </w:pPr>
      <w:r w:rsidRPr="00687823">
        <w:rPr>
          <w:rFonts w:asciiTheme="minorHAnsi" w:eastAsiaTheme="minorHAnsi" w:hAnsiTheme="minorHAnsi" w:cstheme="minorHAnsi"/>
          <w:lang w:eastAsia="en-US"/>
          <w14:ligatures w14:val="standardContextual"/>
        </w:rPr>
        <w:t>W toku kontroli</w:t>
      </w:r>
      <w:r w:rsidR="00C441DB" w:rsidRPr="00687823">
        <w:rPr>
          <w:rFonts w:asciiTheme="minorHAnsi" w:eastAsiaTheme="minorHAnsi" w:hAnsiTheme="minorHAnsi" w:cstheme="minorHAnsi"/>
          <w:lang w:eastAsia="en-US"/>
          <w14:ligatures w14:val="standardContextual"/>
        </w:rPr>
        <w:t>,</w:t>
      </w:r>
      <w:r w:rsidR="00EA36C8" w:rsidRPr="00687823">
        <w:rPr>
          <w:rFonts w:asciiTheme="minorHAnsi" w:eastAsiaTheme="minorHAnsi" w:hAnsiTheme="minorHAnsi" w:cstheme="minorHAnsi"/>
          <w:lang w:eastAsia="en-US"/>
          <w14:ligatures w14:val="standardContextual"/>
        </w:rPr>
        <w:t xml:space="preserve"> w</w:t>
      </w:r>
      <w:r w:rsidRPr="00687823">
        <w:rPr>
          <w:rFonts w:asciiTheme="minorHAnsi" w:eastAsiaTheme="minorHAnsi" w:hAnsiTheme="minorHAnsi" w:cstheme="minorHAnsi"/>
          <w:lang w:eastAsia="en-US"/>
          <w14:ligatures w14:val="standardContextual"/>
        </w:rPr>
        <w:t xml:space="preserve"> </w:t>
      </w:r>
      <w:r w:rsidR="00F04DE2" w:rsidRPr="00687823">
        <w:rPr>
          <w:rFonts w:asciiTheme="minorHAnsi" w:eastAsiaTheme="minorHAnsi" w:hAnsiTheme="minorHAnsi" w:cstheme="minorHAnsi"/>
          <w:lang w:eastAsia="en-US"/>
          <w14:ligatures w14:val="standardContextual"/>
        </w:rPr>
        <w:t xml:space="preserve">sklepie </w:t>
      </w:r>
      <w:proofErr w:type="spellStart"/>
      <w:r w:rsidR="00F04DE2" w:rsidRPr="00687823">
        <w:rPr>
          <w:rFonts w:asciiTheme="minorHAnsi" w:eastAsiaTheme="minorHAnsi" w:hAnsiTheme="minorHAnsi" w:cstheme="minorHAnsi"/>
          <w:lang w:eastAsia="en-US"/>
          <w14:ligatures w14:val="standardContextual"/>
        </w:rPr>
        <w:t>Bakaro</w:t>
      </w:r>
      <w:proofErr w:type="spellEnd"/>
      <w:r w:rsidR="00F04DE2" w:rsidRPr="00687823">
        <w:rPr>
          <w:rFonts w:asciiTheme="minorHAnsi" w:eastAsiaTheme="minorHAnsi" w:hAnsiTheme="minorHAnsi" w:cstheme="minorHAnsi"/>
          <w:lang w:eastAsia="en-US"/>
          <w14:ligatures w14:val="standardContextual"/>
        </w:rPr>
        <w:t>, ul. Komandosów 4, 26-600 Radom</w:t>
      </w:r>
      <w:r w:rsidR="00CC3513" w:rsidRPr="00687823">
        <w:rPr>
          <w:rFonts w:asciiTheme="minorHAnsi" w:eastAsiaTheme="minorHAnsi" w:hAnsiTheme="minorHAnsi" w:cstheme="minorHAnsi"/>
          <w:lang w:eastAsia="en-US"/>
          <w14:ligatures w14:val="standardContextual"/>
        </w:rPr>
        <w:t xml:space="preserve">, </w:t>
      </w:r>
      <w:r w:rsidR="004B2427" w:rsidRPr="00687823">
        <w:rPr>
          <w:rFonts w:asciiTheme="minorHAnsi" w:eastAsiaTheme="minorHAnsi" w:hAnsiTheme="minorHAnsi" w:cstheme="minorHAnsi"/>
          <w:lang w:eastAsia="en-US"/>
          <w14:ligatures w14:val="standardContextual"/>
        </w:rPr>
        <w:t xml:space="preserve">zakwestionowano </w:t>
      </w:r>
      <w:r w:rsidR="00F04DE2" w:rsidRPr="00687823">
        <w:rPr>
          <w:rFonts w:asciiTheme="minorHAnsi" w:eastAsiaTheme="minorHAnsi" w:hAnsiTheme="minorHAnsi" w:cstheme="minorHAnsi"/>
          <w:lang w:eastAsia="en-US"/>
          <w14:ligatures w14:val="standardContextual"/>
        </w:rPr>
        <w:t>29</w:t>
      </w:r>
      <w:r w:rsidR="004B2427" w:rsidRPr="00687823">
        <w:rPr>
          <w:rFonts w:asciiTheme="minorHAnsi" w:eastAsiaTheme="minorHAnsi" w:hAnsiTheme="minorHAnsi" w:cstheme="minorHAnsi"/>
          <w:lang w:eastAsia="en-US"/>
          <w14:ligatures w14:val="standardContextual"/>
        </w:rPr>
        <w:t xml:space="preserve"> </w:t>
      </w:r>
      <w:r w:rsidR="00FD0E0D" w:rsidRPr="00687823">
        <w:rPr>
          <w:rFonts w:asciiTheme="minorHAnsi" w:eastAsiaTheme="minorHAnsi" w:hAnsiTheme="minorHAnsi" w:cstheme="minorHAnsi"/>
          <w:lang w:eastAsia="en-US"/>
          <w14:ligatures w14:val="standardContextual"/>
        </w:rPr>
        <w:t xml:space="preserve">partii towarów </w:t>
      </w:r>
      <w:r w:rsidR="00AF083B" w:rsidRPr="00687823">
        <w:rPr>
          <w:rFonts w:asciiTheme="minorHAnsi" w:eastAsiaTheme="minorHAnsi" w:hAnsiTheme="minorHAnsi" w:cstheme="minorHAnsi"/>
          <w:lang w:eastAsia="en-US"/>
          <w14:ligatures w14:val="standardContextual"/>
        </w:rPr>
        <w:t>z uwagi na</w:t>
      </w:r>
      <w:r w:rsidR="00AF083B" w:rsidRPr="00687823">
        <w:rPr>
          <w:rFonts w:asciiTheme="minorHAnsi" w:eastAsiaTheme="minorHAnsi" w:hAnsiTheme="minorHAnsi" w:cstheme="minorHAnsi"/>
          <w14:ligatures w14:val="standardContextual"/>
        </w:rPr>
        <w:t xml:space="preserve"> </w:t>
      </w:r>
      <w:r w:rsidR="001F594F" w:rsidRPr="00687823">
        <w:rPr>
          <w:rFonts w:asciiTheme="minorHAnsi" w:eastAsiaTheme="minorHAnsi" w:hAnsiTheme="minorHAnsi" w:cstheme="minorHAnsi"/>
          <w14:ligatures w14:val="standardContextual"/>
        </w:rPr>
        <w:t>brak uwidocznienia</w:t>
      </w:r>
      <w:r w:rsidR="00F14560" w:rsidRPr="00687823">
        <w:rPr>
          <w:rFonts w:asciiTheme="minorHAnsi" w:eastAsiaTheme="minorHAnsi" w:hAnsiTheme="minorHAnsi" w:cstheme="minorHAnsi"/>
          <w14:ligatures w14:val="standardContextual"/>
        </w:rPr>
        <w:t xml:space="preserve"> </w:t>
      </w:r>
      <w:r w:rsidR="00647E5E" w:rsidRPr="00687823">
        <w:rPr>
          <w:rFonts w:asciiTheme="minorHAnsi" w:eastAsiaTheme="minorHAnsi" w:hAnsiTheme="minorHAnsi" w:cstheme="minorHAnsi"/>
          <w14:ligatures w14:val="standardContextual"/>
        </w:rPr>
        <w:t>ich</w:t>
      </w:r>
      <w:r w:rsidR="00600FE6" w:rsidRPr="00687823">
        <w:rPr>
          <w:rFonts w:asciiTheme="minorHAnsi" w:eastAsiaTheme="minorHAnsi" w:hAnsiTheme="minorHAnsi" w:cstheme="minorHAnsi"/>
          <w14:ligatures w14:val="standardContextual"/>
        </w:rPr>
        <w:t xml:space="preserve"> </w:t>
      </w:r>
      <w:r w:rsidR="001F594F" w:rsidRPr="00687823">
        <w:rPr>
          <w:rFonts w:asciiTheme="minorHAnsi" w:eastAsiaTheme="minorHAnsi" w:hAnsiTheme="minorHAnsi" w:cstheme="minorHAnsi"/>
          <w14:ligatures w14:val="standardContextual"/>
        </w:rPr>
        <w:t>cen jednostkowych</w:t>
      </w:r>
      <w:r w:rsidR="00AF083B" w:rsidRPr="00687823">
        <w:rPr>
          <w:rFonts w:asciiTheme="minorHAnsi" w:eastAsiaTheme="minorHAnsi" w:hAnsiTheme="minorHAnsi" w:cstheme="minorHAnsi"/>
          <w14:ligatures w14:val="standardContextual"/>
        </w:rPr>
        <w:t>,</w:t>
      </w:r>
      <w:r w:rsidR="00F04DE2" w:rsidRPr="00687823">
        <w:rPr>
          <w:rFonts w:asciiTheme="minorHAnsi" w:eastAsiaTheme="minorHAnsi" w:hAnsiTheme="minorHAnsi" w:cstheme="minorHAnsi"/>
          <w14:ligatures w14:val="standardContextual"/>
        </w:rPr>
        <w:t xml:space="preserve"> </w:t>
      </w:r>
      <w:r w:rsidR="00647E5E" w:rsidRPr="00687823">
        <w:rPr>
          <w:rFonts w:asciiTheme="minorHAnsi" w:eastAsiaTheme="minorHAnsi" w:hAnsiTheme="minorHAnsi" w:cstheme="minorHAnsi"/>
          <w14:ligatures w14:val="standardContextual"/>
        </w:rPr>
        <w:t xml:space="preserve">co </w:t>
      </w:r>
      <w:r w:rsidR="001F594F" w:rsidRPr="00687823">
        <w:rPr>
          <w:rFonts w:asciiTheme="minorHAnsi" w:eastAsiaTheme="minorHAnsi" w:hAnsiTheme="minorHAnsi" w:cstheme="minorHAnsi"/>
          <w14:ligatures w14:val="standardContextual"/>
        </w:rPr>
        <w:t>narusza art. 4 ust. 1 ustawy</w:t>
      </w:r>
      <w:r w:rsidR="00600FE6" w:rsidRPr="00687823">
        <w:rPr>
          <w:rFonts w:asciiTheme="minorHAnsi" w:eastAsiaTheme="minorHAnsi" w:hAnsiTheme="minorHAnsi" w:cstheme="minorHAnsi"/>
          <w14:ligatures w14:val="standardContextual"/>
        </w:rPr>
        <w:t xml:space="preserve"> </w:t>
      </w:r>
      <w:r w:rsidR="001F594F" w:rsidRPr="00687823">
        <w:rPr>
          <w:rFonts w:asciiTheme="minorHAnsi" w:eastAsiaTheme="minorHAnsi" w:hAnsiTheme="minorHAnsi" w:cstheme="minorHAnsi"/>
          <w14:ligatures w14:val="standardContextual"/>
        </w:rPr>
        <w:t>z dnia</w:t>
      </w:r>
      <w:r w:rsidR="004B2427" w:rsidRPr="00687823">
        <w:rPr>
          <w:rFonts w:asciiTheme="minorHAnsi" w:eastAsiaTheme="minorHAnsi" w:hAnsiTheme="minorHAnsi" w:cstheme="minorHAnsi"/>
          <w14:ligatures w14:val="standardContextual"/>
        </w:rPr>
        <w:t xml:space="preserve"> </w:t>
      </w:r>
      <w:r w:rsidR="001F594F" w:rsidRPr="00687823">
        <w:rPr>
          <w:rFonts w:asciiTheme="minorHAnsi" w:eastAsiaTheme="minorHAnsi" w:hAnsiTheme="minorHAnsi" w:cstheme="minorHAnsi"/>
          <w14:ligatures w14:val="standardContextual"/>
        </w:rPr>
        <w:t>9 maja 2014 r.</w:t>
      </w:r>
      <w:r w:rsidR="00F04DE2" w:rsidRPr="00687823">
        <w:rPr>
          <w:rFonts w:asciiTheme="minorHAnsi" w:eastAsiaTheme="minorHAnsi" w:hAnsiTheme="minorHAnsi" w:cstheme="minorHAnsi"/>
          <w14:ligatures w14:val="standardContextual"/>
        </w:rPr>
        <w:br/>
      </w:r>
      <w:r w:rsidR="001F594F" w:rsidRPr="00687823">
        <w:rPr>
          <w:rFonts w:asciiTheme="minorHAnsi" w:eastAsiaTheme="minorHAnsi" w:hAnsiTheme="minorHAnsi" w:cstheme="minorHAnsi"/>
          <w14:ligatures w14:val="standardContextual"/>
        </w:rPr>
        <w:t>o informowaniu o cenach towarów</w:t>
      </w:r>
      <w:r w:rsidR="00F14560" w:rsidRPr="00687823">
        <w:rPr>
          <w:rFonts w:asciiTheme="minorHAnsi" w:eastAsiaTheme="minorHAnsi" w:hAnsiTheme="minorHAnsi" w:cstheme="minorHAnsi"/>
          <w14:ligatures w14:val="standardContextual"/>
        </w:rPr>
        <w:t xml:space="preserve"> </w:t>
      </w:r>
      <w:r w:rsidR="001F594F" w:rsidRPr="00687823">
        <w:rPr>
          <w:rFonts w:asciiTheme="minorHAnsi" w:eastAsiaTheme="minorHAnsi" w:hAnsiTheme="minorHAnsi" w:cstheme="minorHAnsi"/>
          <w14:ligatures w14:val="standardContextual"/>
        </w:rPr>
        <w:t>i usług</w:t>
      </w:r>
      <w:r w:rsidR="007C1713" w:rsidRPr="00687823">
        <w:rPr>
          <w:rFonts w:asciiTheme="minorHAnsi" w:eastAsiaTheme="minorHAnsi" w:hAnsiTheme="minorHAnsi" w:cstheme="minorHAnsi"/>
          <w14:ligatures w14:val="standardContextual"/>
        </w:rPr>
        <w:t>. Ponadto narusza</w:t>
      </w:r>
      <w:r w:rsidR="001F594F" w:rsidRPr="00687823">
        <w:rPr>
          <w:rFonts w:asciiTheme="minorHAnsi" w:eastAsiaTheme="minorHAnsi" w:hAnsiTheme="minorHAnsi" w:cstheme="minorHAnsi"/>
          <w14:ligatures w14:val="standardContextual"/>
        </w:rPr>
        <w:t xml:space="preserve"> § 3 ust. 1 rozporządzenia Ministra Rozwoju</w:t>
      </w:r>
      <w:r w:rsidR="00F04DE2" w:rsidRPr="00687823">
        <w:rPr>
          <w:rFonts w:asciiTheme="minorHAnsi" w:eastAsiaTheme="minorHAnsi" w:hAnsiTheme="minorHAnsi" w:cstheme="minorHAnsi"/>
          <w14:ligatures w14:val="standardContextual"/>
        </w:rPr>
        <w:br/>
      </w:r>
      <w:r w:rsidR="001F594F" w:rsidRPr="00687823">
        <w:rPr>
          <w:rFonts w:asciiTheme="minorHAnsi" w:eastAsiaTheme="minorHAnsi" w:hAnsiTheme="minorHAnsi" w:cstheme="minorHAnsi"/>
          <w14:ligatures w14:val="standardContextual"/>
        </w:rPr>
        <w:t>i Technologii z dnia 19 grudnia 2022 r. w sprawie uwidaczniania cen towarów i usług</w:t>
      </w:r>
      <w:r w:rsidR="00F01056" w:rsidRPr="00687823">
        <w:rPr>
          <w:rFonts w:asciiTheme="minorHAnsi" w:eastAsiaTheme="minorHAnsi" w:hAnsiTheme="minorHAnsi" w:cstheme="minorHAnsi"/>
          <w14:ligatures w14:val="standardContextual"/>
        </w:rPr>
        <w:t xml:space="preserve"> </w:t>
      </w:r>
      <w:r w:rsidR="001F594F" w:rsidRPr="00687823">
        <w:rPr>
          <w:rFonts w:asciiTheme="minorHAnsi" w:eastAsiaTheme="minorHAnsi" w:hAnsiTheme="minorHAnsi" w:cstheme="minorHAnsi"/>
          <w14:ligatures w14:val="standardContextual"/>
        </w:rPr>
        <w:t>(Dz. U. z 2022 r. poz. 2776)</w:t>
      </w:r>
      <w:r w:rsidR="00F84A74" w:rsidRPr="00687823">
        <w:rPr>
          <w:rFonts w:asciiTheme="minorHAnsi" w:hAnsiTheme="minorHAnsi" w:cstheme="minorHAnsi"/>
        </w:rPr>
        <w:t xml:space="preserve"> </w:t>
      </w:r>
      <w:r w:rsidR="00F84A74" w:rsidRPr="00687823">
        <w:rPr>
          <w:rFonts w:asciiTheme="minorHAnsi" w:eastAsiaTheme="minorHAnsi" w:hAnsiTheme="minorHAnsi" w:cstheme="minorHAnsi"/>
          <w14:ligatures w14:val="standardContextual"/>
        </w:rPr>
        <w:t>– szczegóły zawiera uzasadnienie.</w:t>
      </w:r>
    </w:p>
    <w:p w14:paraId="1206DCC5" w14:textId="60E6F877" w:rsidR="00B83DC8" w:rsidRPr="00687823" w:rsidRDefault="00B83DC8" w:rsidP="00687823">
      <w:pPr>
        <w:spacing w:before="120" w:line="336" w:lineRule="auto"/>
        <w:rPr>
          <w:rFonts w:asciiTheme="minorHAnsi" w:hAnsiTheme="minorHAnsi" w:cstheme="minorHAnsi"/>
        </w:rPr>
      </w:pPr>
      <w:r w:rsidRPr="00687823">
        <w:rPr>
          <w:rFonts w:asciiTheme="minorHAnsi" w:hAnsiTheme="minorHAnsi" w:cstheme="minorHAnsi"/>
        </w:rPr>
        <w:t>U Z A S A D N I E N I E</w:t>
      </w:r>
    </w:p>
    <w:p w14:paraId="7F2A0C66" w14:textId="369AAA6C" w:rsidR="0060732B" w:rsidRPr="00687823" w:rsidRDefault="004E18B1" w:rsidP="00687823">
      <w:pPr>
        <w:autoSpaceDE w:val="0"/>
        <w:autoSpaceDN w:val="0"/>
        <w:adjustRightInd w:val="0"/>
        <w:spacing w:after="120" w:line="336" w:lineRule="auto"/>
        <w:rPr>
          <w:rFonts w:asciiTheme="minorHAnsi" w:hAnsiTheme="minorHAnsi" w:cstheme="minorHAnsi"/>
          <w:color w:val="EE0000"/>
        </w:rPr>
      </w:pPr>
      <w:r w:rsidRPr="00687823">
        <w:rPr>
          <w:rFonts w:asciiTheme="minorHAnsi" w:hAnsiTheme="minorHAnsi" w:cstheme="minorHAnsi"/>
        </w:rPr>
        <w:t xml:space="preserve">W dniach </w:t>
      </w:r>
      <w:r w:rsidR="00CC3513" w:rsidRPr="00687823">
        <w:rPr>
          <w:rFonts w:asciiTheme="minorHAnsi" w:hAnsiTheme="minorHAnsi" w:cstheme="minorHAnsi"/>
        </w:rPr>
        <w:t>1</w:t>
      </w:r>
      <w:r w:rsidR="00F04DE2" w:rsidRPr="00687823">
        <w:rPr>
          <w:rFonts w:asciiTheme="minorHAnsi" w:hAnsiTheme="minorHAnsi" w:cstheme="minorHAnsi"/>
        </w:rPr>
        <w:t>0-15</w:t>
      </w:r>
      <w:r w:rsidR="00FE3FA1" w:rsidRPr="00687823">
        <w:rPr>
          <w:rFonts w:asciiTheme="minorHAnsi" w:hAnsiTheme="minorHAnsi" w:cstheme="minorHAnsi"/>
        </w:rPr>
        <w:t>.0</w:t>
      </w:r>
      <w:r w:rsidR="00CC3513" w:rsidRPr="00687823">
        <w:rPr>
          <w:rFonts w:asciiTheme="minorHAnsi" w:hAnsiTheme="minorHAnsi" w:cstheme="minorHAnsi"/>
        </w:rPr>
        <w:t>7</w:t>
      </w:r>
      <w:r w:rsidR="00FE3FA1" w:rsidRPr="00687823">
        <w:rPr>
          <w:rFonts w:asciiTheme="minorHAnsi" w:hAnsiTheme="minorHAnsi" w:cstheme="minorHAnsi"/>
        </w:rPr>
        <w:t>.2025 r</w:t>
      </w:r>
      <w:r w:rsidR="00CC3513" w:rsidRPr="00687823">
        <w:rPr>
          <w:rFonts w:asciiTheme="minorHAnsi" w:hAnsiTheme="minorHAnsi" w:cstheme="minorHAnsi"/>
        </w:rPr>
        <w:t>.</w:t>
      </w:r>
      <w:r w:rsidR="00443001" w:rsidRPr="00687823">
        <w:rPr>
          <w:rFonts w:asciiTheme="minorHAnsi" w:hAnsiTheme="minorHAnsi" w:cstheme="minorHAnsi"/>
        </w:rPr>
        <w:t>,</w:t>
      </w:r>
      <w:r w:rsidR="00974209" w:rsidRPr="00687823">
        <w:rPr>
          <w:rFonts w:asciiTheme="minorHAnsi" w:hAnsiTheme="minorHAnsi" w:cstheme="minorHAnsi"/>
        </w:rPr>
        <w:t xml:space="preserve"> </w:t>
      </w:r>
      <w:r w:rsidRPr="00687823">
        <w:rPr>
          <w:rFonts w:asciiTheme="minorHAnsi" w:hAnsiTheme="minorHAnsi" w:cstheme="minorHAnsi"/>
        </w:rPr>
        <w:t>inspektorzy Wojewódzkiego Inspektoratu Inspekcji Handlowej</w:t>
      </w:r>
      <w:r w:rsidR="00F01056" w:rsidRPr="00687823">
        <w:rPr>
          <w:rFonts w:asciiTheme="minorHAnsi" w:hAnsiTheme="minorHAnsi" w:cstheme="minorHAnsi"/>
        </w:rPr>
        <w:t xml:space="preserve"> w Warszawie</w:t>
      </w:r>
      <w:r w:rsidR="00867832" w:rsidRPr="00687823">
        <w:rPr>
          <w:rFonts w:asciiTheme="minorHAnsi" w:hAnsiTheme="minorHAnsi" w:cstheme="minorHAnsi"/>
        </w:rPr>
        <w:t xml:space="preserve"> </w:t>
      </w:r>
      <w:r w:rsidR="00715E05" w:rsidRPr="00687823">
        <w:rPr>
          <w:rFonts w:asciiTheme="minorHAnsi" w:hAnsiTheme="minorHAnsi" w:cstheme="minorHAnsi"/>
        </w:rPr>
        <w:t>Delegatura</w:t>
      </w:r>
      <w:r w:rsidR="00F01056" w:rsidRPr="00687823">
        <w:rPr>
          <w:rFonts w:asciiTheme="minorHAnsi" w:hAnsiTheme="minorHAnsi" w:cstheme="minorHAnsi"/>
        </w:rPr>
        <w:t xml:space="preserve"> </w:t>
      </w:r>
      <w:r w:rsidR="00715E05" w:rsidRPr="00687823">
        <w:rPr>
          <w:rFonts w:asciiTheme="minorHAnsi" w:hAnsiTheme="minorHAnsi" w:cstheme="minorHAnsi"/>
        </w:rPr>
        <w:t xml:space="preserve">w </w:t>
      </w:r>
      <w:r w:rsidR="00F04DE2" w:rsidRPr="00687823">
        <w:rPr>
          <w:rFonts w:asciiTheme="minorHAnsi" w:hAnsiTheme="minorHAnsi" w:cstheme="minorHAnsi"/>
        </w:rPr>
        <w:t>Radomiu</w:t>
      </w:r>
      <w:r w:rsidR="00EA36C8" w:rsidRPr="00687823">
        <w:rPr>
          <w:rFonts w:asciiTheme="minorHAnsi" w:hAnsiTheme="minorHAnsi" w:cstheme="minorHAnsi"/>
        </w:rPr>
        <w:t>,</w:t>
      </w:r>
      <w:r w:rsidR="00FD0E0D" w:rsidRPr="00687823">
        <w:rPr>
          <w:rFonts w:asciiTheme="minorHAnsi" w:hAnsiTheme="minorHAnsi" w:cstheme="minorHAnsi"/>
        </w:rPr>
        <w:t xml:space="preserve"> </w:t>
      </w:r>
      <w:r w:rsidRPr="00687823">
        <w:rPr>
          <w:rFonts w:asciiTheme="minorHAnsi" w:hAnsiTheme="minorHAnsi" w:cstheme="minorHAnsi"/>
        </w:rPr>
        <w:t>przeprowadzili kontrolę przedsiębiorcy</w:t>
      </w:r>
      <w:r w:rsidR="00C803E0" w:rsidRPr="00687823">
        <w:rPr>
          <w:rFonts w:asciiTheme="minorHAnsi" w:hAnsiTheme="minorHAnsi" w:cstheme="minorHAnsi"/>
        </w:rPr>
        <w:t xml:space="preserve"> </w:t>
      </w:r>
      <w:r w:rsidR="00F04DE2" w:rsidRPr="00687823">
        <w:rPr>
          <w:rFonts w:asciiTheme="minorHAnsi" w:hAnsiTheme="minorHAnsi" w:cstheme="minorHAnsi"/>
        </w:rPr>
        <w:t xml:space="preserve">Roberta Pawlikowskiego </w:t>
      </w:r>
      <w:r w:rsidR="00C803E0" w:rsidRPr="00687823">
        <w:rPr>
          <w:rFonts w:asciiTheme="minorHAnsi" w:hAnsiTheme="minorHAnsi" w:cstheme="minorHAnsi"/>
        </w:rPr>
        <w:t>prowadzące</w:t>
      </w:r>
      <w:r w:rsidR="00CC3513" w:rsidRPr="00687823">
        <w:rPr>
          <w:rFonts w:asciiTheme="minorHAnsi" w:hAnsiTheme="minorHAnsi" w:cstheme="minorHAnsi"/>
        </w:rPr>
        <w:t>go</w:t>
      </w:r>
      <w:r w:rsidR="00C803E0" w:rsidRPr="00687823">
        <w:rPr>
          <w:rFonts w:asciiTheme="minorHAnsi" w:hAnsiTheme="minorHAnsi" w:cstheme="minorHAnsi"/>
        </w:rPr>
        <w:t xml:space="preserve"> działalność gospodarczą pod firmą</w:t>
      </w:r>
      <w:r w:rsidR="00F96A36" w:rsidRPr="00687823">
        <w:rPr>
          <w:rFonts w:asciiTheme="minorHAnsi" w:hAnsiTheme="minorHAnsi" w:cstheme="minorHAnsi"/>
        </w:rPr>
        <w:t>:</w:t>
      </w:r>
      <w:r w:rsidRPr="00687823">
        <w:rPr>
          <w:rFonts w:asciiTheme="minorHAnsi" w:hAnsiTheme="minorHAnsi" w:cstheme="minorHAnsi"/>
        </w:rPr>
        <w:t xml:space="preserve"> </w:t>
      </w:r>
      <w:r w:rsidR="00F04DE2" w:rsidRPr="00687823">
        <w:rPr>
          <w:rFonts w:asciiTheme="minorHAnsi" w:hAnsiTheme="minorHAnsi" w:cstheme="minorHAnsi"/>
        </w:rPr>
        <w:t xml:space="preserve">Robert Pawlikowski </w:t>
      </w:r>
      <w:proofErr w:type="spellStart"/>
      <w:r w:rsidR="00F04DE2" w:rsidRPr="00687823">
        <w:rPr>
          <w:rFonts w:asciiTheme="minorHAnsi" w:hAnsiTheme="minorHAnsi" w:cstheme="minorHAnsi"/>
        </w:rPr>
        <w:t>Bakaro</w:t>
      </w:r>
      <w:proofErr w:type="spellEnd"/>
      <w:r w:rsidR="00F12AEC" w:rsidRPr="00687823">
        <w:rPr>
          <w:rFonts w:asciiTheme="minorHAnsi" w:hAnsiTheme="minorHAnsi" w:cstheme="minorHAnsi"/>
        </w:rPr>
        <w:t>.</w:t>
      </w:r>
    </w:p>
    <w:p w14:paraId="44999E0D" w14:textId="358473EB" w:rsidR="00352C9D" w:rsidRPr="00687823" w:rsidRDefault="00352C9D" w:rsidP="00687823">
      <w:pPr>
        <w:autoSpaceDE w:val="0"/>
        <w:autoSpaceDN w:val="0"/>
        <w:adjustRightInd w:val="0"/>
        <w:spacing w:line="336" w:lineRule="auto"/>
        <w:rPr>
          <w:rFonts w:asciiTheme="minorHAnsi" w:hAnsiTheme="minorHAnsi" w:cstheme="minorHAnsi"/>
        </w:rPr>
      </w:pPr>
      <w:r w:rsidRPr="00687823">
        <w:rPr>
          <w:rFonts w:asciiTheme="minorHAnsi" w:hAnsiTheme="minorHAnsi" w:cstheme="minorHAnsi"/>
        </w:rPr>
        <w:t>W toku kontroli,</w:t>
      </w:r>
      <w:bookmarkStart w:id="6" w:name="_Hlk175828529"/>
      <w:r w:rsidR="0060732B" w:rsidRPr="00687823">
        <w:rPr>
          <w:rFonts w:asciiTheme="minorHAnsi" w:hAnsiTheme="minorHAnsi" w:cstheme="minorHAnsi"/>
        </w:rPr>
        <w:t xml:space="preserve"> </w:t>
      </w:r>
      <w:r w:rsidR="00C27062" w:rsidRPr="00687823">
        <w:rPr>
          <w:rFonts w:asciiTheme="minorHAnsi" w:hAnsiTheme="minorHAnsi" w:cstheme="minorHAnsi"/>
        </w:rPr>
        <w:t xml:space="preserve">w </w:t>
      </w:r>
      <w:r w:rsidR="00F04DE2" w:rsidRPr="00687823">
        <w:rPr>
          <w:rFonts w:asciiTheme="minorHAnsi" w:hAnsiTheme="minorHAnsi" w:cstheme="minorHAnsi"/>
        </w:rPr>
        <w:t xml:space="preserve">sklepie </w:t>
      </w:r>
      <w:proofErr w:type="spellStart"/>
      <w:r w:rsidR="00F04DE2" w:rsidRPr="00687823">
        <w:rPr>
          <w:rFonts w:asciiTheme="minorHAnsi" w:hAnsiTheme="minorHAnsi" w:cstheme="minorHAnsi"/>
        </w:rPr>
        <w:t>Bakaro</w:t>
      </w:r>
      <w:proofErr w:type="spellEnd"/>
      <w:r w:rsidR="00F04DE2" w:rsidRPr="00687823">
        <w:rPr>
          <w:rFonts w:asciiTheme="minorHAnsi" w:hAnsiTheme="minorHAnsi" w:cstheme="minorHAnsi"/>
        </w:rPr>
        <w:t xml:space="preserve">, ul. Komandosów 4, 26-600 Radom </w:t>
      </w:r>
      <w:r w:rsidR="004B2427" w:rsidRPr="00687823">
        <w:rPr>
          <w:rFonts w:asciiTheme="minorHAnsi" w:hAnsiTheme="minorHAnsi" w:cstheme="minorHAnsi"/>
        </w:rPr>
        <w:t>zakwestionowano</w:t>
      </w:r>
      <w:r w:rsidR="00F04DE2" w:rsidRPr="00687823">
        <w:rPr>
          <w:rFonts w:asciiTheme="minorHAnsi" w:hAnsiTheme="minorHAnsi" w:cstheme="minorHAnsi"/>
        </w:rPr>
        <w:t xml:space="preserve"> 29</w:t>
      </w:r>
      <w:r w:rsidR="00FE3FA1" w:rsidRPr="00687823">
        <w:rPr>
          <w:rFonts w:asciiTheme="minorHAnsi" w:hAnsiTheme="minorHAnsi" w:cstheme="minorHAnsi"/>
        </w:rPr>
        <w:t xml:space="preserve"> </w:t>
      </w:r>
      <w:r w:rsidRPr="00687823">
        <w:rPr>
          <w:rFonts w:asciiTheme="minorHAnsi" w:hAnsiTheme="minorHAnsi" w:cstheme="minorHAnsi"/>
        </w:rPr>
        <w:t>partii</w:t>
      </w:r>
      <w:r w:rsidR="00F04DE2" w:rsidRPr="00687823">
        <w:rPr>
          <w:rFonts w:asciiTheme="minorHAnsi" w:hAnsiTheme="minorHAnsi" w:cstheme="minorHAnsi"/>
        </w:rPr>
        <w:br/>
      </w:r>
      <w:r w:rsidRPr="00687823">
        <w:rPr>
          <w:rFonts w:asciiTheme="minorHAnsi" w:hAnsiTheme="minorHAnsi" w:cstheme="minorHAnsi"/>
        </w:rPr>
        <w:t>towarów, tj.:</w:t>
      </w:r>
    </w:p>
    <w:bookmarkEnd w:id="6"/>
    <w:p w14:paraId="1EDC3D2C" w14:textId="77777777" w:rsidR="00600FE6" w:rsidRPr="00687823" w:rsidRDefault="00600FE6" w:rsidP="00687823">
      <w:pPr>
        <w:autoSpaceDE w:val="0"/>
        <w:autoSpaceDN w:val="0"/>
        <w:adjustRightInd w:val="0"/>
        <w:spacing w:before="120" w:line="336" w:lineRule="auto"/>
        <w:rPr>
          <w:rFonts w:asciiTheme="minorHAnsi" w:eastAsia="Andale Sans UI" w:hAnsiTheme="minorHAnsi" w:cstheme="minorHAnsi"/>
          <w:color w:val="EE0000"/>
          <w:kern w:val="1"/>
        </w:rPr>
        <w:sectPr w:rsidR="00600FE6" w:rsidRPr="00687823" w:rsidSect="00C57964">
          <w:footerReference w:type="even" r:id="rId8"/>
          <w:footerReference w:type="default" r:id="rId9"/>
          <w:headerReference w:type="first" r:id="rId10"/>
          <w:footerReference w:type="first" r:id="rId11"/>
          <w:pgSz w:w="11907" w:h="16840" w:code="9"/>
          <w:pgMar w:top="709" w:right="1134" w:bottom="1276" w:left="1134" w:header="426" w:footer="340" w:gutter="0"/>
          <w:pgNumType w:start="1"/>
          <w:cols w:space="708"/>
          <w:titlePg/>
          <w:docGrid w:linePitch="326"/>
        </w:sectPr>
      </w:pPr>
    </w:p>
    <w:p w14:paraId="2819877A"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Chrzan tarty </w:t>
      </w:r>
      <w:proofErr w:type="spellStart"/>
      <w:r w:rsidRPr="00687823">
        <w:rPr>
          <w:rFonts w:asciiTheme="minorHAnsi" w:eastAsiaTheme="minorHAnsi" w:hAnsiTheme="minorHAnsi" w:cstheme="minorHAnsi"/>
          <w14:ligatures w14:val="standardContextual"/>
        </w:rPr>
        <w:t>Polonaise</w:t>
      </w:r>
      <w:proofErr w:type="spellEnd"/>
      <w:r w:rsidRPr="00687823">
        <w:rPr>
          <w:rFonts w:asciiTheme="minorHAnsi" w:eastAsiaTheme="minorHAnsi" w:hAnsiTheme="minorHAnsi" w:cstheme="minorHAnsi"/>
          <w14:ligatures w14:val="standardContextual"/>
        </w:rPr>
        <w:t xml:space="preserve"> 180g, </w:t>
      </w:r>
    </w:p>
    <w:p w14:paraId="766F2537"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Majonez Napoleoński Mosso 320ml, </w:t>
      </w:r>
    </w:p>
    <w:p w14:paraId="20F39D47"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lastRenderedPageBreak/>
        <w:t xml:space="preserve">Majonez delikatesowy </w:t>
      </w:r>
      <w:proofErr w:type="spellStart"/>
      <w:r w:rsidRPr="00687823">
        <w:rPr>
          <w:rFonts w:asciiTheme="minorHAnsi" w:eastAsiaTheme="minorHAnsi" w:hAnsiTheme="minorHAnsi" w:cstheme="minorHAnsi"/>
          <w14:ligatures w14:val="standardContextual"/>
        </w:rPr>
        <w:t>Frubex</w:t>
      </w:r>
      <w:proofErr w:type="spellEnd"/>
      <w:r w:rsidRPr="00687823">
        <w:rPr>
          <w:rFonts w:asciiTheme="minorHAnsi" w:eastAsiaTheme="minorHAnsi" w:hAnsiTheme="minorHAnsi" w:cstheme="minorHAnsi"/>
          <w14:ligatures w14:val="standardContextual"/>
        </w:rPr>
        <w:t xml:space="preserve"> 170g,</w:t>
      </w:r>
    </w:p>
    <w:p w14:paraId="3CE56EA8"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Majonez delikatesowy </w:t>
      </w:r>
      <w:proofErr w:type="spellStart"/>
      <w:r w:rsidRPr="00687823">
        <w:rPr>
          <w:rFonts w:asciiTheme="minorHAnsi" w:eastAsiaTheme="minorHAnsi" w:hAnsiTheme="minorHAnsi" w:cstheme="minorHAnsi"/>
          <w14:ligatures w14:val="standardContextual"/>
        </w:rPr>
        <w:t>Frubex</w:t>
      </w:r>
      <w:proofErr w:type="spellEnd"/>
      <w:r w:rsidRPr="00687823">
        <w:rPr>
          <w:rFonts w:asciiTheme="minorHAnsi" w:eastAsiaTheme="minorHAnsi" w:hAnsiTheme="minorHAnsi" w:cstheme="minorHAnsi"/>
          <w14:ligatures w14:val="standardContextual"/>
        </w:rPr>
        <w:t xml:space="preserve"> 260g,</w:t>
      </w:r>
    </w:p>
    <w:p w14:paraId="48D2EFE8"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proofErr w:type="spellStart"/>
      <w:r w:rsidRPr="00687823">
        <w:rPr>
          <w:rFonts w:asciiTheme="minorHAnsi" w:eastAsiaTheme="minorHAnsi" w:hAnsiTheme="minorHAnsi" w:cstheme="minorHAnsi"/>
          <w14:ligatures w14:val="standardContextual"/>
        </w:rPr>
        <w:t>Tic</w:t>
      </w:r>
      <w:proofErr w:type="spellEnd"/>
      <w:r w:rsidRPr="00687823">
        <w:rPr>
          <w:rFonts w:asciiTheme="minorHAnsi" w:eastAsiaTheme="minorHAnsi" w:hAnsiTheme="minorHAnsi" w:cstheme="minorHAnsi"/>
          <w14:ligatures w14:val="standardContextual"/>
        </w:rPr>
        <w:t xml:space="preserve"> tac </w:t>
      </w:r>
      <w:proofErr w:type="spellStart"/>
      <w:r w:rsidRPr="00687823">
        <w:rPr>
          <w:rFonts w:asciiTheme="minorHAnsi" w:eastAsiaTheme="minorHAnsi" w:hAnsiTheme="minorHAnsi" w:cstheme="minorHAnsi"/>
          <w14:ligatures w14:val="standardContextual"/>
        </w:rPr>
        <w:t>Mint</w:t>
      </w:r>
      <w:proofErr w:type="spellEnd"/>
      <w:r w:rsidRPr="00687823">
        <w:rPr>
          <w:rFonts w:asciiTheme="minorHAnsi" w:eastAsiaTheme="minorHAnsi" w:hAnsiTheme="minorHAnsi" w:cstheme="minorHAnsi"/>
          <w14:ligatures w14:val="standardContextual"/>
        </w:rPr>
        <w:t xml:space="preserve"> 18g,</w:t>
      </w:r>
    </w:p>
    <w:p w14:paraId="5F4A7F0E"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Pastylki pudrowe z sokami owocowymi Fasolki 120g,</w:t>
      </w:r>
    </w:p>
    <w:p w14:paraId="47F92BE1"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Karmelki o smaku owocowym GABBI Pszczółka 90g,</w:t>
      </w:r>
    </w:p>
    <w:p w14:paraId="3D1530E1"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Żurawina suszona </w:t>
      </w:r>
      <w:proofErr w:type="spellStart"/>
      <w:r w:rsidRPr="00687823">
        <w:rPr>
          <w:rFonts w:asciiTheme="minorHAnsi" w:eastAsiaTheme="minorHAnsi" w:hAnsiTheme="minorHAnsi" w:cstheme="minorHAnsi"/>
          <w14:ligatures w14:val="standardContextual"/>
        </w:rPr>
        <w:t>Marsyl</w:t>
      </w:r>
      <w:proofErr w:type="spellEnd"/>
      <w:r w:rsidRPr="00687823">
        <w:rPr>
          <w:rFonts w:asciiTheme="minorHAnsi" w:eastAsiaTheme="minorHAnsi" w:hAnsiTheme="minorHAnsi" w:cstheme="minorHAnsi"/>
          <w14:ligatures w14:val="standardContextual"/>
        </w:rPr>
        <w:t xml:space="preserve"> 150g,</w:t>
      </w:r>
    </w:p>
    <w:p w14:paraId="7100EEEB"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Drożdże suszone instant </w:t>
      </w:r>
      <w:proofErr w:type="spellStart"/>
      <w:r w:rsidRPr="00687823">
        <w:rPr>
          <w:rFonts w:asciiTheme="minorHAnsi" w:eastAsiaTheme="minorHAnsi" w:hAnsiTheme="minorHAnsi" w:cstheme="minorHAnsi"/>
          <w14:ligatures w14:val="standardContextual"/>
        </w:rPr>
        <w:t>Dr.Oetker</w:t>
      </w:r>
      <w:proofErr w:type="spellEnd"/>
      <w:r w:rsidRPr="00687823">
        <w:rPr>
          <w:rFonts w:asciiTheme="minorHAnsi" w:eastAsiaTheme="minorHAnsi" w:hAnsiTheme="minorHAnsi" w:cstheme="minorHAnsi"/>
          <w14:ligatures w14:val="standardContextual"/>
        </w:rPr>
        <w:t xml:space="preserve"> 14g,</w:t>
      </w:r>
    </w:p>
    <w:p w14:paraId="4BDA9CA4"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Galaretka smak borówkowy </w:t>
      </w:r>
      <w:proofErr w:type="spellStart"/>
      <w:r w:rsidRPr="00687823">
        <w:rPr>
          <w:rFonts w:asciiTheme="minorHAnsi" w:eastAsiaTheme="minorHAnsi" w:hAnsiTheme="minorHAnsi" w:cstheme="minorHAnsi"/>
          <w14:ligatures w14:val="standardContextual"/>
        </w:rPr>
        <w:t>Gellwe</w:t>
      </w:r>
      <w:proofErr w:type="spellEnd"/>
      <w:r w:rsidRPr="00687823">
        <w:rPr>
          <w:rFonts w:asciiTheme="minorHAnsi" w:eastAsiaTheme="minorHAnsi" w:hAnsiTheme="minorHAnsi" w:cstheme="minorHAnsi"/>
          <w14:ligatures w14:val="standardContextual"/>
        </w:rPr>
        <w:t xml:space="preserve"> 72g,</w:t>
      </w:r>
    </w:p>
    <w:p w14:paraId="1CB80F61"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Galaretka smak poziomkowy Winiary 71g,</w:t>
      </w:r>
    </w:p>
    <w:p w14:paraId="5C32C0DF"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Dżemik uniwersalny Delecta 30g,</w:t>
      </w:r>
    </w:p>
    <w:p w14:paraId="221E138A"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Budyń smak śmietankowy Winiary 60g,</w:t>
      </w:r>
    </w:p>
    <w:p w14:paraId="76E05784"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Papryka słodka mielona Prymat 20g,</w:t>
      </w:r>
    </w:p>
    <w:p w14:paraId="178A609C"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Przyprawa Kebab-Gyros Prymat 30g,</w:t>
      </w:r>
    </w:p>
    <w:p w14:paraId="32A90BAD"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proofErr w:type="spellStart"/>
      <w:r w:rsidRPr="00687823">
        <w:rPr>
          <w:rFonts w:asciiTheme="minorHAnsi" w:eastAsiaTheme="minorHAnsi" w:hAnsiTheme="minorHAnsi" w:cstheme="minorHAnsi"/>
          <w14:ligatures w14:val="standardContextual"/>
        </w:rPr>
        <w:t>Fix</w:t>
      </w:r>
      <w:proofErr w:type="spellEnd"/>
      <w:r w:rsidRPr="00687823">
        <w:rPr>
          <w:rFonts w:asciiTheme="minorHAnsi" w:eastAsiaTheme="minorHAnsi" w:hAnsiTheme="minorHAnsi" w:cstheme="minorHAnsi"/>
          <w14:ligatures w14:val="standardContextual"/>
        </w:rPr>
        <w:t xml:space="preserve"> Spaghetti </w:t>
      </w:r>
      <w:proofErr w:type="spellStart"/>
      <w:r w:rsidRPr="00687823">
        <w:rPr>
          <w:rFonts w:asciiTheme="minorHAnsi" w:eastAsiaTheme="minorHAnsi" w:hAnsiTheme="minorHAnsi" w:cstheme="minorHAnsi"/>
          <w14:ligatures w14:val="standardContextual"/>
        </w:rPr>
        <w:t>Knorr</w:t>
      </w:r>
      <w:proofErr w:type="spellEnd"/>
      <w:r w:rsidRPr="00687823">
        <w:rPr>
          <w:rFonts w:asciiTheme="minorHAnsi" w:eastAsiaTheme="minorHAnsi" w:hAnsiTheme="minorHAnsi" w:cstheme="minorHAnsi"/>
          <w14:ligatures w14:val="standardContextual"/>
        </w:rPr>
        <w:t xml:space="preserve"> </w:t>
      </w:r>
      <w:proofErr w:type="spellStart"/>
      <w:r w:rsidRPr="00687823">
        <w:rPr>
          <w:rFonts w:asciiTheme="minorHAnsi" w:eastAsiaTheme="minorHAnsi" w:hAnsiTheme="minorHAnsi" w:cstheme="minorHAnsi"/>
          <w14:ligatures w14:val="standardContextual"/>
        </w:rPr>
        <w:t>Napoli</w:t>
      </w:r>
      <w:proofErr w:type="spellEnd"/>
      <w:r w:rsidRPr="00687823">
        <w:rPr>
          <w:rFonts w:asciiTheme="minorHAnsi" w:eastAsiaTheme="minorHAnsi" w:hAnsiTheme="minorHAnsi" w:cstheme="minorHAnsi"/>
          <w14:ligatures w14:val="standardContextual"/>
        </w:rPr>
        <w:t xml:space="preserve"> 45g,</w:t>
      </w:r>
    </w:p>
    <w:p w14:paraId="1A31BEDF"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proofErr w:type="spellStart"/>
      <w:r w:rsidRPr="00687823">
        <w:rPr>
          <w:rFonts w:asciiTheme="minorHAnsi" w:eastAsiaTheme="minorHAnsi" w:hAnsiTheme="minorHAnsi" w:cstheme="minorHAnsi"/>
          <w14:ligatures w14:val="standardContextual"/>
        </w:rPr>
        <w:t>Fix</w:t>
      </w:r>
      <w:proofErr w:type="spellEnd"/>
      <w:r w:rsidRPr="00687823">
        <w:rPr>
          <w:rFonts w:asciiTheme="minorHAnsi" w:eastAsiaTheme="minorHAnsi" w:hAnsiTheme="minorHAnsi" w:cstheme="minorHAnsi"/>
          <w14:ligatures w14:val="standardContextual"/>
        </w:rPr>
        <w:t xml:space="preserve"> Spaghetti </w:t>
      </w:r>
      <w:proofErr w:type="spellStart"/>
      <w:r w:rsidRPr="00687823">
        <w:rPr>
          <w:rFonts w:asciiTheme="minorHAnsi" w:eastAsiaTheme="minorHAnsi" w:hAnsiTheme="minorHAnsi" w:cstheme="minorHAnsi"/>
          <w14:ligatures w14:val="standardContextual"/>
        </w:rPr>
        <w:t>Knorr</w:t>
      </w:r>
      <w:proofErr w:type="spellEnd"/>
      <w:r w:rsidRPr="00687823">
        <w:rPr>
          <w:rFonts w:asciiTheme="minorHAnsi" w:eastAsiaTheme="minorHAnsi" w:hAnsiTheme="minorHAnsi" w:cstheme="minorHAnsi"/>
          <w14:ligatures w14:val="standardContextual"/>
        </w:rPr>
        <w:t xml:space="preserve"> </w:t>
      </w:r>
      <w:proofErr w:type="spellStart"/>
      <w:r w:rsidRPr="00687823">
        <w:rPr>
          <w:rFonts w:asciiTheme="minorHAnsi" w:eastAsiaTheme="minorHAnsi" w:hAnsiTheme="minorHAnsi" w:cstheme="minorHAnsi"/>
          <w14:ligatures w14:val="standardContextual"/>
        </w:rPr>
        <w:t>Bolognese</w:t>
      </w:r>
      <w:proofErr w:type="spellEnd"/>
      <w:r w:rsidRPr="00687823">
        <w:rPr>
          <w:rFonts w:asciiTheme="minorHAnsi" w:eastAsiaTheme="minorHAnsi" w:hAnsiTheme="minorHAnsi" w:cstheme="minorHAnsi"/>
          <w14:ligatures w14:val="standardContextual"/>
        </w:rPr>
        <w:t xml:space="preserve"> 41g,</w:t>
      </w:r>
    </w:p>
    <w:p w14:paraId="01742E62"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Sos grzybowy Winiary 28g,</w:t>
      </w:r>
    </w:p>
    <w:p w14:paraId="61241002"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Sos pieczeniowy ciemny Winiary 30g,</w:t>
      </w:r>
    </w:p>
    <w:p w14:paraId="3F871596"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Kwasek cytrynowy </w:t>
      </w:r>
      <w:proofErr w:type="spellStart"/>
      <w:r w:rsidRPr="00687823">
        <w:rPr>
          <w:rFonts w:asciiTheme="minorHAnsi" w:eastAsiaTheme="minorHAnsi" w:hAnsiTheme="minorHAnsi" w:cstheme="minorHAnsi"/>
          <w14:ligatures w14:val="standardContextual"/>
        </w:rPr>
        <w:t>marsyl</w:t>
      </w:r>
      <w:proofErr w:type="spellEnd"/>
      <w:r w:rsidRPr="00687823">
        <w:rPr>
          <w:rFonts w:asciiTheme="minorHAnsi" w:eastAsiaTheme="minorHAnsi" w:hAnsiTheme="minorHAnsi" w:cstheme="minorHAnsi"/>
          <w14:ligatures w14:val="standardContextual"/>
        </w:rPr>
        <w:t xml:space="preserve"> 20g,</w:t>
      </w:r>
    </w:p>
    <w:p w14:paraId="3C540045"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Rosół wołowy z czosnkiem i natką pietruszki pikantny </w:t>
      </w:r>
      <w:proofErr w:type="spellStart"/>
      <w:r w:rsidRPr="00687823">
        <w:rPr>
          <w:rFonts w:asciiTheme="minorHAnsi" w:eastAsiaTheme="minorHAnsi" w:hAnsiTheme="minorHAnsi" w:cstheme="minorHAnsi"/>
          <w14:ligatures w14:val="standardContextual"/>
        </w:rPr>
        <w:t>amino</w:t>
      </w:r>
      <w:proofErr w:type="spellEnd"/>
      <w:r w:rsidRPr="00687823">
        <w:rPr>
          <w:rFonts w:asciiTheme="minorHAnsi" w:eastAsiaTheme="minorHAnsi" w:hAnsiTheme="minorHAnsi" w:cstheme="minorHAnsi"/>
          <w14:ligatures w14:val="standardContextual"/>
        </w:rPr>
        <w:t xml:space="preserve"> 60g,</w:t>
      </w:r>
    </w:p>
    <w:p w14:paraId="7D9B3CAA"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Koncentrat pomidorowy Pudliszki 195g,</w:t>
      </w:r>
    </w:p>
    <w:p w14:paraId="477351A6"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Koncentrat pomidorowy Łowicz 80g,</w:t>
      </w:r>
    </w:p>
    <w:p w14:paraId="2E102BF1"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Koncentrat pomidorowy </w:t>
      </w:r>
      <w:proofErr w:type="spellStart"/>
      <w:r w:rsidRPr="00687823">
        <w:rPr>
          <w:rFonts w:asciiTheme="minorHAnsi" w:eastAsiaTheme="minorHAnsi" w:hAnsiTheme="minorHAnsi" w:cstheme="minorHAnsi"/>
          <w14:ligatures w14:val="standardContextual"/>
        </w:rPr>
        <w:t>Dawtona</w:t>
      </w:r>
      <w:proofErr w:type="spellEnd"/>
      <w:r w:rsidRPr="00687823">
        <w:rPr>
          <w:rFonts w:asciiTheme="minorHAnsi" w:eastAsiaTheme="minorHAnsi" w:hAnsiTheme="minorHAnsi" w:cstheme="minorHAnsi"/>
          <w14:ligatures w14:val="standardContextual"/>
        </w:rPr>
        <w:t xml:space="preserve"> 190g,</w:t>
      </w:r>
    </w:p>
    <w:p w14:paraId="3D727FD6"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Pasztet mazowiecki Łuków 460g, </w:t>
      </w:r>
    </w:p>
    <w:p w14:paraId="6C9F12ED"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Musztarda </w:t>
      </w:r>
      <w:proofErr w:type="spellStart"/>
      <w:r w:rsidRPr="00687823">
        <w:rPr>
          <w:rFonts w:asciiTheme="minorHAnsi" w:eastAsiaTheme="minorHAnsi" w:hAnsiTheme="minorHAnsi" w:cstheme="minorHAnsi"/>
          <w14:ligatures w14:val="standardContextual"/>
        </w:rPr>
        <w:t>Kremska</w:t>
      </w:r>
      <w:proofErr w:type="spellEnd"/>
      <w:r w:rsidRPr="00687823">
        <w:rPr>
          <w:rFonts w:asciiTheme="minorHAnsi" w:eastAsiaTheme="minorHAnsi" w:hAnsiTheme="minorHAnsi" w:cstheme="minorHAnsi"/>
          <w14:ligatures w14:val="standardContextual"/>
        </w:rPr>
        <w:t xml:space="preserve"> </w:t>
      </w:r>
      <w:proofErr w:type="spellStart"/>
      <w:r w:rsidRPr="00687823">
        <w:rPr>
          <w:rFonts w:asciiTheme="minorHAnsi" w:eastAsiaTheme="minorHAnsi" w:hAnsiTheme="minorHAnsi" w:cstheme="minorHAnsi"/>
          <w14:ligatures w14:val="standardContextual"/>
        </w:rPr>
        <w:t>Kamis</w:t>
      </w:r>
      <w:proofErr w:type="spellEnd"/>
      <w:r w:rsidRPr="00687823">
        <w:rPr>
          <w:rFonts w:asciiTheme="minorHAnsi" w:eastAsiaTheme="minorHAnsi" w:hAnsiTheme="minorHAnsi" w:cstheme="minorHAnsi"/>
          <w14:ligatures w14:val="standardContextual"/>
        </w:rPr>
        <w:t xml:space="preserve"> 185g,</w:t>
      </w:r>
    </w:p>
    <w:p w14:paraId="2DA5F44D"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Musztarda Rosyjska </w:t>
      </w:r>
      <w:proofErr w:type="spellStart"/>
      <w:r w:rsidRPr="00687823">
        <w:rPr>
          <w:rFonts w:asciiTheme="minorHAnsi" w:eastAsiaTheme="minorHAnsi" w:hAnsiTheme="minorHAnsi" w:cstheme="minorHAnsi"/>
          <w14:ligatures w14:val="standardContextual"/>
        </w:rPr>
        <w:t>Kamis</w:t>
      </w:r>
      <w:proofErr w:type="spellEnd"/>
      <w:r w:rsidRPr="00687823">
        <w:rPr>
          <w:rFonts w:asciiTheme="minorHAnsi" w:eastAsiaTheme="minorHAnsi" w:hAnsiTheme="minorHAnsi" w:cstheme="minorHAnsi"/>
          <w14:ligatures w14:val="standardContextual"/>
        </w:rPr>
        <w:t xml:space="preserve"> 180g,</w:t>
      </w:r>
    </w:p>
    <w:p w14:paraId="5299FE85"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 xml:space="preserve">Ćwikła z chrzanem </w:t>
      </w:r>
      <w:proofErr w:type="spellStart"/>
      <w:r w:rsidRPr="00687823">
        <w:rPr>
          <w:rFonts w:asciiTheme="minorHAnsi" w:eastAsiaTheme="minorHAnsi" w:hAnsiTheme="minorHAnsi" w:cstheme="minorHAnsi"/>
          <w14:ligatures w14:val="standardContextual"/>
        </w:rPr>
        <w:t>Frubex</w:t>
      </w:r>
      <w:proofErr w:type="spellEnd"/>
      <w:r w:rsidRPr="00687823">
        <w:rPr>
          <w:rFonts w:asciiTheme="minorHAnsi" w:eastAsiaTheme="minorHAnsi" w:hAnsiTheme="minorHAnsi" w:cstheme="minorHAnsi"/>
          <w14:ligatures w14:val="standardContextual"/>
        </w:rPr>
        <w:t xml:space="preserve"> 290g,</w:t>
      </w:r>
    </w:p>
    <w:p w14:paraId="78C61845" w14:textId="77777777" w:rsidR="00F04DE2" w:rsidRPr="00687823" w:rsidRDefault="00F04DE2" w:rsidP="00687823">
      <w:pPr>
        <w:pStyle w:val="Akapitzlist"/>
        <w:numPr>
          <w:ilvl w:val="0"/>
          <w:numId w:val="26"/>
        </w:numPr>
        <w:suppressAutoHyphens/>
        <w:overflowPunct w:val="0"/>
        <w:spacing w:line="336" w:lineRule="auto"/>
        <w:ind w:left="426"/>
        <w:rPr>
          <w:rFonts w:asciiTheme="minorHAnsi" w:eastAsiaTheme="minorHAnsi" w:hAnsiTheme="minorHAnsi" w:cstheme="minorHAnsi"/>
          <w14:ligatures w14:val="standardContextual"/>
        </w:rPr>
      </w:pPr>
      <w:r w:rsidRPr="00687823">
        <w:rPr>
          <w:rFonts w:asciiTheme="minorHAnsi" w:eastAsiaTheme="minorHAnsi" w:hAnsiTheme="minorHAnsi" w:cstheme="minorHAnsi"/>
          <w14:ligatures w14:val="standardContextual"/>
        </w:rPr>
        <w:t>Koncentrat Barszcz Krakus 300ml.</w:t>
      </w:r>
    </w:p>
    <w:p w14:paraId="0FD04E45" w14:textId="77777777" w:rsidR="00943859" w:rsidRPr="00687823" w:rsidRDefault="00943859" w:rsidP="00687823">
      <w:pPr>
        <w:autoSpaceDE w:val="0"/>
        <w:autoSpaceDN w:val="0"/>
        <w:adjustRightInd w:val="0"/>
        <w:spacing w:before="120" w:line="336" w:lineRule="auto"/>
        <w:rPr>
          <w:rFonts w:asciiTheme="minorHAnsi" w:eastAsiaTheme="minorHAnsi" w:hAnsiTheme="minorHAnsi" w:cstheme="minorHAnsi"/>
          <w14:ligatures w14:val="standardContextual"/>
        </w:rPr>
        <w:sectPr w:rsidR="00943859" w:rsidRPr="00687823" w:rsidSect="002E2E6D">
          <w:type w:val="continuous"/>
          <w:pgSz w:w="11907" w:h="16840" w:code="9"/>
          <w:pgMar w:top="709" w:right="1134" w:bottom="1276" w:left="1134" w:header="426" w:footer="340" w:gutter="0"/>
          <w:cols w:space="708"/>
          <w:titlePg/>
          <w:docGrid w:linePitch="326"/>
        </w:sectPr>
      </w:pPr>
    </w:p>
    <w:p w14:paraId="330224C7" w14:textId="0A2CC799" w:rsidR="00F1011B" w:rsidRPr="00687823" w:rsidRDefault="007C1713" w:rsidP="00687823">
      <w:pPr>
        <w:autoSpaceDE w:val="0"/>
        <w:autoSpaceDN w:val="0"/>
        <w:adjustRightInd w:val="0"/>
        <w:spacing w:line="336" w:lineRule="auto"/>
        <w:rPr>
          <w:rFonts w:asciiTheme="minorHAnsi" w:hAnsiTheme="minorHAnsi" w:cstheme="minorHAnsi"/>
          <w:lang w:eastAsia="en-US"/>
        </w:rPr>
      </w:pPr>
      <w:r w:rsidRPr="00687823">
        <w:rPr>
          <w:rFonts w:asciiTheme="minorHAnsi" w:eastAsiaTheme="minorHAnsi" w:hAnsiTheme="minorHAnsi" w:cstheme="minorHAnsi"/>
          <w14:ligatures w14:val="standardContextual"/>
        </w:rPr>
        <w:t>W miejscu sprzedaży detalicznej ww. towarów stwierdzono brak uwidocznienia ich cen jednostkowych</w:t>
      </w:r>
      <w:r w:rsidRPr="00687823">
        <w:rPr>
          <w:rFonts w:asciiTheme="minorHAnsi" w:eastAsiaTheme="minorHAnsi" w:hAnsiTheme="minorHAnsi" w:cstheme="minorHAnsi"/>
          <w14:ligatures w14:val="standardContextual"/>
        </w:rPr>
        <w:br/>
        <w:t xml:space="preserve">co narusza art. 4 ust. 1 ustawy z dnia 9 maja 2014 r. o informowaniu o cenach towarów i usług. Ponadto </w:t>
      </w:r>
      <w:r w:rsidRPr="00687823">
        <w:rPr>
          <w:rFonts w:asciiTheme="minorHAnsi" w:eastAsiaTheme="minorHAnsi" w:hAnsiTheme="minorHAnsi" w:cstheme="minorHAnsi"/>
          <w14:ligatures w14:val="standardContextual"/>
        </w:rPr>
        <w:br/>
        <w:t>narusza § 3 ust. 1 rozporządzenia Ministra Rozwoju i Technologii z dnia 19 grudnia 2022 r. w sprawie uwidaczniania cen towarów i usług</w:t>
      </w:r>
      <w:r w:rsidR="00F1011B" w:rsidRPr="00687823">
        <w:rPr>
          <w:rFonts w:asciiTheme="minorHAnsi" w:hAnsiTheme="minorHAnsi" w:cstheme="minorHAnsi"/>
        </w:rPr>
        <w:t xml:space="preserve">. </w:t>
      </w:r>
    </w:p>
    <w:p w14:paraId="73335E28" w14:textId="127D950B" w:rsidR="00B83DC8" w:rsidRPr="00687823" w:rsidRDefault="00B83DC8" w:rsidP="00687823">
      <w:pPr>
        <w:spacing w:before="120" w:line="336" w:lineRule="auto"/>
        <w:rPr>
          <w:rFonts w:asciiTheme="minorHAnsi" w:hAnsiTheme="minorHAnsi" w:cstheme="minorHAnsi"/>
        </w:rPr>
      </w:pPr>
      <w:r w:rsidRPr="00687823">
        <w:rPr>
          <w:rFonts w:asciiTheme="minorHAnsi" w:hAnsiTheme="minorHAnsi" w:cstheme="minorHAnsi"/>
        </w:rPr>
        <w:t>Mazowiecki Wojewódzki Inspektor Inspekcji Handlowej ustalił i stwierdził</w:t>
      </w:r>
      <w:r w:rsidR="00AF083B" w:rsidRPr="00687823">
        <w:rPr>
          <w:rFonts w:asciiTheme="minorHAnsi" w:hAnsiTheme="minorHAnsi" w:cstheme="minorHAnsi"/>
        </w:rPr>
        <w:t>,</w:t>
      </w:r>
      <w:r w:rsidR="00273F75" w:rsidRPr="00687823">
        <w:rPr>
          <w:rFonts w:asciiTheme="minorHAnsi" w:hAnsiTheme="minorHAnsi" w:cstheme="minorHAnsi"/>
        </w:rPr>
        <w:t xml:space="preserve"> co </w:t>
      </w:r>
      <w:r w:rsidR="009665D9" w:rsidRPr="00687823">
        <w:rPr>
          <w:rFonts w:asciiTheme="minorHAnsi" w:hAnsiTheme="minorHAnsi" w:cstheme="minorHAnsi"/>
        </w:rPr>
        <w:t>następuje</w:t>
      </w:r>
      <w:r w:rsidR="00273F75" w:rsidRPr="00687823">
        <w:rPr>
          <w:rFonts w:asciiTheme="minorHAnsi" w:hAnsiTheme="minorHAnsi" w:cstheme="minorHAnsi"/>
        </w:rPr>
        <w:t>.</w:t>
      </w:r>
    </w:p>
    <w:p w14:paraId="5B83395B" w14:textId="77777777" w:rsidR="002E2E6D" w:rsidRPr="00687823" w:rsidRDefault="00B83DC8" w:rsidP="00687823">
      <w:pPr>
        <w:spacing w:before="120" w:after="120" w:line="336" w:lineRule="auto"/>
        <w:rPr>
          <w:rFonts w:asciiTheme="minorHAnsi" w:hAnsiTheme="minorHAnsi" w:cstheme="minorHAnsi"/>
        </w:rPr>
      </w:pPr>
      <w:r w:rsidRPr="00687823">
        <w:rPr>
          <w:rFonts w:asciiTheme="minorHAnsi" w:hAnsiTheme="minorHAnsi" w:cstheme="minorHAnsi"/>
        </w:rPr>
        <w:lastRenderedPageBreak/>
        <w:t xml:space="preserve">W myśl art. 4 ust. 1 </w:t>
      </w:r>
      <w:bookmarkStart w:id="7" w:name="_Hlk157080017"/>
      <w:r w:rsidRPr="00687823">
        <w:rPr>
          <w:rFonts w:asciiTheme="minorHAnsi" w:hAnsiTheme="minorHAnsi" w:cstheme="minorHAnsi"/>
        </w:rPr>
        <w:t>ustawy z dnia 9 maja 2014 r. o informowaniu o cenach towarów i usług</w:t>
      </w:r>
      <w:bookmarkEnd w:id="7"/>
      <w:r w:rsidRPr="00687823">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AF083B" w:rsidRPr="00687823">
        <w:rPr>
          <w:rFonts w:asciiTheme="minorHAnsi" w:hAnsiTheme="minorHAnsi" w:cstheme="minorHAnsi"/>
        </w:rPr>
        <w:t>.</w:t>
      </w:r>
    </w:p>
    <w:p w14:paraId="28DF41DA" w14:textId="71E4B15A" w:rsidR="002E2E6D" w:rsidRPr="00687823" w:rsidRDefault="00B83DC8" w:rsidP="00687823">
      <w:pPr>
        <w:spacing w:before="120" w:after="120" w:line="336" w:lineRule="auto"/>
        <w:rPr>
          <w:rFonts w:asciiTheme="minorHAnsi" w:hAnsiTheme="minorHAnsi" w:cstheme="minorHAnsi"/>
          <w:color w:val="EE0000"/>
        </w:rPr>
      </w:pPr>
      <w:r w:rsidRPr="00687823">
        <w:rPr>
          <w:rFonts w:asciiTheme="minorHAnsi" w:hAnsiTheme="minorHAnsi" w:cstheme="minorHAnsi"/>
        </w:rPr>
        <w:t>Za cenę, zgodnie z definicją określoną w art. 3 ust. 1 pkt 1 ww. ustawy, uznaje się wartość wyrażoną</w:t>
      </w:r>
      <w:r w:rsidR="002E2E6D" w:rsidRPr="00687823">
        <w:rPr>
          <w:rFonts w:asciiTheme="minorHAnsi" w:hAnsiTheme="minorHAnsi" w:cstheme="minorHAnsi"/>
        </w:rPr>
        <w:br/>
      </w:r>
      <w:r w:rsidRPr="00687823">
        <w:rPr>
          <w:rFonts w:asciiTheme="minorHAnsi" w:hAnsiTheme="minorHAnsi" w:cstheme="minorHAnsi"/>
        </w:rPr>
        <w:t xml:space="preserve">w jednostkach pieniężnych, którą kupujący jest obowiązany zapłacić przedsiębiorcy za towar lub usługę. Ceną jednostkową, w myśl art. 3 ust. 1 pkt 2 </w:t>
      </w:r>
      <w:r w:rsidR="0058766A" w:rsidRPr="00687823">
        <w:rPr>
          <w:rFonts w:asciiTheme="minorHAnsi" w:hAnsiTheme="minorHAnsi" w:cstheme="minorHAnsi"/>
        </w:rPr>
        <w:t>tej</w:t>
      </w:r>
      <w:r w:rsidRPr="00687823">
        <w:rPr>
          <w:rFonts w:asciiTheme="minorHAnsi" w:hAnsiTheme="minorHAnsi" w:cstheme="minorHAnsi"/>
        </w:rPr>
        <w:t xml:space="preserve"> ustawy, jest cena ustalona za jednostkę określonego towaru, którego ilość lub liczba jest wyrażona w jednostkach miar w rozumieniu przepisów o miarach</w:t>
      </w:r>
      <w:r w:rsidRPr="00687823">
        <w:rPr>
          <w:rFonts w:asciiTheme="minorHAnsi" w:hAnsiTheme="minorHAnsi" w:cstheme="minorHAnsi"/>
          <w:color w:val="EE0000"/>
        </w:rPr>
        <w:t>.</w:t>
      </w:r>
    </w:p>
    <w:p w14:paraId="6FEDC231" w14:textId="77777777" w:rsidR="002E2E6D" w:rsidRPr="00687823" w:rsidRDefault="00B83DC8" w:rsidP="00687823">
      <w:pPr>
        <w:spacing w:before="120" w:after="120" w:line="336" w:lineRule="auto"/>
        <w:rPr>
          <w:rFonts w:asciiTheme="minorHAnsi" w:hAnsiTheme="minorHAnsi" w:cstheme="minorHAnsi"/>
        </w:rPr>
      </w:pPr>
      <w:r w:rsidRPr="00687823">
        <w:rPr>
          <w:rFonts w:asciiTheme="minorHAnsi" w:hAnsiTheme="minorHAnsi" w:cstheme="minorHAnsi"/>
        </w:rPr>
        <w:t xml:space="preserve">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w:t>
      </w:r>
      <w:r w:rsidR="00AF083B" w:rsidRPr="00687823">
        <w:rPr>
          <w:rFonts w:asciiTheme="minorHAnsi" w:hAnsiTheme="minorHAnsi" w:cstheme="minorHAnsi"/>
        </w:rPr>
        <w:t>informacja o</w:t>
      </w:r>
      <w:r w:rsidRPr="00687823">
        <w:rPr>
          <w:rFonts w:asciiTheme="minorHAnsi" w:hAnsiTheme="minorHAnsi" w:cstheme="minorHAnsi"/>
        </w:rPr>
        <w:t xml:space="preserve"> obniżonej cenie, w miejscu ogólnodostępnym i dobrze widocznym dla konsumentów.</w:t>
      </w:r>
    </w:p>
    <w:p w14:paraId="34A3D6A3" w14:textId="77777777" w:rsidR="002E2E6D" w:rsidRPr="00687823" w:rsidRDefault="009B2F65" w:rsidP="00687823">
      <w:pPr>
        <w:spacing w:before="120" w:after="120" w:line="336" w:lineRule="auto"/>
        <w:rPr>
          <w:rFonts w:asciiTheme="minorHAnsi" w:hAnsiTheme="minorHAnsi" w:cstheme="minorHAnsi"/>
        </w:rPr>
      </w:pPr>
      <w:r w:rsidRPr="00687823">
        <w:rPr>
          <w:rFonts w:asciiTheme="minorHAnsi" w:eastAsia="Helvetica" w:hAnsiTheme="minorHAnsi" w:cstheme="minorHAnsi"/>
        </w:rPr>
        <w:t>Zgodnie z § 4 ust. 1 pkt 1</w:t>
      </w:r>
      <w:r w:rsidR="00867832" w:rsidRPr="00687823">
        <w:rPr>
          <w:rFonts w:asciiTheme="minorHAnsi" w:eastAsia="Helvetica" w:hAnsiTheme="minorHAnsi" w:cstheme="minorHAnsi"/>
        </w:rPr>
        <w:t xml:space="preserve"> i 2</w:t>
      </w:r>
      <w:r w:rsidRPr="00687823">
        <w:rPr>
          <w:rFonts w:asciiTheme="minorHAnsi" w:eastAsia="Helvetica" w:hAnsiTheme="minorHAnsi" w:cstheme="minorHAnsi"/>
        </w:rPr>
        <w:t xml:space="preserve"> ww. rozporządzenia, cena jednostkowa dotyczy odpowiednio ceny za litr</w:t>
      </w:r>
      <w:r w:rsidR="002E2E6D" w:rsidRPr="00687823">
        <w:rPr>
          <w:rFonts w:asciiTheme="minorHAnsi" w:eastAsia="Helvetica" w:hAnsiTheme="minorHAnsi" w:cstheme="minorHAnsi"/>
        </w:rPr>
        <w:br/>
      </w:r>
      <w:r w:rsidRPr="00687823">
        <w:rPr>
          <w:rFonts w:asciiTheme="minorHAnsi" w:eastAsia="Helvetica" w:hAnsiTheme="minorHAnsi" w:cstheme="minorHAnsi"/>
        </w:rPr>
        <w:t xml:space="preserve">lub metr sześcienny - dla towaru przeznaczonego </w:t>
      </w:r>
      <w:r w:rsidR="002E2E6D" w:rsidRPr="00687823">
        <w:rPr>
          <w:rFonts w:asciiTheme="minorHAnsi" w:eastAsia="Helvetica" w:hAnsiTheme="minorHAnsi" w:cstheme="minorHAnsi"/>
        </w:rPr>
        <w:t xml:space="preserve"> </w:t>
      </w:r>
      <w:r w:rsidRPr="00687823">
        <w:rPr>
          <w:rFonts w:asciiTheme="minorHAnsi" w:eastAsia="Helvetica" w:hAnsiTheme="minorHAnsi" w:cstheme="minorHAnsi"/>
        </w:rPr>
        <w:t>do sprzedaży według objętości</w:t>
      </w:r>
      <w:r w:rsidR="00867832" w:rsidRPr="00687823">
        <w:rPr>
          <w:rFonts w:asciiTheme="minorHAnsi" w:eastAsia="Helvetica" w:hAnsiTheme="minorHAnsi" w:cstheme="minorHAnsi"/>
        </w:rPr>
        <w:t xml:space="preserve">, </w:t>
      </w:r>
      <w:r w:rsidRPr="00687823">
        <w:rPr>
          <w:rFonts w:asciiTheme="minorHAnsi" w:eastAsia="Helvetica" w:hAnsiTheme="minorHAnsi" w:cstheme="minorHAnsi"/>
        </w:rPr>
        <w:t>ceny za kilogram lub tonę</w:t>
      </w:r>
      <w:r w:rsidR="002E2E6D" w:rsidRPr="00687823">
        <w:rPr>
          <w:rFonts w:asciiTheme="minorHAnsi" w:eastAsia="Helvetica" w:hAnsiTheme="minorHAnsi" w:cstheme="minorHAnsi"/>
        </w:rPr>
        <w:br/>
      </w:r>
      <w:r w:rsidRPr="00687823">
        <w:rPr>
          <w:rFonts w:asciiTheme="minorHAnsi" w:eastAsia="Helvetica" w:hAnsiTheme="minorHAnsi" w:cstheme="minorHAnsi"/>
        </w:rPr>
        <w:t>- dla towaru przeznaczonego do sprzedaży według masy.</w:t>
      </w:r>
      <w:r w:rsidR="00890389" w:rsidRPr="00687823">
        <w:rPr>
          <w:rFonts w:asciiTheme="minorHAnsi" w:hAnsiTheme="minorHAnsi" w:cstheme="minorHAnsi"/>
        </w:rPr>
        <w:t xml:space="preserve"> </w:t>
      </w:r>
    </w:p>
    <w:p w14:paraId="58C0FEE7" w14:textId="31877518" w:rsidR="00B83DC8" w:rsidRPr="00687823" w:rsidRDefault="00B83DC8" w:rsidP="00687823">
      <w:pPr>
        <w:spacing w:before="120" w:after="120" w:line="336" w:lineRule="auto"/>
        <w:rPr>
          <w:rFonts w:asciiTheme="minorHAnsi" w:hAnsiTheme="minorHAnsi" w:cstheme="minorHAnsi"/>
        </w:rPr>
      </w:pPr>
      <w:r w:rsidRPr="00687823">
        <w:rPr>
          <w:rFonts w:asciiTheme="minorHAnsi" w:hAnsiTheme="minorHAnsi" w:cstheme="minorHAnsi"/>
        </w:rPr>
        <w:t xml:space="preserve">Zgodnie z art. 6 ust. 1 ww. ustawy, do przestrzegania </w:t>
      </w:r>
      <w:r w:rsidR="00706110" w:rsidRPr="00687823">
        <w:rPr>
          <w:rFonts w:asciiTheme="minorHAnsi" w:hAnsiTheme="minorHAnsi" w:cstheme="minorHAnsi"/>
        </w:rPr>
        <w:t xml:space="preserve">ww. </w:t>
      </w:r>
      <w:r w:rsidRPr="00687823">
        <w:rPr>
          <w:rFonts w:asciiTheme="minorHAnsi" w:hAnsiTheme="minorHAnsi" w:cstheme="minorHAnsi"/>
        </w:rPr>
        <w:t>obowiązków zobowiązany jest przedsiębiorca.</w:t>
      </w:r>
    </w:p>
    <w:p w14:paraId="7EFFD6A1" w14:textId="764558DE" w:rsidR="00B83DC8" w:rsidRPr="00687823" w:rsidRDefault="00B83DC8" w:rsidP="00687823">
      <w:pPr>
        <w:spacing w:line="336" w:lineRule="auto"/>
        <w:rPr>
          <w:rFonts w:asciiTheme="minorHAnsi" w:hAnsiTheme="minorHAnsi" w:cstheme="minorHAnsi"/>
        </w:rPr>
      </w:pPr>
      <w:r w:rsidRPr="00687823">
        <w:rPr>
          <w:rFonts w:asciiTheme="minorHAnsi" w:hAnsiTheme="minorHAnsi" w:cstheme="minorHAnsi"/>
        </w:rPr>
        <w:t>Mając powyższe na uwadze należy uznać, iż przedsiębiorca</w:t>
      </w:r>
      <w:r w:rsidR="00962259" w:rsidRPr="00687823">
        <w:rPr>
          <w:rFonts w:asciiTheme="minorHAnsi" w:hAnsiTheme="minorHAnsi" w:cstheme="minorHAnsi"/>
        </w:rPr>
        <w:t xml:space="preserve"> </w:t>
      </w:r>
      <w:r w:rsidR="000A2998" w:rsidRPr="00687823">
        <w:rPr>
          <w:rFonts w:asciiTheme="minorHAnsi" w:hAnsiTheme="minorHAnsi" w:cstheme="minorHAnsi"/>
        </w:rPr>
        <w:t xml:space="preserve">Robert Pawlikowski </w:t>
      </w:r>
      <w:r w:rsidR="00D629A7" w:rsidRPr="00687823">
        <w:rPr>
          <w:rFonts w:asciiTheme="minorHAnsi" w:hAnsiTheme="minorHAnsi" w:cstheme="minorHAnsi"/>
        </w:rPr>
        <w:t>prowadząc</w:t>
      </w:r>
      <w:r w:rsidR="00D028D1" w:rsidRPr="00687823">
        <w:rPr>
          <w:rFonts w:asciiTheme="minorHAnsi" w:hAnsiTheme="minorHAnsi" w:cstheme="minorHAnsi"/>
        </w:rPr>
        <w:t>y</w:t>
      </w:r>
      <w:r w:rsidR="00D629A7" w:rsidRPr="00687823">
        <w:rPr>
          <w:rFonts w:asciiTheme="minorHAnsi" w:hAnsiTheme="minorHAnsi" w:cstheme="minorHAnsi"/>
        </w:rPr>
        <w:t xml:space="preserve"> działalność gospodarczą pod firmą: </w:t>
      </w:r>
      <w:r w:rsidR="000A2998" w:rsidRPr="00687823">
        <w:rPr>
          <w:rFonts w:asciiTheme="minorHAnsi" w:hAnsiTheme="minorHAnsi" w:cstheme="minorHAnsi"/>
        </w:rPr>
        <w:t xml:space="preserve">Robert Pawlikowski </w:t>
      </w:r>
      <w:proofErr w:type="spellStart"/>
      <w:r w:rsidR="000A2998" w:rsidRPr="00687823">
        <w:rPr>
          <w:rFonts w:asciiTheme="minorHAnsi" w:hAnsiTheme="minorHAnsi" w:cstheme="minorHAnsi"/>
        </w:rPr>
        <w:t>Bakaro</w:t>
      </w:r>
      <w:proofErr w:type="spellEnd"/>
      <w:r w:rsidR="000A2998" w:rsidRPr="00687823">
        <w:rPr>
          <w:rFonts w:asciiTheme="minorHAnsi" w:hAnsiTheme="minorHAnsi" w:cstheme="minorHAnsi"/>
        </w:rPr>
        <w:t xml:space="preserve">, </w:t>
      </w:r>
      <w:r w:rsidRPr="00687823">
        <w:rPr>
          <w:rFonts w:asciiTheme="minorHAnsi" w:hAnsiTheme="minorHAnsi" w:cstheme="minorHAnsi"/>
        </w:rPr>
        <w:t>poprzez</w:t>
      </w:r>
      <w:r w:rsidR="00806A02" w:rsidRPr="00687823">
        <w:rPr>
          <w:rFonts w:asciiTheme="minorHAnsi" w:hAnsiTheme="minorHAnsi" w:cstheme="minorHAnsi"/>
        </w:rPr>
        <w:t xml:space="preserve"> nieuwidocznienie</w:t>
      </w:r>
      <w:r w:rsidRPr="00687823">
        <w:rPr>
          <w:rFonts w:asciiTheme="minorHAnsi" w:hAnsiTheme="minorHAnsi" w:cstheme="minorHAnsi"/>
        </w:rPr>
        <w:t xml:space="preserve"> </w:t>
      </w:r>
      <w:r w:rsidR="00921629" w:rsidRPr="00687823">
        <w:rPr>
          <w:rFonts w:asciiTheme="minorHAnsi" w:hAnsiTheme="minorHAnsi" w:cstheme="minorHAnsi"/>
        </w:rPr>
        <w:t>cen jednostkow</w:t>
      </w:r>
      <w:r w:rsidR="004557E0" w:rsidRPr="00687823">
        <w:rPr>
          <w:rFonts w:asciiTheme="minorHAnsi" w:hAnsiTheme="minorHAnsi" w:cstheme="minorHAnsi"/>
        </w:rPr>
        <w:t>ych</w:t>
      </w:r>
      <w:r w:rsidR="004B2427" w:rsidRPr="00687823">
        <w:rPr>
          <w:rFonts w:asciiTheme="minorHAnsi" w:hAnsiTheme="minorHAnsi" w:cstheme="minorHAnsi"/>
        </w:rPr>
        <w:t xml:space="preserve"> </w:t>
      </w:r>
      <w:r w:rsidR="000A2998" w:rsidRPr="00687823">
        <w:rPr>
          <w:rFonts w:asciiTheme="minorHAnsi" w:hAnsiTheme="minorHAnsi" w:cstheme="minorHAnsi"/>
        </w:rPr>
        <w:t>29</w:t>
      </w:r>
      <w:r w:rsidR="00682F7F" w:rsidRPr="00687823">
        <w:rPr>
          <w:rFonts w:asciiTheme="minorHAnsi" w:hAnsiTheme="minorHAnsi" w:cstheme="minorHAnsi"/>
        </w:rPr>
        <w:t xml:space="preserve"> </w:t>
      </w:r>
      <w:r w:rsidR="005F6F77" w:rsidRPr="00687823">
        <w:rPr>
          <w:rFonts w:asciiTheme="minorHAnsi" w:hAnsiTheme="minorHAnsi" w:cstheme="minorHAnsi"/>
        </w:rPr>
        <w:t>partii towarów</w:t>
      </w:r>
      <w:r w:rsidRPr="00687823">
        <w:rPr>
          <w:rFonts w:asciiTheme="minorHAnsi" w:hAnsiTheme="minorHAnsi" w:cstheme="minorHAnsi"/>
        </w:rPr>
        <w:t>,</w:t>
      </w:r>
      <w:r w:rsidR="00942E79" w:rsidRPr="00687823">
        <w:rPr>
          <w:rFonts w:asciiTheme="minorHAnsi" w:hAnsiTheme="minorHAnsi" w:cstheme="minorHAnsi"/>
        </w:rPr>
        <w:t xml:space="preserve"> </w:t>
      </w:r>
      <w:r w:rsidR="004B2427" w:rsidRPr="00687823">
        <w:rPr>
          <w:rFonts w:asciiTheme="minorHAnsi" w:hAnsiTheme="minorHAnsi" w:cstheme="minorHAnsi"/>
        </w:rPr>
        <w:t xml:space="preserve">w </w:t>
      </w:r>
      <w:r w:rsidR="000A2998" w:rsidRPr="00687823">
        <w:rPr>
          <w:rFonts w:asciiTheme="minorHAnsi" w:hAnsiTheme="minorHAnsi" w:cstheme="minorHAnsi"/>
        </w:rPr>
        <w:t xml:space="preserve">sklepie </w:t>
      </w:r>
      <w:proofErr w:type="spellStart"/>
      <w:r w:rsidR="000A2998" w:rsidRPr="00687823">
        <w:rPr>
          <w:rFonts w:asciiTheme="minorHAnsi" w:hAnsiTheme="minorHAnsi" w:cstheme="minorHAnsi"/>
        </w:rPr>
        <w:t>Bakaro</w:t>
      </w:r>
      <w:proofErr w:type="spellEnd"/>
      <w:r w:rsidR="000A2998" w:rsidRPr="00687823">
        <w:rPr>
          <w:rFonts w:asciiTheme="minorHAnsi" w:hAnsiTheme="minorHAnsi" w:cstheme="minorHAnsi"/>
        </w:rPr>
        <w:t xml:space="preserve">, ul. Komandosów 4, 26-600 Radom, </w:t>
      </w:r>
      <w:r w:rsidR="00E64283" w:rsidRPr="00687823">
        <w:rPr>
          <w:rFonts w:asciiTheme="minorHAnsi" w:hAnsiTheme="minorHAnsi" w:cstheme="minorHAnsi"/>
        </w:rPr>
        <w:t>nie</w:t>
      </w:r>
      <w:r w:rsidRPr="00687823">
        <w:rPr>
          <w:rFonts w:asciiTheme="minorHAnsi" w:hAnsiTheme="minorHAnsi" w:cstheme="minorHAnsi"/>
        </w:rPr>
        <w:t xml:space="preserve"> wykonał</w:t>
      </w:r>
      <w:r w:rsidR="00921629" w:rsidRPr="00687823">
        <w:rPr>
          <w:rFonts w:asciiTheme="minorHAnsi" w:hAnsiTheme="minorHAnsi" w:cstheme="minorHAnsi"/>
        </w:rPr>
        <w:t xml:space="preserve"> </w:t>
      </w:r>
      <w:r w:rsidRPr="00687823">
        <w:rPr>
          <w:rFonts w:asciiTheme="minorHAnsi" w:hAnsiTheme="minorHAnsi" w:cstheme="minorHAnsi"/>
        </w:rPr>
        <w:t>obowiązku wynikającego</w:t>
      </w:r>
      <w:r w:rsidR="00174B93" w:rsidRPr="00687823">
        <w:rPr>
          <w:rFonts w:asciiTheme="minorHAnsi" w:hAnsiTheme="minorHAnsi" w:cstheme="minorHAnsi"/>
        </w:rPr>
        <w:br/>
      </w:r>
      <w:r w:rsidRPr="00687823">
        <w:rPr>
          <w:rFonts w:asciiTheme="minorHAnsi" w:hAnsiTheme="minorHAnsi" w:cstheme="minorHAnsi"/>
        </w:rPr>
        <w:t>z art. 4 ust. 1 ustawy z dnia 9 maja 2014 r.</w:t>
      </w:r>
      <w:r w:rsidR="000A2998" w:rsidRPr="00687823">
        <w:rPr>
          <w:rFonts w:asciiTheme="minorHAnsi" w:hAnsiTheme="minorHAnsi" w:cstheme="minorHAnsi"/>
        </w:rPr>
        <w:t xml:space="preserve"> </w:t>
      </w:r>
      <w:r w:rsidRPr="00687823">
        <w:rPr>
          <w:rFonts w:asciiTheme="minorHAnsi" w:hAnsiTheme="minorHAnsi" w:cstheme="minorHAnsi"/>
        </w:rPr>
        <w:t>o informowaniu o cenach</w:t>
      </w:r>
      <w:r w:rsidR="004C6C40" w:rsidRPr="00687823">
        <w:rPr>
          <w:rFonts w:asciiTheme="minorHAnsi" w:hAnsiTheme="minorHAnsi" w:cstheme="minorHAnsi"/>
        </w:rPr>
        <w:t xml:space="preserve"> </w:t>
      </w:r>
      <w:r w:rsidRPr="00687823">
        <w:rPr>
          <w:rFonts w:asciiTheme="minorHAnsi" w:hAnsiTheme="minorHAnsi" w:cstheme="minorHAnsi"/>
        </w:rPr>
        <w:t>towarów</w:t>
      </w:r>
      <w:r w:rsidR="0095126A" w:rsidRPr="00687823">
        <w:rPr>
          <w:rFonts w:asciiTheme="minorHAnsi" w:hAnsiTheme="minorHAnsi" w:cstheme="minorHAnsi"/>
        </w:rPr>
        <w:t xml:space="preserve"> </w:t>
      </w:r>
      <w:r w:rsidRPr="00687823">
        <w:rPr>
          <w:rFonts w:asciiTheme="minorHAnsi" w:hAnsiTheme="minorHAnsi" w:cstheme="minorHAnsi"/>
        </w:rPr>
        <w:t>i usług,</w:t>
      </w:r>
      <w:r w:rsidR="005F6F77" w:rsidRPr="00687823">
        <w:rPr>
          <w:rFonts w:asciiTheme="minorHAnsi" w:hAnsiTheme="minorHAnsi" w:cstheme="minorHAnsi"/>
        </w:rPr>
        <w:t xml:space="preserve"> </w:t>
      </w:r>
      <w:r w:rsidRPr="00687823">
        <w:rPr>
          <w:rFonts w:asciiTheme="minorHAnsi" w:hAnsiTheme="minorHAnsi" w:cstheme="minorHAnsi"/>
        </w:rPr>
        <w:t xml:space="preserve">tj. uwidocznienia </w:t>
      </w:r>
      <w:r w:rsidR="00AC3137" w:rsidRPr="00687823">
        <w:rPr>
          <w:rFonts w:asciiTheme="minorHAnsi" w:hAnsiTheme="minorHAnsi" w:cstheme="minorHAnsi"/>
        </w:rPr>
        <w:t xml:space="preserve">cen </w:t>
      </w:r>
      <w:r w:rsidRPr="00687823">
        <w:rPr>
          <w:rFonts w:asciiTheme="minorHAnsi" w:hAnsiTheme="minorHAnsi" w:cstheme="minorHAnsi"/>
        </w:rPr>
        <w:t>jednostkowych</w:t>
      </w:r>
      <w:r w:rsidR="006A30D5" w:rsidRPr="00687823">
        <w:rPr>
          <w:rFonts w:asciiTheme="minorHAnsi" w:hAnsiTheme="minorHAnsi" w:cstheme="minorHAnsi"/>
        </w:rPr>
        <w:t xml:space="preserve"> </w:t>
      </w:r>
      <w:r w:rsidRPr="00687823">
        <w:rPr>
          <w:rFonts w:asciiTheme="minorHAnsi" w:hAnsiTheme="minorHAnsi" w:cstheme="minorHAnsi"/>
        </w:rPr>
        <w:t>w sposób jednoznaczny,</w:t>
      </w:r>
      <w:r w:rsidR="00737982" w:rsidRPr="00687823">
        <w:rPr>
          <w:rFonts w:asciiTheme="minorHAnsi" w:hAnsiTheme="minorHAnsi" w:cstheme="minorHAnsi"/>
        </w:rPr>
        <w:t xml:space="preserve"> </w:t>
      </w:r>
      <w:r w:rsidRPr="00687823">
        <w:rPr>
          <w:rFonts w:asciiTheme="minorHAnsi" w:hAnsiTheme="minorHAnsi" w:cstheme="minorHAnsi"/>
        </w:rPr>
        <w:t xml:space="preserve">niebudzący wątpliwości oraz umożliwiający porównanie cen. </w:t>
      </w:r>
    </w:p>
    <w:p w14:paraId="37D9E237" w14:textId="77777777" w:rsidR="00B83DC8" w:rsidRPr="00687823" w:rsidRDefault="00B83DC8" w:rsidP="00687823">
      <w:pPr>
        <w:spacing w:before="120" w:after="120" w:line="336" w:lineRule="auto"/>
        <w:rPr>
          <w:rFonts w:asciiTheme="minorHAnsi" w:hAnsiTheme="minorHAnsi" w:cstheme="minorHAnsi"/>
        </w:rPr>
      </w:pPr>
      <w:r w:rsidRPr="00687823">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3781EFDD" w:rsidR="00AD527D" w:rsidRPr="00687823" w:rsidRDefault="00B83DC8" w:rsidP="00687823">
      <w:pPr>
        <w:spacing w:before="120" w:after="120" w:line="336" w:lineRule="auto"/>
        <w:rPr>
          <w:rFonts w:asciiTheme="minorHAnsi" w:hAnsiTheme="minorHAnsi" w:cstheme="minorHAnsi"/>
        </w:rPr>
      </w:pPr>
      <w:r w:rsidRPr="00687823">
        <w:rPr>
          <w:rFonts w:asciiTheme="minorHAnsi" w:hAnsiTheme="minorHAnsi" w:cstheme="minorHAnsi"/>
        </w:rPr>
        <w:t>W związku z powyższy</w:t>
      </w:r>
      <w:r w:rsidR="008B68CF" w:rsidRPr="00687823">
        <w:rPr>
          <w:rFonts w:asciiTheme="minorHAnsi" w:hAnsiTheme="minorHAnsi" w:cstheme="minorHAnsi"/>
        </w:rPr>
        <w:t>m</w:t>
      </w:r>
      <w:r w:rsidR="00405E54" w:rsidRPr="00687823">
        <w:rPr>
          <w:rFonts w:asciiTheme="minorHAnsi" w:hAnsiTheme="minorHAnsi" w:cstheme="minorHAnsi"/>
        </w:rPr>
        <w:t xml:space="preserve"> </w:t>
      </w:r>
      <w:r w:rsidR="00AD527D" w:rsidRPr="00687823">
        <w:rPr>
          <w:rFonts w:asciiTheme="minorHAnsi" w:hAnsiTheme="minorHAnsi" w:cstheme="minorHAnsi"/>
        </w:rPr>
        <w:t xml:space="preserve">pismem z </w:t>
      </w:r>
      <w:r w:rsidR="000A2998" w:rsidRPr="00687823">
        <w:rPr>
          <w:rFonts w:asciiTheme="minorHAnsi" w:hAnsiTheme="minorHAnsi" w:cstheme="minorHAnsi"/>
        </w:rPr>
        <w:t>24</w:t>
      </w:r>
      <w:r w:rsidR="00AD6E8B" w:rsidRPr="00687823">
        <w:rPr>
          <w:rFonts w:asciiTheme="minorHAnsi" w:hAnsiTheme="minorHAnsi" w:cstheme="minorHAnsi"/>
        </w:rPr>
        <w:t>.</w:t>
      </w:r>
      <w:r w:rsidR="00FE3FA1" w:rsidRPr="00687823">
        <w:rPr>
          <w:rFonts w:asciiTheme="minorHAnsi" w:hAnsiTheme="minorHAnsi" w:cstheme="minorHAnsi"/>
        </w:rPr>
        <w:t>10</w:t>
      </w:r>
      <w:r w:rsidR="00D629A7" w:rsidRPr="00687823">
        <w:rPr>
          <w:rFonts w:asciiTheme="minorHAnsi" w:hAnsiTheme="minorHAnsi" w:cstheme="minorHAnsi"/>
        </w:rPr>
        <w:t>.</w:t>
      </w:r>
      <w:r w:rsidR="00AD6E8B" w:rsidRPr="00687823">
        <w:rPr>
          <w:rFonts w:asciiTheme="minorHAnsi" w:hAnsiTheme="minorHAnsi" w:cstheme="minorHAnsi"/>
        </w:rPr>
        <w:t>202</w:t>
      </w:r>
      <w:r w:rsidR="007F59A8" w:rsidRPr="00687823">
        <w:rPr>
          <w:rFonts w:asciiTheme="minorHAnsi" w:hAnsiTheme="minorHAnsi" w:cstheme="minorHAnsi"/>
        </w:rPr>
        <w:t>5</w:t>
      </w:r>
      <w:r w:rsidR="00AD6E8B" w:rsidRPr="00687823">
        <w:rPr>
          <w:rFonts w:asciiTheme="minorHAnsi" w:hAnsiTheme="minorHAnsi" w:cstheme="minorHAnsi"/>
        </w:rPr>
        <w:t xml:space="preserve"> </w:t>
      </w:r>
      <w:r w:rsidRPr="00687823">
        <w:rPr>
          <w:rFonts w:asciiTheme="minorHAnsi" w:hAnsiTheme="minorHAnsi" w:cstheme="minorHAnsi"/>
        </w:rPr>
        <w:t>r. Mazowiecki Wojewódzki Inspektor Inspekcji Handlowej działając</w:t>
      </w:r>
      <w:r w:rsidR="00AD527D" w:rsidRPr="00687823">
        <w:rPr>
          <w:rFonts w:asciiTheme="minorHAnsi" w:hAnsiTheme="minorHAnsi" w:cstheme="minorHAnsi"/>
        </w:rPr>
        <w:t xml:space="preserve"> </w:t>
      </w:r>
      <w:r w:rsidRPr="00687823">
        <w:rPr>
          <w:rFonts w:asciiTheme="minorHAnsi" w:hAnsiTheme="minorHAnsi" w:cstheme="minorHAnsi"/>
        </w:rPr>
        <w:t xml:space="preserve">na podstawie art. 61 § 1 i § 4 kpa, zawiadomił przedsiębiorcę o wszczęciu z </w:t>
      </w:r>
      <w:r w:rsidRPr="00687823">
        <w:rPr>
          <w:rFonts w:asciiTheme="minorHAnsi" w:hAnsiTheme="minorHAnsi" w:cstheme="minorHAnsi"/>
        </w:rPr>
        <w:lastRenderedPageBreak/>
        <w:t>urzędu postępowania administracyjnego w przedmiocie wymierzenia kary pieniężnej z art. 6 ust. 1 ustawy z dnia</w:t>
      </w:r>
      <w:r w:rsidR="0096102D" w:rsidRPr="00687823">
        <w:rPr>
          <w:rFonts w:asciiTheme="minorHAnsi" w:hAnsiTheme="minorHAnsi" w:cstheme="minorHAnsi"/>
        </w:rPr>
        <w:t xml:space="preserve"> </w:t>
      </w:r>
      <w:r w:rsidRPr="00687823">
        <w:rPr>
          <w:rFonts w:asciiTheme="minorHAnsi" w:hAnsiTheme="minorHAnsi" w:cstheme="minorHAnsi"/>
        </w:rPr>
        <w:t>9 maja 2014 r.</w:t>
      </w:r>
      <w:r w:rsidR="0096102D" w:rsidRPr="00687823">
        <w:rPr>
          <w:rFonts w:asciiTheme="minorHAnsi" w:hAnsiTheme="minorHAnsi" w:cstheme="minorHAnsi"/>
        </w:rPr>
        <w:br/>
      </w:r>
      <w:r w:rsidRPr="00687823">
        <w:rPr>
          <w:rFonts w:asciiTheme="minorHAnsi" w:hAnsiTheme="minorHAnsi" w:cstheme="minorHAnsi"/>
        </w:rPr>
        <w:t xml:space="preserve">o informowaniu o cenach towarów i usług, z tytułu niewykonania obowiązku </w:t>
      </w:r>
      <w:r w:rsidR="00AF083B" w:rsidRPr="00687823">
        <w:rPr>
          <w:rFonts w:asciiTheme="minorHAnsi" w:hAnsiTheme="minorHAnsi" w:cstheme="minorHAnsi"/>
        </w:rPr>
        <w:t>wynikającego z</w:t>
      </w:r>
      <w:r w:rsidRPr="00687823">
        <w:rPr>
          <w:rFonts w:asciiTheme="minorHAnsi" w:hAnsiTheme="minorHAnsi" w:cstheme="minorHAnsi"/>
        </w:rPr>
        <w:t xml:space="preserve"> art. 4 ust. 1</w:t>
      </w:r>
      <w:r w:rsidR="0096102D" w:rsidRPr="00687823">
        <w:rPr>
          <w:rFonts w:asciiTheme="minorHAnsi" w:hAnsiTheme="minorHAnsi" w:cstheme="minorHAnsi"/>
        </w:rPr>
        <w:br/>
      </w:r>
      <w:r w:rsidRPr="00687823">
        <w:rPr>
          <w:rFonts w:asciiTheme="minorHAnsi" w:hAnsiTheme="minorHAnsi" w:cstheme="minorHAnsi"/>
        </w:rPr>
        <w:t>ww. ustawy. W zawiadomieniu stronę pouczono o przysługującym jej prawie wypowiedzenia się,</w:t>
      </w:r>
      <w:r w:rsidR="00E847C1" w:rsidRPr="00687823">
        <w:rPr>
          <w:rFonts w:asciiTheme="minorHAnsi" w:hAnsiTheme="minorHAnsi" w:cstheme="minorHAnsi"/>
        </w:rPr>
        <w:br/>
      </w:r>
      <w:r w:rsidRPr="00687823">
        <w:rPr>
          <w:rFonts w:asciiTheme="minorHAnsi" w:hAnsiTheme="minorHAnsi" w:cstheme="minorHAnsi"/>
        </w:rPr>
        <w:t>co do zebranych dowodów i materiałów</w:t>
      </w:r>
      <w:r w:rsidR="00311C63" w:rsidRPr="00687823">
        <w:rPr>
          <w:rFonts w:asciiTheme="minorHAnsi" w:hAnsiTheme="minorHAnsi" w:cstheme="minorHAnsi"/>
        </w:rPr>
        <w:t>.</w:t>
      </w:r>
    </w:p>
    <w:p w14:paraId="7796173C" w14:textId="2595B40D" w:rsidR="00AC1D24" w:rsidRPr="00687823" w:rsidRDefault="004C24AB" w:rsidP="00687823">
      <w:pPr>
        <w:spacing w:before="120" w:line="336" w:lineRule="auto"/>
        <w:rPr>
          <w:rFonts w:asciiTheme="minorHAnsi" w:hAnsiTheme="minorHAnsi" w:cstheme="minorHAnsi"/>
        </w:rPr>
      </w:pPr>
      <w:r w:rsidRPr="00687823">
        <w:rPr>
          <w:rFonts w:asciiTheme="minorHAnsi" w:hAnsiTheme="minorHAnsi" w:cstheme="minorHAnsi"/>
        </w:rPr>
        <w:t>Strona w piśmie z dnia 03.11.2025 r. poinformowała, że brak cen jednostkowych był spowodowany bardzo dużą ilością towaru na małej ilości półek. Wyjaśnił, że produkty różniące się smakiem miały tą samą cenę. Ograniczył więc nalepianie cen na poszczególnych produktach, a w przypadku kilku partii towar był ustawiony w dwóch miejscach a cena uwidoczniona była w jednym. Poinformował, że klienta obsługuje sprzedawca</w:t>
      </w:r>
      <w:r w:rsidRPr="00687823">
        <w:rPr>
          <w:rFonts w:asciiTheme="minorHAnsi" w:hAnsiTheme="minorHAnsi" w:cstheme="minorHAnsi"/>
        </w:rPr>
        <w:br/>
        <w:t xml:space="preserve">i to on informuje o dostępności towaru. Podniósł, że w związku z naruszeniem nie uzyskał korzyści majątkowej lub strat. Przekazał informację o wysokości obrotów i przychodu za 2024 rok tj. zł. Ponadto poprosił o umorzenie kary pieniężnej z uwagi na brak korzyści majątkowej oraz trudnej sytuacji rynkowej tak małych sklepów, </w:t>
      </w:r>
      <w:r w:rsidR="00F01056" w:rsidRPr="00687823">
        <w:rPr>
          <w:rFonts w:asciiTheme="minorHAnsi" w:hAnsiTheme="minorHAnsi" w:cstheme="minorHAnsi"/>
        </w:rPr>
        <w:t xml:space="preserve">których </w:t>
      </w:r>
      <w:r w:rsidRPr="00687823">
        <w:rPr>
          <w:rFonts w:asciiTheme="minorHAnsi" w:hAnsiTheme="minorHAnsi" w:cstheme="minorHAnsi"/>
        </w:rPr>
        <w:t>utrzymanie wiąże się z dużym kosztem i wysiłkiem personelu</w:t>
      </w:r>
      <w:r w:rsidR="00F01056" w:rsidRPr="00687823">
        <w:rPr>
          <w:rFonts w:asciiTheme="minorHAnsi" w:hAnsiTheme="minorHAnsi" w:cstheme="minorHAnsi"/>
        </w:rPr>
        <w:t xml:space="preserve"> </w:t>
      </w:r>
      <w:r w:rsidRPr="00687823">
        <w:rPr>
          <w:rFonts w:asciiTheme="minorHAnsi" w:hAnsiTheme="minorHAnsi" w:cstheme="minorHAnsi"/>
        </w:rPr>
        <w:t xml:space="preserve">i właściciela. </w:t>
      </w:r>
    </w:p>
    <w:p w14:paraId="732B04A0" w14:textId="55A9371E" w:rsidR="00AC1D24" w:rsidRPr="00687823" w:rsidRDefault="00AC1D24" w:rsidP="00687823">
      <w:pPr>
        <w:spacing w:before="120" w:after="120" w:line="336" w:lineRule="auto"/>
        <w:rPr>
          <w:rFonts w:asciiTheme="minorHAnsi" w:hAnsiTheme="minorHAnsi" w:cstheme="minorHAnsi"/>
        </w:rPr>
      </w:pPr>
      <w:r w:rsidRPr="00687823">
        <w:rPr>
          <w:rFonts w:asciiTheme="minorHAnsi" w:hAnsiTheme="minorHAnsi" w:cstheme="minorHAnsi"/>
        </w:rPr>
        <w:t xml:space="preserve">Mazowiecki Wojewódzki Inspektor Inspekcji Handlowej wziął pod uwagę informacje przekazane </w:t>
      </w:r>
      <w:r w:rsidRPr="00687823">
        <w:rPr>
          <w:rFonts w:asciiTheme="minorHAnsi" w:hAnsiTheme="minorHAnsi" w:cstheme="minorHAnsi"/>
        </w:rPr>
        <w:br/>
        <w:t xml:space="preserve">przez stronę i </w:t>
      </w:r>
      <w:r w:rsidR="00CA674F" w:rsidRPr="00687823">
        <w:rPr>
          <w:rFonts w:asciiTheme="minorHAnsi" w:hAnsiTheme="minorHAnsi" w:cstheme="minorHAnsi"/>
        </w:rPr>
        <w:t>zauważa</w:t>
      </w:r>
      <w:r w:rsidR="00103E7A" w:rsidRPr="00687823">
        <w:rPr>
          <w:rFonts w:asciiTheme="minorHAnsi" w:hAnsiTheme="minorHAnsi" w:cstheme="minorHAnsi"/>
        </w:rPr>
        <w:t>,</w:t>
      </w:r>
      <w:r w:rsidR="00C10AE8" w:rsidRPr="00687823">
        <w:rPr>
          <w:rFonts w:asciiTheme="minorHAnsi" w:hAnsiTheme="minorHAnsi" w:cstheme="minorHAnsi"/>
        </w:rPr>
        <w:t xml:space="preserve"> </w:t>
      </w:r>
      <w:r w:rsidR="00103E7A" w:rsidRPr="00687823">
        <w:rPr>
          <w:rFonts w:asciiTheme="minorHAnsi" w:hAnsiTheme="minorHAnsi" w:cstheme="minorHAnsi"/>
        </w:rPr>
        <w:t>że o</w:t>
      </w:r>
      <w:r w:rsidRPr="00687823">
        <w:rPr>
          <w:rFonts w:asciiTheme="minorHAnsi" w:hAnsiTheme="minorHAnsi" w:cstheme="minorHAnsi"/>
        </w:rPr>
        <w:t xml:space="preserve">dpowiedzialność wynikająca z popełnienia deliktu administracyjnego ma charakter obiektywny. Okoliczności towarzyszące naruszeniu prawa, </w:t>
      </w:r>
      <w:r w:rsidR="00BC59D1" w:rsidRPr="00687823">
        <w:rPr>
          <w:rFonts w:asciiTheme="minorHAnsi" w:hAnsiTheme="minorHAnsi" w:cstheme="minorHAnsi"/>
        </w:rPr>
        <w:t xml:space="preserve">w tym przyczyny jego powstania </w:t>
      </w:r>
      <w:r w:rsidRPr="00687823">
        <w:rPr>
          <w:rFonts w:asciiTheme="minorHAnsi" w:hAnsiTheme="minorHAnsi" w:cstheme="minorHAnsi"/>
        </w:rPr>
        <w:t xml:space="preserve">takie jak </w:t>
      </w:r>
      <w:r w:rsidR="008F3561" w:rsidRPr="00687823">
        <w:rPr>
          <w:rFonts w:asciiTheme="minorHAnsi" w:hAnsiTheme="minorHAnsi" w:cstheme="minorHAnsi"/>
        </w:rPr>
        <w:t xml:space="preserve">(mała powierzchnia handlowa) </w:t>
      </w:r>
      <w:r w:rsidRPr="00687823">
        <w:rPr>
          <w:rFonts w:asciiTheme="minorHAnsi" w:hAnsiTheme="minorHAnsi" w:cstheme="minorHAnsi"/>
        </w:rPr>
        <w:t>nie mają wpływu</w:t>
      </w:r>
      <w:r w:rsidR="00BC59D1" w:rsidRPr="00687823">
        <w:rPr>
          <w:rFonts w:asciiTheme="minorHAnsi" w:hAnsiTheme="minorHAnsi" w:cstheme="minorHAnsi"/>
        </w:rPr>
        <w:t xml:space="preserve"> </w:t>
      </w:r>
      <w:r w:rsidRPr="00687823">
        <w:rPr>
          <w:rFonts w:asciiTheme="minorHAnsi" w:hAnsiTheme="minorHAnsi" w:cstheme="minorHAnsi"/>
        </w:rPr>
        <w:t>na prowadzenie postępowania administracyjnego, przypisanie</w:t>
      </w:r>
      <w:r w:rsidR="00BC59D1" w:rsidRPr="00687823">
        <w:rPr>
          <w:rFonts w:asciiTheme="minorHAnsi" w:hAnsiTheme="minorHAnsi" w:cstheme="minorHAnsi"/>
        </w:rPr>
        <w:t xml:space="preserve"> przedsiębiorcy</w:t>
      </w:r>
      <w:r w:rsidRPr="00687823">
        <w:rPr>
          <w:rFonts w:asciiTheme="minorHAnsi" w:hAnsiTheme="minorHAnsi" w:cstheme="minorHAnsi"/>
        </w:rPr>
        <w:t xml:space="preserve"> odpowiedzialności za niedopełnienie obowiązku i w rezultacie nałożenie administracyjnej kary pieniężnej.</w:t>
      </w:r>
      <w:r w:rsidR="00417920" w:rsidRPr="00687823">
        <w:rPr>
          <w:rFonts w:asciiTheme="minorHAnsi" w:hAnsiTheme="minorHAnsi" w:cstheme="minorHAnsi"/>
        </w:rPr>
        <w:t xml:space="preserve"> </w:t>
      </w:r>
      <w:r w:rsidR="00C87415" w:rsidRPr="00687823">
        <w:rPr>
          <w:rFonts w:asciiTheme="minorHAnsi" w:hAnsiTheme="minorHAnsi" w:cstheme="minorHAnsi"/>
        </w:rPr>
        <w:t>Należy zauważyć, że stosownie art. 4 ust. 1 ustawy z dnia</w:t>
      </w:r>
      <w:r w:rsidR="00173DC8" w:rsidRPr="00687823">
        <w:rPr>
          <w:rFonts w:asciiTheme="minorHAnsi" w:hAnsiTheme="minorHAnsi" w:cstheme="minorHAnsi"/>
        </w:rPr>
        <w:t xml:space="preserve"> </w:t>
      </w:r>
      <w:r w:rsidR="00C87415" w:rsidRPr="00687823">
        <w:rPr>
          <w:rFonts w:asciiTheme="minorHAnsi" w:hAnsiTheme="minorHAnsi" w:cstheme="minorHAnsi"/>
        </w:rPr>
        <w:t xml:space="preserve"> 9 maja 2014 r. o informowaniu o cenach towarów i usług w miejscu sprzedaży detalicznej cena i cena jednostkowa towaru winna zostać uwidoczniona w sposób jednoznaczny, niebudzący wątpliwości oraz umożliwiający porównanie cen. Ponadto zgodnie § 3 ust. 1 rozporządzenia Ministra Rozwoju i Technologii z dnia 19 grudnia 2022 r. w sprawie uwidaczniania cen towarów i usług cenę i cenę jednostkową uwidacznia się na danym towarze, bezpośrednio przy towarze</w:t>
      </w:r>
      <w:r w:rsidR="00C10AE8" w:rsidRPr="00687823">
        <w:rPr>
          <w:rFonts w:asciiTheme="minorHAnsi" w:hAnsiTheme="minorHAnsi" w:cstheme="minorHAnsi"/>
        </w:rPr>
        <w:t xml:space="preserve"> </w:t>
      </w:r>
      <w:r w:rsidR="00C87415" w:rsidRPr="00687823">
        <w:rPr>
          <w:rFonts w:asciiTheme="minorHAnsi" w:hAnsiTheme="minorHAnsi" w:cstheme="minorHAnsi"/>
        </w:rPr>
        <w:t xml:space="preserve">lub w bliskości towaru, którego dotyczy cena, cena jednostkowa lub informacja o obniżonej cenie, w miejscu ogólnodostępnym i dobrze widocznym dla konsumentów. </w:t>
      </w:r>
      <w:r w:rsidR="00173DC8" w:rsidRPr="00687823">
        <w:rPr>
          <w:rFonts w:asciiTheme="minorHAnsi" w:hAnsiTheme="minorHAnsi" w:cstheme="minorHAnsi"/>
        </w:rPr>
        <w:t>W toku kontroli jednoznacznie stwierdzono stan naruszający przepisy prawa, tj. brak 29 cen jednostkowych</w:t>
      </w:r>
      <w:r w:rsidR="00417920" w:rsidRPr="00687823">
        <w:rPr>
          <w:rFonts w:asciiTheme="minorHAnsi" w:hAnsiTheme="minorHAnsi" w:cstheme="minorHAnsi"/>
        </w:rPr>
        <w:t xml:space="preserve">, </w:t>
      </w:r>
      <w:r w:rsidR="00173DC8" w:rsidRPr="00687823">
        <w:rPr>
          <w:rFonts w:asciiTheme="minorHAnsi" w:hAnsiTheme="minorHAnsi" w:cstheme="minorHAnsi"/>
        </w:rPr>
        <w:t xml:space="preserve">co jest wystarczającą przesłanką do nałożenia kary. </w:t>
      </w:r>
      <w:r w:rsidRPr="00687823">
        <w:rPr>
          <w:rFonts w:asciiTheme="minorHAnsi" w:hAnsiTheme="minorHAnsi" w:cstheme="minorHAnsi"/>
        </w:rPr>
        <w:t>Przedsiębiorca jako profesjonalny i doświadczony uczestnik obrotu powinien mieć świadomość obowiązujących przepisów prawa w zakresie prowadzonej przez niego działalności</w:t>
      </w:r>
      <w:r w:rsidR="00F01056" w:rsidRPr="00687823">
        <w:rPr>
          <w:rFonts w:asciiTheme="minorHAnsi" w:hAnsiTheme="minorHAnsi" w:cstheme="minorHAnsi"/>
        </w:rPr>
        <w:t xml:space="preserve"> i tak ją zorganizować by spełniać wszelkie wymagania</w:t>
      </w:r>
      <w:r w:rsidR="00BC59D1" w:rsidRPr="00687823">
        <w:rPr>
          <w:rFonts w:asciiTheme="minorHAnsi" w:hAnsiTheme="minorHAnsi" w:cstheme="minorHAnsi"/>
        </w:rPr>
        <w:t>.</w:t>
      </w:r>
      <w:r w:rsidRPr="00687823">
        <w:rPr>
          <w:rFonts w:asciiTheme="minorHAnsi" w:hAnsiTheme="minorHAnsi" w:cstheme="minorHAnsi"/>
        </w:rPr>
        <w:t xml:space="preserve"> Zgodnie z Wyrokiem Naczelnego Sądu Administracyjnego z dnia 11 sierpnia 2022 r. II GSK 541/19 „Nawet jednorazowe naruszenie obowiązków, określonych w art. 4 ustawy o </w:t>
      </w:r>
      <w:r w:rsidRPr="00687823">
        <w:rPr>
          <w:rFonts w:asciiTheme="minorHAnsi" w:hAnsiTheme="minorHAnsi" w:cstheme="minorHAnsi"/>
        </w:rPr>
        <w:lastRenderedPageBreak/>
        <w:t>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w:t>
      </w:r>
      <w:r w:rsidR="00C10AE8" w:rsidRPr="00687823">
        <w:rPr>
          <w:rFonts w:asciiTheme="minorHAnsi" w:hAnsiTheme="minorHAnsi" w:cstheme="minorHAnsi"/>
        </w:rPr>
        <w:t xml:space="preserve"> </w:t>
      </w:r>
      <w:r w:rsidRPr="00687823">
        <w:rPr>
          <w:rFonts w:asciiTheme="minorHAnsi" w:hAnsiTheme="minorHAnsi" w:cstheme="minorHAnsi"/>
        </w:rPr>
        <w:t xml:space="preserve">w art. 4 ustawy o informowaniu o cenach towarów i usług, jak i dotychczasową działalność przedsiębiorcy oraz wielkość jego obrotów i przychodu (art. 6 ust. 3 tej ustawy).” </w:t>
      </w:r>
    </w:p>
    <w:p w14:paraId="46EC0B07" w14:textId="3DC429C8" w:rsidR="00C10AE8" w:rsidRPr="00687823" w:rsidRDefault="00C10AE8" w:rsidP="00687823">
      <w:pPr>
        <w:spacing w:line="336" w:lineRule="auto"/>
        <w:rPr>
          <w:rFonts w:asciiTheme="minorHAnsi" w:hAnsiTheme="minorHAnsi" w:cstheme="minorHAnsi"/>
          <w:color w:val="EE0000"/>
        </w:rPr>
      </w:pPr>
      <w:r w:rsidRPr="00687823">
        <w:rPr>
          <w:rFonts w:asciiTheme="minorHAnsi" w:hAnsiTheme="minorHAnsi" w:cstheme="minorHAnsi"/>
        </w:rPr>
        <w:t>Ponadto organ wskazuje, że prośba o umorzenie kary pieniężnej jest przedwczesna. Zgodnie</w:t>
      </w:r>
      <w:r w:rsidRPr="00687823">
        <w:rPr>
          <w:rFonts w:asciiTheme="minorHAnsi" w:hAnsiTheme="minorHAnsi" w:cstheme="minorHAnsi"/>
        </w:rPr>
        <w:br/>
        <w:t xml:space="preserve">z art. 189k § 1 </w:t>
      </w:r>
      <w:r w:rsidR="00F01056" w:rsidRPr="00687823">
        <w:rPr>
          <w:rFonts w:asciiTheme="minorHAnsi" w:hAnsiTheme="minorHAnsi" w:cstheme="minorHAnsi"/>
        </w:rPr>
        <w:t xml:space="preserve">pkt 3 </w:t>
      </w:r>
      <w:r w:rsidRPr="00687823">
        <w:rPr>
          <w:rFonts w:asciiTheme="minorHAnsi" w:hAnsiTheme="minorHAnsi" w:cstheme="minorHAnsi"/>
        </w:rPr>
        <w:t>kpa</w:t>
      </w:r>
      <w:r w:rsidR="00F01056" w:rsidRPr="00687823">
        <w:rPr>
          <w:rFonts w:asciiTheme="minorHAnsi" w:hAnsiTheme="minorHAnsi" w:cstheme="minorHAnsi"/>
        </w:rPr>
        <w:t xml:space="preserve"> o</w:t>
      </w:r>
      <w:r w:rsidRPr="00687823">
        <w:rPr>
          <w:rFonts w:asciiTheme="minorHAnsi" w:hAnsiTheme="minorHAnsi" w:cstheme="minorHAnsi"/>
        </w:rPr>
        <w:t>rgan administracji publicznej, który nałożył administracyjną karę pieniężną, na wniosek strony, w przypadkach uzasadnionych ważnym interesem publicznym lub ważnym interesem strony, może udzielić ulg w wykonaniu administracyjnej kary pieniężnej przez:</w:t>
      </w:r>
      <w:bookmarkStart w:id="8" w:name="mip73217387"/>
      <w:bookmarkStart w:id="9" w:name="mip73217389"/>
      <w:bookmarkEnd w:id="8"/>
      <w:bookmarkEnd w:id="9"/>
      <w:r w:rsidRPr="00687823">
        <w:rPr>
          <w:rFonts w:asciiTheme="minorHAnsi" w:hAnsiTheme="minorHAnsi" w:cstheme="minorHAnsi"/>
        </w:rPr>
        <w:t xml:space="preserve"> umorzenie administracyjnej kary pieniężnej w całości lub części</w:t>
      </w:r>
      <w:bookmarkStart w:id="10" w:name="mip73217390"/>
      <w:bookmarkEnd w:id="10"/>
      <w:r w:rsidRPr="00687823">
        <w:rPr>
          <w:rFonts w:asciiTheme="minorHAnsi" w:hAnsiTheme="minorHAnsi" w:cstheme="minorHAnsi"/>
        </w:rPr>
        <w:t>.</w:t>
      </w:r>
      <w:r w:rsidR="00252516" w:rsidRPr="00687823">
        <w:rPr>
          <w:rFonts w:asciiTheme="minorHAnsi" w:hAnsiTheme="minorHAnsi" w:cstheme="minorHAnsi"/>
        </w:rPr>
        <w:t xml:space="preserve"> W przedmiotowym postępowaniu kara nakładana jest dopiero niniejszą decyzją zatem brak jest podstaw do jej umorzenia. Brak jest także podstaw do umorzenia przedmiotowego postepowania w myśl art.</w:t>
      </w:r>
      <w:r w:rsidR="00F8274B" w:rsidRPr="00687823">
        <w:rPr>
          <w:rFonts w:asciiTheme="minorHAnsi" w:hAnsiTheme="minorHAnsi" w:cstheme="minorHAnsi"/>
        </w:rPr>
        <w:t xml:space="preserve"> 105 § 1 kpa, nie zachodzą </w:t>
      </w:r>
      <w:r w:rsidR="008A07A2" w:rsidRPr="00687823">
        <w:rPr>
          <w:rFonts w:asciiTheme="minorHAnsi" w:hAnsiTheme="minorHAnsi" w:cstheme="minorHAnsi"/>
        </w:rPr>
        <w:t xml:space="preserve">bowiem </w:t>
      </w:r>
      <w:r w:rsidR="00F8274B" w:rsidRPr="00687823">
        <w:rPr>
          <w:rFonts w:asciiTheme="minorHAnsi" w:hAnsiTheme="minorHAnsi" w:cstheme="minorHAnsi"/>
        </w:rPr>
        <w:t>przyczyny z powodu których postępowanie stało się bezprzedmiotowe w całości albo w części, oraz zgodnie z § 2 tego przepisu przedmiotowe postępowanie nie zostało wszczęte na wniosek strony.</w:t>
      </w:r>
    </w:p>
    <w:p w14:paraId="02135C87" w14:textId="00482F8B" w:rsidR="0060732B" w:rsidRPr="00687823" w:rsidRDefault="0060732B" w:rsidP="00687823">
      <w:pPr>
        <w:spacing w:before="120" w:after="120" w:line="336" w:lineRule="auto"/>
        <w:rPr>
          <w:rFonts w:asciiTheme="minorHAnsi" w:hAnsiTheme="minorHAnsi" w:cstheme="minorHAnsi"/>
        </w:rPr>
      </w:pPr>
      <w:r w:rsidRPr="00687823">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0CA6B43A" w:rsidR="00B83DC8" w:rsidRPr="00687823" w:rsidRDefault="00B83DC8" w:rsidP="00687823">
      <w:pPr>
        <w:spacing w:line="336" w:lineRule="auto"/>
        <w:rPr>
          <w:rFonts w:asciiTheme="minorHAnsi" w:hAnsiTheme="minorHAnsi" w:cstheme="minorHAnsi"/>
        </w:rPr>
      </w:pPr>
      <w:r w:rsidRPr="00687823">
        <w:rPr>
          <w:rFonts w:asciiTheme="minorHAnsi" w:hAnsiTheme="minorHAnsi" w:cstheme="minorHAnsi"/>
        </w:rPr>
        <w:t xml:space="preserve">Mazowiecki Wojewódzki Inspektor Inspekcji Handlowej ustalając wysokość kary wziął pod uwagę przesłanki zawarte w </w:t>
      </w:r>
      <w:r w:rsidR="00002CD5" w:rsidRPr="00687823">
        <w:rPr>
          <w:rFonts w:asciiTheme="minorHAnsi" w:hAnsiTheme="minorHAnsi" w:cstheme="minorHAnsi"/>
        </w:rPr>
        <w:t>art</w:t>
      </w:r>
      <w:r w:rsidRPr="00687823">
        <w:rPr>
          <w:rFonts w:asciiTheme="minorHAnsi" w:hAnsiTheme="minorHAnsi" w:cstheme="minorHAnsi"/>
        </w:rPr>
        <w:t>. 6 ust. 3 ww. ustawy i zważył, co następuje</w:t>
      </w:r>
      <w:r w:rsidR="00AD527D" w:rsidRPr="00687823">
        <w:rPr>
          <w:rFonts w:asciiTheme="minorHAnsi" w:hAnsiTheme="minorHAnsi" w:cstheme="minorHAnsi"/>
        </w:rPr>
        <w:t>.</w:t>
      </w:r>
    </w:p>
    <w:p w14:paraId="2ED800EE" w14:textId="77777777" w:rsidR="00B273E1" w:rsidRPr="00687823" w:rsidRDefault="00B273E1" w:rsidP="00687823">
      <w:pPr>
        <w:tabs>
          <w:tab w:val="left" w:pos="7260"/>
        </w:tabs>
        <w:spacing w:after="20" w:line="336" w:lineRule="auto"/>
        <w:rPr>
          <w:rFonts w:asciiTheme="minorHAnsi" w:hAnsiTheme="minorHAnsi" w:cstheme="minorHAnsi"/>
        </w:rPr>
      </w:pPr>
      <w:r w:rsidRPr="00687823">
        <w:rPr>
          <w:rFonts w:asciiTheme="minorHAnsi" w:hAnsiTheme="minorHAnsi" w:cstheme="minorHAnsi"/>
        </w:rPr>
        <w:t>Stopień naruszenia obowiązków (charakter, waga, skala, czas trwania naruszenia):</w:t>
      </w:r>
    </w:p>
    <w:p w14:paraId="448B7250" w14:textId="5428E8F7" w:rsidR="000A2998" w:rsidRPr="00687823" w:rsidRDefault="000A2998" w:rsidP="00687823">
      <w:pPr>
        <w:suppressAutoHyphens/>
        <w:overflowPunct w:val="0"/>
        <w:spacing w:line="336" w:lineRule="auto"/>
        <w:rPr>
          <w:rFonts w:asciiTheme="minorHAnsi" w:hAnsiTheme="minorHAnsi" w:cstheme="minorHAnsi"/>
        </w:rPr>
      </w:pPr>
      <w:r w:rsidRPr="00687823">
        <w:rPr>
          <w:rFonts w:asciiTheme="minorHAnsi" w:hAnsiTheme="minorHAnsi" w:cstheme="minorHAnsi"/>
        </w:rPr>
        <w:t xml:space="preserve">W miejscu sprzedaży detalicznej stwierdzono brak uwidocznienia cen jednostkowych, co </w:t>
      </w:r>
      <w:r w:rsidRPr="00687823">
        <w:rPr>
          <w:rFonts w:asciiTheme="minorHAnsi" w:eastAsia="Calibri" w:hAnsiTheme="minorHAnsi" w:cstheme="minorHAnsi"/>
        </w:rPr>
        <w:t>narusza</w:t>
      </w:r>
      <w:r w:rsidRPr="00687823">
        <w:rPr>
          <w:rFonts w:asciiTheme="minorHAnsi" w:eastAsia="Calibri" w:hAnsiTheme="minorHAnsi" w:cstheme="minorHAnsi"/>
        </w:rPr>
        <w:br/>
        <w:t xml:space="preserve">art. 4 ust. 1 ustawy </w:t>
      </w:r>
      <w:r w:rsidRPr="00687823">
        <w:rPr>
          <w:rFonts w:asciiTheme="minorHAnsi" w:hAnsiTheme="minorHAnsi" w:cstheme="minorHAnsi"/>
        </w:rPr>
        <w:t>z dnia 9 maja 2014 r. o informowaniu o cenach towarów i usług. Ponadto narusza</w:t>
      </w:r>
      <w:r w:rsidRPr="00687823">
        <w:rPr>
          <w:rFonts w:asciiTheme="minorHAnsi" w:hAnsiTheme="minorHAnsi" w:cstheme="minorHAnsi"/>
        </w:rPr>
        <w:br/>
        <w:t>§ 3 ust.</w:t>
      </w:r>
      <w:r w:rsidR="00252516" w:rsidRPr="00687823">
        <w:rPr>
          <w:rFonts w:asciiTheme="minorHAnsi" w:hAnsiTheme="minorHAnsi" w:cstheme="minorHAnsi"/>
        </w:rPr>
        <w:t xml:space="preserve"> </w:t>
      </w:r>
      <w:r w:rsidRPr="00687823">
        <w:rPr>
          <w:rFonts w:asciiTheme="minorHAnsi" w:hAnsiTheme="minorHAnsi" w:cstheme="minorHAnsi"/>
        </w:rPr>
        <w:t xml:space="preserve">1 rozporządzenia Ministra Rozwoju i Technologii z dnia 19 grudnia 2022 r. w sprawie uwidaczniania cen towarów i usług. Mimo, że nieprawidłowość dotyczyła nieprzeważającej ilości sprawdzanych towarów (29 na 150 sprawdzanych) to brak uwidocznienia cen jednostkowych utrudnił konsumentowi porównanie cen, co w istotny sposób narusza interes konsumenta. Z drugiej strony należy zwrócić uwagę, że konsument był poinformowany o cenie towaru i tym </w:t>
      </w:r>
      <w:r w:rsidRPr="00687823">
        <w:rPr>
          <w:rFonts w:asciiTheme="minorHAnsi" w:hAnsiTheme="minorHAnsi" w:cstheme="minorHAnsi"/>
        </w:rPr>
        <w:lastRenderedPageBreak/>
        <w:t>samym miał możliwość wyliczenia jego ceny jednostkowej. Naruszenie prawa zostało stwierdzone 10.07.2025 r. W toku kontroli ceny jednostkowe zostały uzupełnione.</w:t>
      </w:r>
    </w:p>
    <w:p w14:paraId="6D30836E" w14:textId="73F9A9FC" w:rsidR="00B273E1" w:rsidRPr="00687823" w:rsidRDefault="00B273E1" w:rsidP="00687823">
      <w:pPr>
        <w:spacing w:line="336" w:lineRule="auto"/>
        <w:rPr>
          <w:rFonts w:asciiTheme="minorHAnsi" w:hAnsiTheme="minorHAnsi" w:cstheme="minorHAnsi"/>
        </w:rPr>
      </w:pPr>
      <w:r w:rsidRPr="00687823">
        <w:rPr>
          <w:rFonts w:asciiTheme="minorHAnsi" w:hAnsiTheme="minorHAnsi" w:cstheme="minorHAnsi"/>
        </w:rPr>
        <w:t>Dotychczasowa działalność podmiotu, w tym podjęte przez niego działania w celu złagodzenia</w:t>
      </w:r>
      <w:r w:rsidR="001A112F" w:rsidRPr="00687823">
        <w:rPr>
          <w:rFonts w:asciiTheme="minorHAnsi" w:hAnsiTheme="minorHAnsi" w:cstheme="minorHAnsi"/>
        </w:rPr>
        <w:br/>
      </w:r>
      <w:r w:rsidRPr="00687823">
        <w:rPr>
          <w:rFonts w:asciiTheme="minorHAnsi" w:hAnsiTheme="minorHAnsi" w:cstheme="minorHAnsi"/>
        </w:rPr>
        <w:t>lub naprawienia szkody poniesionej przez konsumentów, uzyskane przez przedsiębiorcę korzyści majątkowe lub straty w związku z naruszeniem tych obowiązków:</w:t>
      </w:r>
    </w:p>
    <w:p w14:paraId="2CD7101F" w14:textId="20EADD1B" w:rsidR="00AC1D24" w:rsidRPr="00687823" w:rsidRDefault="00AC1D24" w:rsidP="00687823">
      <w:pPr>
        <w:tabs>
          <w:tab w:val="left" w:pos="3261"/>
        </w:tabs>
        <w:spacing w:line="336" w:lineRule="auto"/>
        <w:rPr>
          <w:rFonts w:asciiTheme="minorHAnsi" w:eastAsia="Calibri" w:hAnsiTheme="minorHAnsi" w:cstheme="minorHAnsi"/>
          <w:lang w:eastAsia="en-US"/>
        </w:rPr>
      </w:pPr>
      <w:r w:rsidRPr="00687823">
        <w:rPr>
          <w:rFonts w:asciiTheme="minorHAnsi" w:eastAsia="Calibri" w:hAnsiTheme="minorHAnsi" w:cstheme="minorHAnsi"/>
          <w:lang w:eastAsia="en-US"/>
        </w:rPr>
        <w:t>W oparciu o wpis do Centralnej Ewidencji i Informacji o Działalności Gospodarczej, ustalono,</w:t>
      </w:r>
      <w:r w:rsidRPr="00687823">
        <w:rPr>
          <w:rFonts w:asciiTheme="minorHAnsi" w:eastAsia="Calibri" w:hAnsiTheme="minorHAnsi" w:cstheme="minorHAnsi"/>
          <w:lang w:eastAsia="en-US"/>
        </w:rPr>
        <w:br/>
        <w:t xml:space="preserve">że przedsiębiorca rozpoczął wykonywanie działalności gospodarczej </w:t>
      </w:r>
      <w:r w:rsidR="000A2998" w:rsidRPr="00687823">
        <w:rPr>
          <w:rFonts w:asciiTheme="minorHAnsi" w:eastAsia="Calibri" w:hAnsiTheme="minorHAnsi" w:cstheme="minorHAnsi"/>
          <w:lang w:eastAsia="en-US"/>
        </w:rPr>
        <w:t>01.01.1998 r</w:t>
      </w:r>
      <w:r w:rsidRPr="00687823">
        <w:rPr>
          <w:rFonts w:asciiTheme="minorHAnsi" w:eastAsia="Calibri" w:hAnsiTheme="minorHAnsi" w:cstheme="minorHAnsi"/>
          <w:lang w:eastAsia="en-US"/>
        </w:rPr>
        <w:t>. Mazowiecki Wojewódzki Inspektor Inspekcji Handlowej nie stwierdził wcześniejszego naruszenia</w:t>
      </w:r>
      <w:r w:rsidR="00690824" w:rsidRPr="00687823">
        <w:rPr>
          <w:rFonts w:asciiTheme="minorHAnsi" w:eastAsia="Calibri" w:hAnsiTheme="minorHAnsi" w:cstheme="minorHAnsi"/>
          <w:lang w:eastAsia="en-US"/>
        </w:rPr>
        <w:t xml:space="preserve"> </w:t>
      </w:r>
      <w:r w:rsidRPr="00687823">
        <w:rPr>
          <w:rFonts w:asciiTheme="minorHAnsi" w:eastAsia="Calibri" w:hAnsiTheme="minorHAnsi" w:cstheme="minorHAnsi"/>
          <w:lang w:eastAsia="en-US"/>
        </w:rPr>
        <w:t>przez przedsiębiorcę przepisów</w:t>
      </w:r>
      <w:r w:rsidR="00690824" w:rsidRPr="00687823">
        <w:rPr>
          <w:rFonts w:asciiTheme="minorHAnsi" w:eastAsia="Calibri" w:hAnsiTheme="minorHAnsi" w:cstheme="minorHAnsi"/>
          <w:lang w:eastAsia="en-US"/>
        </w:rPr>
        <w:br/>
      </w:r>
      <w:r w:rsidRPr="00687823">
        <w:rPr>
          <w:rFonts w:asciiTheme="minorHAnsi" w:eastAsia="Calibri" w:hAnsiTheme="minorHAnsi" w:cstheme="minorHAnsi"/>
          <w:lang w:eastAsia="en-US"/>
        </w:rPr>
        <w:t xml:space="preserve">z zakresu obowiązku informowania o cenach. Strona poinformowała, że nie uzyskała korzyści majątkowych </w:t>
      </w:r>
      <w:r w:rsidR="000A2998" w:rsidRPr="00687823">
        <w:rPr>
          <w:rFonts w:asciiTheme="minorHAnsi" w:eastAsia="Calibri" w:hAnsiTheme="minorHAnsi" w:cstheme="minorHAnsi"/>
          <w:lang w:eastAsia="en-US"/>
        </w:rPr>
        <w:t>lub</w:t>
      </w:r>
      <w:r w:rsidRPr="00687823">
        <w:rPr>
          <w:rFonts w:asciiTheme="minorHAnsi" w:eastAsia="Calibri" w:hAnsiTheme="minorHAnsi" w:cstheme="minorHAnsi"/>
          <w:lang w:eastAsia="en-US"/>
        </w:rPr>
        <w:t xml:space="preserve"> strat w związku z naruszeniem.</w:t>
      </w:r>
    </w:p>
    <w:p w14:paraId="1AAF0A15" w14:textId="006FB2E8" w:rsidR="00B273E1" w:rsidRPr="00687823" w:rsidRDefault="00B273E1" w:rsidP="00687823">
      <w:pPr>
        <w:tabs>
          <w:tab w:val="left" w:pos="3261"/>
        </w:tabs>
        <w:spacing w:line="336" w:lineRule="auto"/>
        <w:rPr>
          <w:rFonts w:asciiTheme="minorHAnsi" w:hAnsiTheme="minorHAnsi" w:cstheme="minorHAnsi"/>
        </w:rPr>
      </w:pPr>
      <w:r w:rsidRPr="00687823">
        <w:rPr>
          <w:rFonts w:asciiTheme="minorHAnsi" w:hAnsiTheme="minorHAnsi" w:cstheme="minorHAnsi"/>
        </w:rPr>
        <w:t>Wielkość obrotów i przychodu:</w:t>
      </w:r>
    </w:p>
    <w:p w14:paraId="33598D94" w14:textId="41185558" w:rsidR="001C15A3" w:rsidRPr="00687823" w:rsidRDefault="004D5EBE" w:rsidP="00687823">
      <w:pPr>
        <w:spacing w:line="336" w:lineRule="auto"/>
        <w:rPr>
          <w:rFonts w:asciiTheme="minorHAnsi" w:hAnsiTheme="minorHAnsi" w:cstheme="minorHAnsi"/>
          <w:color w:val="EE0000"/>
        </w:rPr>
      </w:pPr>
      <w:r w:rsidRPr="00687823">
        <w:rPr>
          <w:rFonts w:asciiTheme="minorHAnsi" w:hAnsiTheme="minorHAnsi" w:cstheme="minorHAnsi"/>
        </w:rPr>
        <w:t xml:space="preserve">Przedsiębiorca przekazał informację o wielkości </w:t>
      </w:r>
      <w:r w:rsidR="00FB7456" w:rsidRPr="00687823">
        <w:rPr>
          <w:rFonts w:asciiTheme="minorHAnsi" w:hAnsiTheme="minorHAnsi" w:cstheme="minorHAnsi"/>
        </w:rPr>
        <w:t xml:space="preserve">przychodu </w:t>
      </w:r>
      <w:r w:rsidR="004F4B33" w:rsidRPr="00687823">
        <w:rPr>
          <w:rFonts w:asciiTheme="minorHAnsi" w:hAnsiTheme="minorHAnsi" w:cstheme="minorHAnsi"/>
        </w:rPr>
        <w:t xml:space="preserve">i obrotów </w:t>
      </w:r>
      <w:r w:rsidR="001C15A3" w:rsidRPr="00687823">
        <w:rPr>
          <w:rFonts w:asciiTheme="minorHAnsi" w:hAnsiTheme="minorHAnsi" w:cstheme="minorHAnsi"/>
        </w:rPr>
        <w:t>za 2024 r</w:t>
      </w:r>
      <w:r w:rsidR="001C15A3" w:rsidRPr="00687823">
        <w:rPr>
          <w:rFonts w:asciiTheme="minorHAnsi" w:hAnsiTheme="minorHAnsi" w:cstheme="minorHAnsi"/>
          <w:color w:val="EE0000"/>
        </w:rPr>
        <w:t>.</w:t>
      </w:r>
    </w:p>
    <w:p w14:paraId="71C1DF79" w14:textId="1DD5EFB4" w:rsidR="00B273E1" w:rsidRPr="00687823" w:rsidRDefault="00B273E1" w:rsidP="00687823">
      <w:pPr>
        <w:spacing w:line="336" w:lineRule="auto"/>
        <w:rPr>
          <w:rFonts w:asciiTheme="minorHAnsi" w:hAnsiTheme="minorHAnsi" w:cstheme="minorHAnsi"/>
        </w:rPr>
      </w:pPr>
      <w:r w:rsidRPr="00687823">
        <w:rPr>
          <w:rFonts w:asciiTheme="minorHAnsi" w:hAnsiTheme="minorHAnsi" w:cstheme="minorHAnsi"/>
        </w:rPr>
        <w:t>Sankcje nałożone na przedsiębiorcę za to samo naruszenie w innych państwach członkowskich UE:</w:t>
      </w:r>
    </w:p>
    <w:p w14:paraId="10FC2650" w14:textId="77777777" w:rsidR="00D3702D" w:rsidRPr="00687823" w:rsidRDefault="00B273E1" w:rsidP="00687823">
      <w:pPr>
        <w:spacing w:line="336" w:lineRule="auto"/>
        <w:rPr>
          <w:rFonts w:asciiTheme="minorHAnsi" w:hAnsiTheme="minorHAnsi" w:cstheme="minorHAnsi"/>
        </w:rPr>
      </w:pPr>
      <w:r w:rsidRPr="00687823">
        <w:rPr>
          <w:rFonts w:asciiTheme="minorHAnsi" w:hAnsiTheme="minorHAnsi" w:cstheme="minorHAnsi"/>
        </w:rPr>
        <w:t>Powyższa przesłanka nie ma zastosowania, ponieważ kontrola przeprowadzona przez Inspekcję Handlową</w:t>
      </w:r>
      <w:r w:rsidR="00130EA5" w:rsidRPr="00687823">
        <w:rPr>
          <w:rFonts w:asciiTheme="minorHAnsi" w:hAnsiTheme="minorHAnsi" w:cstheme="minorHAnsi"/>
        </w:rPr>
        <w:br/>
      </w:r>
      <w:r w:rsidRPr="00687823">
        <w:rPr>
          <w:rFonts w:asciiTheme="minorHAnsi" w:hAnsiTheme="minorHAnsi" w:cstheme="minorHAnsi"/>
        </w:rPr>
        <w:t>nie jest kontrolą przeprowadzoną w sprawach transgranicznych, tj. działalności gospodarczej</w:t>
      </w:r>
      <w:r w:rsidR="00130EA5" w:rsidRPr="00687823">
        <w:rPr>
          <w:rFonts w:asciiTheme="minorHAnsi" w:hAnsiTheme="minorHAnsi" w:cstheme="minorHAnsi"/>
        </w:rPr>
        <w:br/>
      </w:r>
      <w:r w:rsidRPr="00687823">
        <w:rPr>
          <w:rFonts w:asciiTheme="minorHAnsi" w:hAnsiTheme="minorHAnsi" w:cstheme="minorHAnsi"/>
        </w:rPr>
        <w:t>o transgranicznym charakterze prowadzonej przez przedsiębiorcę.</w:t>
      </w:r>
      <w:r w:rsidR="009B2F65" w:rsidRPr="00687823">
        <w:rPr>
          <w:rFonts w:asciiTheme="minorHAnsi" w:hAnsiTheme="minorHAnsi" w:cstheme="minorHAnsi"/>
        </w:rPr>
        <w:t xml:space="preserve"> </w:t>
      </w:r>
    </w:p>
    <w:p w14:paraId="0F9CFA85" w14:textId="0A6B7F02" w:rsidR="0020591F" w:rsidRPr="00687823" w:rsidRDefault="0020591F" w:rsidP="00687823">
      <w:pPr>
        <w:spacing w:before="120" w:line="336" w:lineRule="auto"/>
        <w:rPr>
          <w:rFonts w:asciiTheme="minorHAnsi" w:eastAsiaTheme="minorHAnsi" w:hAnsiTheme="minorHAnsi" w:cstheme="minorHAnsi"/>
          <w:lang w:eastAsia="en-US"/>
        </w:rPr>
      </w:pPr>
      <w:r w:rsidRPr="00687823">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9B2F65"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 xml:space="preserve">(Kodeks postępowania administracyjnego. Komentarz, red. H. </w:t>
      </w:r>
      <w:proofErr w:type="spellStart"/>
      <w:r w:rsidRPr="00687823">
        <w:rPr>
          <w:rFonts w:asciiTheme="minorHAnsi" w:eastAsiaTheme="minorHAnsi" w:hAnsiTheme="minorHAnsi" w:cstheme="minorHAnsi"/>
          <w:lang w:eastAsia="en-US"/>
        </w:rPr>
        <w:t>Knysiak-Sudyka</w:t>
      </w:r>
      <w:proofErr w:type="spellEnd"/>
      <w:r w:rsidRPr="00687823">
        <w:rPr>
          <w:rFonts w:asciiTheme="minorHAnsi" w:eastAsiaTheme="minorHAnsi" w:hAnsiTheme="minorHAnsi" w:cstheme="minorHAnsi"/>
          <w:lang w:eastAsia="en-US"/>
        </w:rPr>
        <w:t>, Warszawa 2019).</w:t>
      </w:r>
      <w:r w:rsidR="009B2F65"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Pomimo zaprzestania naruszania prawa, w ocenie organu nie ma podstaw do odstąpienia od nałożenia administracyjnej kary pieniężnej na podstawie</w:t>
      </w:r>
      <w:r w:rsidR="00D3702D"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art. 189f § 1 pkt 1 kpa, ponieważ jak wykazano powyżej</w:t>
      </w:r>
      <w:r w:rsidR="009B2F65"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stronę nie została uprzednio nałożona sankcja przez inny uprawniony organ administracji publicznej.</w:t>
      </w:r>
      <w:r w:rsidR="00D3702D"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Nie jest również możliwe zastosowanie odstąpienia</w:t>
      </w:r>
      <w:r w:rsidR="009B2F65"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od wymierzenia kary pieniężnej na podstawie</w:t>
      </w:r>
      <w:r w:rsidR="00D3702D"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art. 189f § 2 kpa, który stanowi, że w przypadkach innych niż wymienione w § 1, jeżeli pozwoli to na spełnienie celów, dla których miałaby być nałożona administracyjna kara pieniężna, organ administracji publicznej,</w:t>
      </w:r>
      <w:r w:rsidR="00D3702D"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w drodze postanowienia, może wyznaczyć stronie termin</w:t>
      </w:r>
      <w:r w:rsidR="009B2F65"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 xml:space="preserve">do przedstawienia dowodów potwierdzających: usunięcie naruszenia prawa lub powiadomienie właściwych podmiotów </w:t>
      </w:r>
      <w:r w:rsidR="00D3702D" w:rsidRPr="00687823">
        <w:rPr>
          <w:rFonts w:asciiTheme="minorHAnsi" w:eastAsiaTheme="minorHAnsi" w:hAnsiTheme="minorHAnsi" w:cstheme="minorHAnsi"/>
          <w:lang w:eastAsia="en-US"/>
        </w:rPr>
        <w:br/>
      </w:r>
      <w:r w:rsidRPr="00687823">
        <w:rPr>
          <w:rFonts w:asciiTheme="minorHAnsi" w:eastAsiaTheme="minorHAnsi" w:hAnsiTheme="minorHAnsi" w:cstheme="minorHAnsi"/>
          <w:lang w:eastAsia="en-US"/>
        </w:rPr>
        <w:t>o stwierdzonym naruszeniu prawa, określając termin i sposób powiadomienia. Zgodnie z art. 189f § 3 kpa, organ administracji publicznej</w:t>
      </w:r>
      <w:r w:rsidR="00D3702D"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w przypadkach,</w:t>
      </w:r>
      <w:r w:rsidR="00DD110C"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 xml:space="preserve">o których mowa w § 2, odstępuje od </w:t>
      </w:r>
      <w:r w:rsidRPr="00687823">
        <w:rPr>
          <w:rFonts w:asciiTheme="minorHAnsi" w:eastAsiaTheme="minorHAnsi" w:hAnsiTheme="minorHAnsi" w:cstheme="minorHAnsi"/>
          <w:lang w:eastAsia="en-US"/>
        </w:rPr>
        <w:lastRenderedPageBreak/>
        <w:t>nałożenia administracyjnej kary pieniężnej i poprzestaje na pouczeniu, jeżeli strona przedstawiła dowody, potwierdzające wykonanie postanowienia.</w:t>
      </w:r>
      <w:r w:rsidR="009B2F65"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D3702D"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9B2F65"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z dnia 25.07.2019 r. Sygn. akt VI SA/</w:t>
      </w:r>
      <w:proofErr w:type="spellStart"/>
      <w:r w:rsidRPr="00687823">
        <w:rPr>
          <w:rFonts w:asciiTheme="minorHAnsi" w:eastAsiaTheme="minorHAnsi" w:hAnsiTheme="minorHAnsi" w:cstheme="minorHAnsi"/>
          <w:lang w:eastAsia="en-US"/>
        </w:rPr>
        <w:t>Wa</w:t>
      </w:r>
      <w:proofErr w:type="spellEnd"/>
      <w:r w:rsidRPr="00687823">
        <w:rPr>
          <w:rFonts w:asciiTheme="minorHAnsi" w:eastAsiaTheme="minorHAnsi" w:hAnsiTheme="minorHAnsi" w:cstheme="minorHAnsi"/>
          <w:lang w:eastAsia="en-US"/>
        </w:rPr>
        <w:t xml:space="preserve"> 991/19).</w:t>
      </w:r>
      <w:r w:rsidR="00D3702D"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w:t>
      </w:r>
      <w:r w:rsidR="001903A8" w:rsidRPr="00687823">
        <w:rPr>
          <w:rFonts w:asciiTheme="minorHAnsi" w:eastAsiaTheme="minorHAnsi" w:hAnsiTheme="minorHAnsi" w:cstheme="minorHAnsi"/>
          <w:lang w:eastAsia="en-US"/>
        </w:rPr>
        <w:br/>
      </w:r>
      <w:r w:rsidRPr="00687823">
        <w:rPr>
          <w:rFonts w:asciiTheme="minorHAnsi" w:eastAsiaTheme="minorHAnsi" w:hAnsiTheme="minorHAnsi" w:cstheme="minorHAnsi"/>
          <w:lang w:eastAsia="en-US"/>
        </w:rPr>
        <w:t>im istotnych informacji. Biorąc pod uwagę</w:t>
      </w:r>
      <w:r w:rsidR="00D3702D"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przesłanki określone w art. 6 ww. ustawy o informowaniu o cenach towarów i usług</w:t>
      </w:r>
      <w:r w:rsidR="009B2F65"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oraz wymogi określone w art. 8 dyrektywy 98/6 WE Parlamentu Europejskiego i Rady z dnia 16 lutego 1998r. w sprawie ochrony konsumenta przez podawanie cen produktów oferowanych konsumentom (Dz. Urz. WE L Nr 80, s. 27),</w:t>
      </w:r>
      <w:r w:rsidR="00D3702D"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kary za naruszenie przepisów ustawy o informowaniu o cenach towarów i</w:t>
      </w:r>
      <w:r w:rsidR="00D3702D"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usług muszą</w:t>
      </w:r>
      <w:r w:rsidR="009B2F65" w:rsidRPr="00687823">
        <w:rPr>
          <w:rFonts w:asciiTheme="minorHAnsi" w:eastAsiaTheme="minorHAnsi" w:hAnsiTheme="minorHAnsi" w:cstheme="minorHAnsi"/>
          <w:lang w:eastAsia="en-US"/>
        </w:rPr>
        <w:t xml:space="preserve"> </w:t>
      </w:r>
      <w:r w:rsidRPr="00687823">
        <w:rPr>
          <w:rFonts w:asciiTheme="minorHAnsi" w:eastAsiaTheme="minorHAnsi" w:hAnsiTheme="minorHAnsi" w:cstheme="minorHAnsi"/>
          <w:lang w:eastAsia="en-US"/>
        </w:rPr>
        <w:t>być skuteczne, proporcjonalne i odstraszające.</w:t>
      </w:r>
    </w:p>
    <w:p w14:paraId="14437704" w14:textId="77777777" w:rsidR="0020591F" w:rsidRPr="00687823" w:rsidRDefault="0020591F" w:rsidP="00687823">
      <w:pPr>
        <w:tabs>
          <w:tab w:val="left" w:pos="0"/>
          <w:tab w:val="left" w:pos="462"/>
        </w:tabs>
        <w:spacing w:before="120" w:line="336" w:lineRule="auto"/>
        <w:rPr>
          <w:rFonts w:asciiTheme="minorHAnsi" w:eastAsiaTheme="minorHAnsi" w:hAnsiTheme="minorHAnsi" w:cstheme="minorHAnsi"/>
          <w:lang w:eastAsia="en-US"/>
        </w:rPr>
      </w:pPr>
      <w:r w:rsidRPr="00687823">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7B399EDB" w14:textId="0489A948" w:rsidR="0020591F" w:rsidRPr="00687823" w:rsidRDefault="0020591F" w:rsidP="00687823">
      <w:pPr>
        <w:tabs>
          <w:tab w:val="left" w:pos="0"/>
          <w:tab w:val="left" w:pos="462"/>
        </w:tabs>
        <w:spacing w:before="120" w:after="120" w:line="336" w:lineRule="auto"/>
        <w:rPr>
          <w:rFonts w:asciiTheme="minorHAnsi" w:hAnsiTheme="minorHAnsi" w:cstheme="minorHAnsi"/>
        </w:rPr>
      </w:pPr>
      <w:r w:rsidRPr="00687823">
        <w:rPr>
          <w:rFonts w:asciiTheme="minorHAnsi" w:hAnsiTheme="minorHAnsi" w:cstheme="minorHAnsi"/>
        </w:rPr>
        <w:t xml:space="preserve">Mając na uwadze ww. przesłanki, organ uznał, iż przedsiębiorcy </w:t>
      </w:r>
      <w:r w:rsidR="004C24AB" w:rsidRPr="00687823">
        <w:rPr>
          <w:rFonts w:asciiTheme="minorHAnsi" w:hAnsiTheme="minorHAnsi" w:cstheme="minorHAnsi"/>
        </w:rPr>
        <w:t xml:space="preserve">Robertowi Pawlikowskiemu </w:t>
      </w:r>
      <w:r w:rsidRPr="00687823">
        <w:rPr>
          <w:rFonts w:asciiTheme="minorHAnsi" w:hAnsiTheme="minorHAnsi" w:cstheme="minorHAnsi"/>
        </w:rPr>
        <w:t>prowadząc</w:t>
      </w:r>
      <w:r w:rsidR="00FB7456" w:rsidRPr="00687823">
        <w:rPr>
          <w:rFonts w:asciiTheme="minorHAnsi" w:hAnsiTheme="minorHAnsi" w:cstheme="minorHAnsi"/>
        </w:rPr>
        <w:t>e</w:t>
      </w:r>
      <w:r w:rsidR="004F4B33" w:rsidRPr="00687823">
        <w:rPr>
          <w:rFonts w:asciiTheme="minorHAnsi" w:hAnsiTheme="minorHAnsi" w:cstheme="minorHAnsi"/>
        </w:rPr>
        <w:t>mu</w:t>
      </w:r>
      <w:r w:rsidRPr="00687823">
        <w:rPr>
          <w:rFonts w:asciiTheme="minorHAnsi" w:hAnsiTheme="minorHAnsi" w:cstheme="minorHAnsi"/>
        </w:rPr>
        <w:t xml:space="preserve"> działalność gospodarczą pod firmą: </w:t>
      </w:r>
      <w:r w:rsidR="004C24AB" w:rsidRPr="00687823">
        <w:rPr>
          <w:rFonts w:asciiTheme="minorHAnsi" w:hAnsiTheme="minorHAnsi" w:cstheme="minorHAnsi"/>
        </w:rPr>
        <w:t xml:space="preserve">Robert Pawlikowski </w:t>
      </w:r>
      <w:proofErr w:type="spellStart"/>
      <w:r w:rsidR="004C24AB" w:rsidRPr="00687823">
        <w:rPr>
          <w:rFonts w:asciiTheme="minorHAnsi" w:hAnsiTheme="minorHAnsi" w:cstheme="minorHAnsi"/>
        </w:rPr>
        <w:t>Bakaro</w:t>
      </w:r>
      <w:proofErr w:type="spellEnd"/>
      <w:r w:rsidR="004C24AB" w:rsidRPr="00687823">
        <w:rPr>
          <w:rFonts w:asciiTheme="minorHAnsi" w:hAnsiTheme="minorHAnsi" w:cstheme="minorHAnsi"/>
        </w:rPr>
        <w:t xml:space="preserve"> </w:t>
      </w:r>
      <w:r w:rsidRPr="00687823">
        <w:rPr>
          <w:rFonts w:asciiTheme="minorHAnsi" w:hAnsiTheme="minorHAnsi" w:cstheme="minorHAnsi"/>
        </w:rPr>
        <w:t>za naruszenie obowiązku wynikającego</w:t>
      </w:r>
      <w:r w:rsidR="004C24AB" w:rsidRPr="00687823">
        <w:rPr>
          <w:rFonts w:asciiTheme="minorHAnsi" w:hAnsiTheme="minorHAnsi" w:cstheme="minorHAnsi"/>
        </w:rPr>
        <w:br/>
      </w:r>
      <w:r w:rsidRPr="00687823">
        <w:rPr>
          <w:rFonts w:asciiTheme="minorHAnsi" w:hAnsiTheme="minorHAnsi" w:cstheme="minorHAnsi"/>
        </w:rPr>
        <w:t xml:space="preserve">z art. 4 ust. 1 ustawy </w:t>
      </w:r>
      <w:r w:rsidRPr="00687823">
        <w:rPr>
          <w:rFonts w:asciiTheme="minorHAnsi" w:eastAsiaTheme="minorHAnsi" w:hAnsiTheme="minorHAnsi" w:cstheme="minorHAnsi"/>
          <w:lang w:eastAsia="en-US"/>
        </w:rPr>
        <w:t>o informowaniu o cenach towarów i usług,</w:t>
      </w:r>
      <w:r w:rsidRPr="00687823">
        <w:rPr>
          <w:rFonts w:asciiTheme="minorHAnsi" w:hAnsiTheme="minorHAnsi" w:cstheme="minorHAnsi"/>
        </w:rPr>
        <w:t xml:space="preserve"> należy wymierzyć karę pieniężną przewidzianą w art. 6 ust. 1 ww. ustawy</w:t>
      </w:r>
      <w:r w:rsidR="002A37B4" w:rsidRPr="00687823">
        <w:rPr>
          <w:rFonts w:asciiTheme="minorHAnsi" w:hAnsiTheme="minorHAnsi" w:cstheme="minorHAnsi"/>
        </w:rPr>
        <w:t xml:space="preserve"> </w:t>
      </w:r>
      <w:r w:rsidRPr="00687823">
        <w:rPr>
          <w:rFonts w:asciiTheme="minorHAnsi" w:hAnsiTheme="minorHAnsi" w:cstheme="minorHAnsi"/>
        </w:rPr>
        <w:t>w</w:t>
      </w:r>
      <w:r w:rsidR="00715E05" w:rsidRPr="00687823">
        <w:rPr>
          <w:rFonts w:asciiTheme="minorHAnsi" w:hAnsiTheme="minorHAnsi" w:cstheme="minorHAnsi"/>
        </w:rPr>
        <w:t xml:space="preserve"> </w:t>
      </w:r>
      <w:r w:rsidRPr="00687823">
        <w:rPr>
          <w:rFonts w:asciiTheme="minorHAnsi" w:hAnsiTheme="minorHAnsi" w:cstheme="minorHAnsi"/>
        </w:rPr>
        <w:t xml:space="preserve">wysokości </w:t>
      </w:r>
      <w:r w:rsidR="000A2998" w:rsidRPr="00687823">
        <w:rPr>
          <w:rFonts w:asciiTheme="minorHAnsi" w:hAnsiTheme="minorHAnsi" w:cstheme="minorHAnsi"/>
        </w:rPr>
        <w:t>13</w:t>
      </w:r>
      <w:r w:rsidR="009B1915" w:rsidRPr="00687823">
        <w:rPr>
          <w:rFonts w:asciiTheme="minorHAnsi" w:hAnsiTheme="minorHAnsi" w:cstheme="minorHAnsi"/>
        </w:rPr>
        <w:t>0</w:t>
      </w:r>
      <w:r w:rsidRPr="00687823">
        <w:rPr>
          <w:rFonts w:asciiTheme="minorHAnsi" w:hAnsiTheme="minorHAnsi" w:cstheme="minorHAnsi"/>
        </w:rPr>
        <w:t>0 zł.</w:t>
      </w:r>
    </w:p>
    <w:p w14:paraId="6C901F8F" w14:textId="77777777" w:rsidR="0020591F" w:rsidRPr="00687823" w:rsidRDefault="0020591F" w:rsidP="00687823">
      <w:pPr>
        <w:spacing w:before="120" w:after="120" w:line="336" w:lineRule="auto"/>
        <w:rPr>
          <w:rFonts w:asciiTheme="minorHAnsi" w:hAnsiTheme="minorHAnsi" w:cstheme="minorHAnsi"/>
        </w:rPr>
      </w:pPr>
      <w:r w:rsidRPr="00687823">
        <w:rPr>
          <w:rFonts w:asciiTheme="minorHAnsi" w:hAnsiTheme="minorHAnsi" w:cstheme="minorHAnsi"/>
        </w:rPr>
        <w:t>W związku z powyższym Mazowiecki Wojewódzki Inspektor Inspekcji Handlowej orzekł jak w sentencji.</w:t>
      </w:r>
    </w:p>
    <w:p w14:paraId="0A6C2B3A" w14:textId="151EF884" w:rsidR="00BC59D1" w:rsidRPr="00687823" w:rsidRDefault="0020591F" w:rsidP="00687823">
      <w:pPr>
        <w:spacing w:after="120" w:line="336" w:lineRule="auto"/>
        <w:rPr>
          <w:rFonts w:asciiTheme="minorHAnsi" w:hAnsiTheme="minorHAnsi" w:cstheme="minorHAnsi"/>
        </w:rPr>
      </w:pPr>
      <w:r w:rsidRPr="00687823">
        <w:rPr>
          <w:rFonts w:asciiTheme="minorHAnsi" w:hAnsiTheme="minorHAnsi" w:cstheme="minorHAnsi"/>
        </w:rPr>
        <w:t>Na podstawie art. 7 ust. 1 i ust. 3 ustawy z dnia 9 maja 2014 r. o informowaniu o cenach towarów i usług, karę pieniężną w kwocie</w:t>
      </w:r>
      <w:r w:rsidR="000A2998" w:rsidRPr="00687823">
        <w:rPr>
          <w:rFonts w:asciiTheme="minorHAnsi" w:hAnsiTheme="minorHAnsi" w:cstheme="minorHAnsi"/>
        </w:rPr>
        <w:t xml:space="preserve"> 13</w:t>
      </w:r>
      <w:r w:rsidRPr="00687823">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9B2F65" w:rsidRPr="00687823">
        <w:rPr>
          <w:rFonts w:asciiTheme="minorHAnsi" w:hAnsiTheme="minorHAnsi" w:cstheme="minorHAnsi"/>
        </w:rPr>
        <w:t xml:space="preserve"> </w:t>
      </w:r>
    </w:p>
    <w:p w14:paraId="110158DD" w14:textId="3CF94A7F" w:rsidR="0020591F" w:rsidRPr="00687823" w:rsidRDefault="0020591F" w:rsidP="00687823">
      <w:pPr>
        <w:spacing w:after="120" w:line="336" w:lineRule="auto"/>
        <w:rPr>
          <w:rFonts w:asciiTheme="minorHAnsi" w:hAnsiTheme="minorHAnsi" w:cstheme="minorHAnsi"/>
        </w:rPr>
      </w:pPr>
      <w:r w:rsidRPr="00687823">
        <w:rPr>
          <w:rFonts w:asciiTheme="minorHAnsi" w:hAnsiTheme="minorHAnsi" w:cstheme="minorHAnsi"/>
        </w:rPr>
        <w:t>W myśl art. 8 ust. 1 ww. ustawy, do kar pieniężnych, w zakresie nieuregulowanym w ustawie, stosuje</w:t>
      </w:r>
      <w:r w:rsidR="009B2F65" w:rsidRPr="00687823">
        <w:rPr>
          <w:rFonts w:asciiTheme="minorHAnsi" w:hAnsiTheme="minorHAnsi" w:cstheme="minorHAnsi"/>
        </w:rPr>
        <w:t xml:space="preserve"> </w:t>
      </w:r>
      <w:r w:rsidRPr="00687823">
        <w:rPr>
          <w:rFonts w:asciiTheme="minorHAnsi" w:hAnsiTheme="minorHAnsi" w:cstheme="minorHAnsi"/>
        </w:rPr>
        <w:t>się odpowiednio przepisy działu III ustawy z dnia 29 sierpnia 1997 r. Ordynacja podatkowa</w:t>
      </w:r>
      <w:r w:rsidR="00BC59D1" w:rsidRPr="00687823">
        <w:rPr>
          <w:rFonts w:asciiTheme="minorHAnsi" w:hAnsiTheme="minorHAnsi" w:cstheme="minorHAnsi"/>
        </w:rPr>
        <w:t xml:space="preserve"> </w:t>
      </w:r>
      <w:r w:rsidRPr="00687823">
        <w:rPr>
          <w:rFonts w:asciiTheme="minorHAnsi" w:hAnsiTheme="minorHAnsi" w:cstheme="minorHAnsi"/>
        </w:rPr>
        <w:t>(Dz.U. z 2025 r. poz. 111</w:t>
      </w:r>
      <w:r w:rsidR="0060732B" w:rsidRPr="00687823">
        <w:rPr>
          <w:rFonts w:asciiTheme="minorHAnsi" w:hAnsiTheme="minorHAnsi" w:cstheme="minorHAnsi"/>
        </w:rPr>
        <w:t xml:space="preserve"> ze zm.</w:t>
      </w:r>
      <w:r w:rsidRPr="00687823">
        <w:rPr>
          <w:rFonts w:asciiTheme="minorHAnsi" w:hAnsiTheme="minorHAnsi" w:cstheme="minorHAnsi"/>
        </w:rPr>
        <w:t xml:space="preserve">). Kara niezapłacona w terminie staje się zaległością podatkową w </w:t>
      </w:r>
      <w:r w:rsidRPr="00687823">
        <w:rPr>
          <w:rFonts w:asciiTheme="minorHAnsi" w:hAnsiTheme="minorHAnsi" w:cstheme="minorHAnsi"/>
        </w:rPr>
        <w:lastRenderedPageBreak/>
        <w:t>rozumieniu</w:t>
      </w:r>
      <w:r w:rsidR="00BC59D1" w:rsidRPr="00687823">
        <w:rPr>
          <w:rFonts w:asciiTheme="minorHAnsi" w:hAnsiTheme="minorHAnsi" w:cstheme="minorHAnsi"/>
        </w:rPr>
        <w:t xml:space="preserve"> </w:t>
      </w:r>
      <w:r w:rsidRPr="00687823">
        <w:rPr>
          <w:rFonts w:asciiTheme="minorHAnsi" w:hAnsiTheme="minorHAnsi" w:cstheme="minorHAnsi"/>
        </w:rPr>
        <w:t>art. 51 § 1 Ordynacji podatkowej, od której zgodnie z art. 53 § 1 ww. ustawy, naliczane są odsetki za zwłokę.</w:t>
      </w:r>
    </w:p>
    <w:p w14:paraId="196DC112" w14:textId="3D9E4247" w:rsidR="00B83DC8" w:rsidRPr="00687823" w:rsidRDefault="00B83DC8" w:rsidP="00687823">
      <w:pPr>
        <w:autoSpaceDE w:val="0"/>
        <w:autoSpaceDN w:val="0"/>
        <w:adjustRightInd w:val="0"/>
        <w:spacing w:before="120" w:line="336" w:lineRule="auto"/>
        <w:rPr>
          <w:rFonts w:asciiTheme="minorHAnsi" w:hAnsiTheme="minorHAnsi" w:cstheme="minorHAnsi"/>
        </w:rPr>
      </w:pPr>
      <w:r w:rsidRPr="00687823">
        <w:rPr>
          <w:rFonts w:asciiTheme="minorHAnsi" w:hAnsiTheme="minorHAnsi" w:cstheme="minorHAnsi"/>
        </w:rPr>
        <w:t>Pouczenie:</w:t>
      </w:r>
    </w:p>
    <w:p w14:paraId="4D3BA050" w14:textId="6E684438" w:rsidR="00D51DB9" w:rsidRPr="00687823" w:rsidRDefault="00B83DC8" w:rsidP="00687823">
      <w:pPr>
        <w:spacing w:line="336" w:lineRule="auto"/>
        <w:rPr>
          <w:rFonts w:asciiTheme="minorHAnsi" w:hAnsiTheme="minorHAnsi" w:cstheme="minorHAnsi"/>
        </w:rPr>
      </w:pPr>
      <w:r w:rsidRPr="00687823">
        <w:rPr>
          <w:rFonts w:asciiTheme="minorHAnsi" w:hAnsiTheme="minorHAnsi" w:cstheme="minorHAnsi"/>
        </w:rPr>
        <w:t>Zgodnie z art. 5 ust. 2 ustawy z dnia 15 grudnia 2000 r. o Inspekcji Handlowej</w:t>
      </w:r>
      <w:r w:rsidR="00744D14" w:rsidRPr="00687823">
        <w:rPr>
          <w:rFonts w:asciiTheme="minorHAnsi" w:hAnsiTheme="minorHAnsi" w:cstheme="minorHAnsi"/>
        </w:rPr>
        <w:t xml:space="preserve"> </w:t>
      </w:r>
      <w:r w:rsidR="003F247C" w:rsidRPr="00687823">
        <w:rPr>
          <w:rFonts w:asciiTheme="minorHAnsi" w:hAnsiTheme="minorHAnsi" w:cstheme="minorHAnsi"/>
        </w:rPr>
        <w:t>(Dz.</w:t>
      </w:r>
      <w:r w:rsidR="00311C63" w:rsidRPr="00687823">
        <w:rPr>
          <w:rFonts w:asciiTheme="minorHAnsi" w:hAnsiTheme="minorHAnsi" w:cstheme="minorHAnsi"/>
        </w:rPr>
        <w:t xml:space="preserve"> </w:t>
      </w:r>
      <w:r w:rsidR="003F247C" w:rsidRPr="00687823">
        <w:rPr>
          <w:rFonts w:asciiTheme="minorHAnsi" w:hAnsiTheme="minorHAnsi" w:cstheme="minorHAnsi"/>
        </w:rPr>
        <w:t>U. z 2025 r. poz. 229)</w:t>
      </w:r>
      <w:r w:rsidR="003F247C" w:rsidRPr="00687823">
        <w:rPr>
          <w:rFonts w:asciiTheme="minorHAnsi" w:hAnsiTheme="minorHAnsi" w:cstheme="minorHAnsi"/>
        </w:rPr>
        <w:br/>
      </w:r>
      <w:r w:rsidRPr="00687823">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687823">
        <w:rPr>
          <w:rFonts w:asciiTheme="minorHAnsi" w:hAnsiTheme="minorHAnsi" w:cstheme="minorHAnsi"/>
        </w:rPr>
        <w:t xml:space="preserve"> </w:t>
      </w:r>
      <w:r w:rsidRPr="00687823">
        <w:rPr>
          <w:rFonts w:asciiTheme="minorHAnsi" w:hAnsiTheme="minorHAnsi" w:cstheme="minorHAnsi"/>
        </w:rPr>
        <w:t>Odwołanie wnosi</w:t>
      </w:r>
      <w:r w:rsidR="009B2F65" w:rsidRPr="00687823">
        <w:rPr>
          <w:rFonts w:asciiTheme="minorHAnsi" w:hAnsiTheme="minorHAnsi" w:cstheme="minorHAnsi"/>
        </w:rPr>
        <w:t xml:space="preserve"> </w:t>
      </w:r>
      <w:r w:rsidRPr="00687823">
        <w:rPr>
          <w:rFonts w:asciiTheme="minorHAnsi" w:hAnsiTheme="minorHAnsi" w:cstheme="minorHAnsi"/>
        </w:rPr>
        <w:t>się</w:t>
      </w:r>
      <w:r w:rsidR="00B357D6" w:rsidRPr="00687823">
        <w:rPr>
          <w:rFonts w:asciiTheme="minorHAnsi" w:hAnsiTheme="minorHAnsi" w:cstheme="minorHAnsi"/>
        </w:rPr>
        <w:t xml:space="preserve"> </w:t>
      </w:r>
      <w:r w:rsidRPr="00687823">
        <w:rPr>
          <w:rFonts w:asciiTheme="minorHAnsi" w:hAnsiTheme="minorHAnsi" w:cstheme="minorHAnsi"/>
        </w:rPr>
        <w:t>w terminie</w:t>
      </w:r>
      <w:r w:rsidR="00DD110C" w:rsidRPr="00687823">
        <w:rPr>
          <w:rFonts w:asciiTheme="minorHAnsi" w:hAnsiTheme="minorHAnsi" w:cstheme="minorHAnsi"/>
        </w:rPr>
        <w:br/>
      </w:r>
      <w:r w:rsidRPr="00687823">
        <w:rPr>
          <w:rFonts w:asciiTheme="minorHAnsi" w:hAnsiTheme="minorHAnsi" w:cstheme="minorHAnsi"/>
        </w:rPr>
        <w:t>14 dni od dnia doręczenia decyzji, za pośrednictwem Mazowieckiego Wojewódzkiego Inspektora Inspekcji Handlowej, ul. Sienkiewicza 3, 00-015 Warszawa.</w:t>
      </w:r>
      <w:r w:rsidR="001D607D" w:rsidRPr="00687823">
        <w:rPr>
          <w:rFonts w:asciiTheme="minorHAnsi" w:hAnsiTheme="minorHAnsi" w:cstheme="minorHAnsi"/>
        </w:rPr>
        <w:t xml:space="preserve"> Zgodnie z art. 63 § 1 kpa odwołanie należy wnieść</w:t>
      </w:r>
      <w:r w:rsidR="00DD110C" w:rsidRPr="00687823">
        <w:rPr>
          <w:rFonts w:asciiTheme="minorHAnsi" w:hAnsiTheme="minorHAnsi" w:cstheme="minorHAnsi"/>
        </w:rPr>
        <w:br/>
      </w:r>
      <w:r w:rsidR="001D607D" w:rsidRPr="00687823">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001D607D" w:rsidRPr="00687823">
        <w:rPr>
          <w:rFonts w:asciiTheme="minorHAnsi" w:hAnsiTheme="minorHAnsi" w:cstheme="minorHAnsi"/>
        </w:rPr>
        <w:t>ePUAP</w:t>
      </w:r>
      <w:proofErr w:type="spellEnd"/>
      <w:r w:rsidR="001D607D" w:rsidRPr="00687823">
        <w:rPr>
          <w:rFonts w:asciiTheme="minorHAnsi" w:hAnsiTheme="minorHAnsi" w:cstheme="minorHAnsi"/>
        </w:rPr>
        <w:t>) Wojewódzkiego Inspektoratu Inspekcji Handlowej</w:t>
      </w:r>
      <w:r w:rsidR="00502305" w:rsidRPr="00687823">
        <w:rPr>
          <w:rFonts w:asciiTheme="minorHAnsi" w:hAnsiTheme="minorHAnsi" w:cstheme="minorHAnsi"/>
        </w:rPr>
        <w:t xml:space="preserve"> w Warszawie</w:t>
      </w:r>
      <w:r w:rsidR="001D607D" w:rsidRPr="00687823">
        <w:rPr>
          <w:rFonts w:asciiTheme="minorHAnsi" w:hAnsiTheme="minorHAnsi" w:cstheme="minorHAnsi"/>
        </w:rPr>
        <w:t>. Odwołanie wniesione</w:t>
      </w:r>
      <w:r w:rsidR="002A37B4" w:rsidRPr="00687823">
        <w:rPr>
          <w:rFonts w:asciiTheme="minorHAnsi" w:hAnsiTheme="minorHAnsi" w:cstheme="minorHAnsi"/>
        </w:rPr>
        <w:t xml:space="preserve"> </w:t>
      </w:r>
      <w:r w:rsidR="001D607D" w:rsidRPr="00687823">
        <w:rPr>
          <w:rFonts w:asciiTheme="minorHAnsi" w:hAnsiTheme="minorHAnsi" w:cstheme="minorHAnsi"/>
        </w:rPr>
        <w:t>na adres poczty elektronicznej organu (email) pozostawia się bez rozpoznania.</w:t>
      </w:r>
    </w:p>
    <w:p w14:paraId="26614853" w14:textId="77777777" w:rsidR="000A2998" w:rsidRPr="00687823" w:rsidRDefault="000A2998" w:rsidP="00687823">
      <w:pPr>
        <w:spacing w:line="336" w:lineRule="auto"/>
        <w:rPr>
          <w:rFonts w:asciiTheme="minorHAnsi" w:hAnsiTheme="minorHAnsi" w:cstheme="minorHAnsi"/>
        </w:rPr>
      </w:pPr>
    </w:p>
    <w:p w14:paraId="193DDBF5" w14:textId="7D2056A4" w:rsidR="000A2998" w:rsidRPr="00687823" w:rsidRDefault="00EA36C8" w:rsidP="00687823">
      <w:pPr>
        <w:tabs>
          <w:tab w:val="left" w:pos="462"/>
        </w:tabs>
        <w:spacing w:line="336" w:lineRule="auto"/>
        <w:rPr>
          <w:rFonts w:asciiTheme="minorHAnsi" w:hAnsiTheme="minorHAnsi" w:cstheme="minorHAnsi"/>
        </w:rPr>
      </w:pPr>
      <w:bookmarkStart w:id="11" w:name="_Hlk182579237"/>
      <w:r w:rsidRPr="00687823">
        <w:rPr>
          <w:rFonts w:asciiTheme="minorHAnsi" w:hAnsiTheme="minorHAnsi" w:cstheme="minorHAnsi"/>
          <w:color w:val="EE0000"/>
        </w:rPr>
        <w:tab/>
      </w:r>
      <w:r w:rsidRPr="00687823">
        <w:rPr>
          <w:rFonts w:asciiTheme="minorHAnsi" w:hAnsiTheme="minorHAnsi" w:cstheme="minorHAnsi"/>
          <w:color w:val="EE0000"/>
        </w:rPr>
        <w:tab/>
      </w:r>
      <w:r w:rsidRPr="00687823">
        <w:rPr>
          <w:rFonts w:asciiTheme="minorHAnsi" w:hAnsiTheme="minorHAnsi" w:cstheme="minorHAnsi"/>
          <w:color w:val="EE0000"/>
        </w:rPr>
        <w:tab/>
      </w:r>
      <w:r w:rsidRPr="00687823">
        <w:rPr>
          <w:rFonts w:asciiTheme="minorHAnsi" w:hAnsiTheme="minorHAnsi" w:cstheme="minorHAnsi"/>
          <w:color w:val="EE0000"/>
        </w:rPr>
        <w:tab/>
      </w:r>
      <w:r w:rsidRPr="00687823">
        <w:rPr>
          <w:rFonts w:asciiTheme="minorHAnsi" w:hAnsiTheme="minorHAnsi" w:cstheme="minorHAnsi"/>
          <w:color w:val="EE0000"/>
        </w:rPr>
        <w:tab/>
      </w:r>
      <w:r w:rsidR="000A2998" w:rsidRPr="00687823">
        <w:rPr>
          <w:rFonts w:asciiTheme="minorHAnsi" w:hAnsiTheme="minorHAnsi" w:cstheme="minorHAnsi"/>
          <w:color w:val="EE0000"/>
        </w:rPr>
        <w:tab/>
      </w:r>
      <w:r w:rsidR="000A2998" w:rsidRPr="00687823">
        <w:rPr>
          <w:rFonts w:asciiTheme="minorHAnsi" w:hAnsiTheme="minorHAnsi" w:cstheme="minorHAnsi"/>
        </w:rPr>
        <w:t>Z up. Mazowieckiego Wojewódzkiego Inspektora Inspekcji Handlowej</w:t>
      </w:r>
    </w:p>
    <w:p w14:paraId="752BFD39" w14:textId="77777777" w:rsidR="000A2998" w:rsidRPr="00687823" w:rsidRDefault="000A2998" w:rsidP="00687823">
      <w:pPr>
        <w:spacing w:line="336" w:lineRule="auto"/>
        <w:rPr>
          <w:rFonts w:asciiTheme="minorHAnsi" w:hAnsiTheme="minorHAnsi" w:cstheme="minorHAnsi"/>
        </w:rPr>
      </w:pPr>
      <w:r w:rsidRPr="00687823">
        <w:rPr>
          <w:rFonts w:asciiTheme="minorHAnsi" w:hAnsiTheme="minorHAnsi" w:cstheme="minorHAnsi"/>
        </w:rPr>
        <w:t>Agnieszka Cieślik</w:t>
      </w:r>
    </w:p>
    <w:p w14:paraId="339E6EE4" w14:textId="77777777" w:rsidR="000A2998" w:rsidRPr="00687823" w:rsidRDefault="000A2998" w:rsidP="00687823">
      <w:pPr>
        <w:spacing w:line="336" w:lineRule="auto"/>
        <w:rPr>
          <w:rFonts w:asciiTheme="minorHAnsi" w:hAnsiTheme="minorHAnsi" w:cstheme="minorHAnsi"/>
        </w:rPr>
      </w:pPr>
      <w:r w:rsidRPr="00687823">
        <w:rPr>
          <w:rFonts w:asciiTheme="minorHAnsi" w:hAnsiTheme="minorHAnsi" w:cstheme="minorHAnsi"/>
        </w:rPr>
        <w:t>Z-ca Mazowieckiego Wojewódzkiego Inspektora Inspekcji Handlowej</w:t>
      </w:r>
    </w:p>
    <w:p w14:paraId="6010EBFB" w14:textId="77777777" w:rsidR="000A2998" w:rsidRPr="00687823" w:rsidRDefault="000A2998" w:rsidP="00687823">
      <w:pPr>
        <w:spacing w:after="240" w:line="336" w:lineRule="auto"/>
        <w:rPr>
          <w:rFonts w:asciiTheme="minorHAnsi" w:hAnsiTheme="minorHAnsi" w:cstheme="minorHAnsi"/>
        </w:rPr>
      </w:pPr>
      <w:r w:rsidRPr="00687823">
        <w:rPr>
          <w:rFonts w:asciiTheme="minorHAnsi" w:hAnsiTheme="minorHAnsi" w:cstheme="minorHAnsi"/>
        </w:rPr>
        <w:t xml:space="preserve">                                                                                                   /podpisano elektronicznie/</w:t>
      </w:r>
    </w:p>
    <w:p w14:paraId="73D2FA9E" w14:textId="77777777" w:rsidR="00AE6DD4" w:rsidRPr="00687823" w:rsidRDefault="00AE6DD4" w:rsidP="00687823">
      <w:pPr>
        <w:spacing w:after="240" w:line="336" w:lineRule="auto"/>
        <w:rPr>
          <w:rFonts w:asciiTheme="minorHAnsi" w:hAnsiTheme="minorHAnsi" w:cstheme="minorHAnsi"/>
        </w:rPr>
      </w:pPr>
    </w:p>
    <w:p w14:paraId="771922C0" w14:textId="7103F4CD" w:rsidR="000A40B1" w:rsidRPr="00687823" w:rsidRDefault="000A40B1" w:rsidP="00687823">
      <w:pPr>
        <w:tabs>
          <w:tab w:val="left" w:pos="462"/>
        </w:tabs>
        <w:spacing w:line="336" w:lineRule="auto"/>
        <w:rPr>
          <w:rFonts w:asciiTheme="minorHAnsi" w:hAnsiTheme="minorHAnsi" w:cstheme="minorHAnsi"/>
        </w:rPr>
      </w:pPr>
      <w:r w:rsidRPr="00687823">
        <w:rPr>
          <w:rFonts w:asciiTheme="minorHAnsi" w:hAnsiTheme="minorHAnsi" w:cstheme="minorHAnsi"/>
        </w:rPr>
        <w:t>Otrzymują:</w:t>
      </w:r>
    </w:p>
    <w:p w14:paraId="61F49B21" w14:textId="7B291A61" w:rsidR="00763629" w:rsidRPr="00687823" w:rsidRDefault="009B1915" w:rsidP="00687823">
      <w:pPr>
        <w:pStyle w:val="Akapitzlist"/>
        <w:numPr>
          <w:ilvl w:val="0"/>
          <w:numId w:val="9"/>
        </w:numPr>
        <w:spacing w:line="336" w:lineRule="auto"/>
        <w:rPr>
          <w:rFonts w:asciiTheme="minorHAnsi" w:hAnsiTheme="minorHAnsi" w:cstheme="minorHAnsi"/>
        </w:rPr>
      </w:pPr>
      <w:bookmarkStart w:id="12" w:name="_Hlk168909867"/>
      <w:r w:rsidRPr="00687823">
        <w:rPr>
          <w:rFonts w:asciiTheme="minorHAnsi" w:eastAsiaTheme="minorHAnsi" w:hAnsiTheme="minorHAnsi" w:cstheme="minorHAnsi"/>
          <w14:ligatures w14:val="standardContextual"/>
        </w:rPr>
        <w:t xml:space="preserve">p. </w:t>
      </w:r>
      <w:bookmarkEnd w:id="11"/>
      <w:bookmarkEnd w:id="12"/>
    </w:p>
    <w:sectPr w:rsidR="00763629" w:rsidRPr="00687823" w:rsidSect="00907A14">
      <w:type w:val="continuous"/>
      <w:pgSz w:w="11907" w:h="16840" w:code="9"/>
      <w:pgMar w:top="709" w:right="1134" w:bottom="1276" w:left="1134" w:header="426"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32FC" w14:textId="77777777" w:rsidR="00DD449E" w:rsidRDefault="00DD449E">
      <w:r>
        <w:separator/>
      </w:r>
    </w:p>
  </w:endnote>
  <w:endnote w:type="continuationSeparator" w:id="0">
    <w:p w14:paraId="3692D9C0" w14:textId="77777777" w:rsidR="00DD449E" w:rsidRDefault="00DD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D3702D">
    <w:pPr>
      <w:pBdr>
        <w:top w:val="single" w:sz="4" w:space="0"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235109122" name="Obraz 23510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A297" w14:textId="77777777" w:rsidR="00DD449E" w:rsidRDefault="00DD449E">
      <w:r>
        <w:separator/>
      </w:r>
    </w:p>
  </w:footnote>
  <w:footnote w:type="continuationSeparator" w:id="0">
    <w:p w14:paraId="2C61956C" w14:textId="77777777" w:rsidR="00DD449E" w:rsidRDefault="00DD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D53BDA">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8D60DB"/>
    <w:multiLevelType w:val="hybridMultilevel"/>
    <w:tmpl w:val="B9C0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6C3742"/>
    <w:multiLevelType w:val="hybridMultilevel"/>
    <w:tmpl w:val="21762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C159BD"/>
    <w:multiLevelType w:val="hybridMultilevel"/>
    <w:tmpl w:val="9C7E1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7152B4"/>
    <w:multiLevelType w:val="hybridMultilevel"/>
    <w:tmpl w:val="5E8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016CD9"/>
    <w:multiLevelType w:val="hybridMultilevel"/>
    <w:tmpl w:val="2E84DC96"/>
    <w:lvl w:ilvl="0" w:tplc="16F04D30">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1A4E00"/>
    <w:multiLevelType w:val="hybridMultilevel"/>
    <w:tmpl w:val="1AE88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5E515E"/>
    <w:multiLevelType w:val="hybridMultilevel"/>
    <w:tmpl w:val="6C2EB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6E7DB0"/>
    <w:multiLevelType w:val="hybridMultilevel"/>
    <w:tmpl w:val="78E20A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63354D"/>
    <w:multiLevelType w:val="hybridMultilevel"/>
    <w:tmpl w:val="E8022434"/>
    <w:lvl w:ilvl="0" w:tplc="FFC84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A254F7"/>
    <w:multiLevelType w:val="hybridMultilevel"/>
    <w:tmpl w:val="B9C0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4"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7E364015"/>
    <w:multiLevelType w:val="hybridMultilevel"/>
    <w:tmpl w:val="D55A6D68"/>
    <w:lvl w:ilvl="0" w:tplc="9A74B98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3"/>
  </w:num>
  <w:num w:numId="2" w16cid:durableId="241256697">
    <w:abstractNumId w:val="6"/>
  </w:num>
  <w:num w:numId="3" w16cid:durableId="1968854781">
    <w:abstractNumId w:val="19"/>
  </w:num>
  <w:num w:numId="4" w16cid:durableId="944845964">
    <w:abstractNumId w:val="22"/>
  </w:num>
  <w:num w:numId="5" w16cid:durableId="696464388">
    <w:abstractNumId w:val="13"/>
  </w:num>
  <w:num w:numId="6" w16cid:durableId="43141425">
    <w:abstractNumId w:val="4"/>
  </w:num>
  <w:num w:numId="7" w16cid:durableId="2072800205">
    <w:abstractNumId w:val="3"/>
  </w:num>
  <w:num w:numId="8" w16cid:durableId="126705630">
    <w:abstractNumId w:val="11"/>
  </w:num>
  <w:num w:numId="9" w16cid:durableId="1845700275">
    <w:abstractNumId w:val="16"/>
  </w:num>
  <w:num w:numId="10" w16cid:durableId="226771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2"/>
  </w:num>
  <w:num w:numId="13" w16cid:durableId="855920249">
    <w:abstractNumId w:val="8"/>
  </w:num>
  <w:num w:numId="14" w16cid:durableId="615988814">
    <w:abstractNumId w:val="0"/>
  </w:num>
  <w:num w:numId="15" w16cid:durableId="314142229">
    <w:abstractNumId w:val="7"/>
  </w:num>
  <w:num w:numId="16" w16cid:durableId="730811406">
    <w:abstractNumId w:val="20"/>
  </w:num>
  <w:num w:numId="17" w16cid:durableId="433980515">
    <w:abstractNumId w:val="12"/>
  </w:num>
  <w:num w:numId="18" w16cid:durableId="349379405">
    <w:abstractNumId w:val="18"/>
  </w:num>
  <w:num w:numId="19" w16cid:durableId="1781298369">
    <w:abstractNumId w:val="21"/>
  </w:num>
  <w:num w:numId="20" w16cid:durableId="120340836">
    <w:abstractNumId w:val="1"/>
  </w:num>
  <w:num w:numId="21" w16cid:durableId="1545412110">
    <w:abstractNumId w:val="17"/>
  </w:num>
  <w:num w:numId="22" w16cid:durableId="118451037">
    <w:abstractNumId w:val="10"/>
  </w:num>
  <w:num w:numId="23" w16cid:durableId="475729760">
    <w:abstractNumId w:val="25"/>
  </w:num>
  <w:num w:numId="24" w16cid:durableId="743912136">
    <w:abstractNumId w:val="14"/>
  </w:num>
  <w:num w:numId="25" w16cid:durableId="1852454953">
    <w:abstractNumId w:val="9"/>
  </w:num>
  <w:num w:numId="26" w16cid:durableId="62666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1F19"/>
    <w:rsid w:val="0001296B"/>
    <w:rsid w:val="00014E99"/>
    <w:rsid w:val="0001563D"/>
    <w:rsid w:val="00020B0C"/>
    <w:rsid w:val="00026049"/>
    <w:rsid w:val="0002685B"/>
    <w:rsid w:val="00032F22"/>
    <w:rsid w:val="000421CA"/>
    <w:rsid w:val="00045EFA"/>
    <w:rsid w:val="00051CB2"/>
    <w:rsid w:val="00052845"/>
    <w:rsid w:val="00054DF8"/>
    <w:rsid w:val="00056C34"/>
    <w:rsid w:val="0006587E"/>
    <w:rsid w:val="000701D5"/>
    <w:rsid w:val="00071182"/>
    <w:rsid w:val="00077EB2"/>
    <w:rsid w:val="00083AE8"/>
    <w:rsid w:val="000A1312"/>
    <w:rsid w:val="000A2998"/>
    <w:rsid w:val="000A40B1"/>
    <w:rsid w:val="000A4B96"/>
    <w:rsid w:val="000B03CE"/>
    <w:rsid w:val="000B2E2F"/>
    <w:rsid w:val="000B3289"/>
    <w:rsid w:val="000C01EF"/>
    <w:rsid w:val="000C5153"/>
    <w:rsid w:val="000C5CFD"/>
    <w:rsid w:val="000C60EE"/>
    <w:rsid w:val="000C6F7B"/>
    <w:rsid w:val="000D2D9A"/>
    <w:rsid w:val="000E76A7"/>
    <w:rsid w:val="000F299B"/>
    <w:rsid w:val="000F3FAB"/>
    <w:rsid w:val="00103E7A"/>
    <w:rsid w:val="00114E9F"/>
    <w:rsid w:val="00120680"/>
    <w:rsid w:val="00122059"/>
    <w:rsid w:val="00130EA5"/>
    <w:rsid w:val="00134EAD"/>
    <w:rsid w:val="00142B5F"/>
    <w:rsid w:val="00142CA4"/>
    <w:rsid w:val="00151ADD"/>
    <w:rsid w:val="00160529"/>
    <w:rsid w:val="00165459"/>
    <w:rsid w:val="00165474"/>
    <w:rsid w:val="0017384E"/>
    <w:rsid w:val="00173DC8"/>
    <w:rsid w:val="00174B93"/>
    <w:rsid w:val="0017528C"/>
    <w:rsid w:val="00181238"/>
    <w:rsid w:val="0018598E"/>
    <w:rsid w:val="001903A8"/>
    <w:rsid w:val="00193C0C"/>
    <w:rsid w:val="00194C5A"/>
    <w:rsid w:val="001A112F"/>
    <w:rsid w:val="001A7D85"/>
    <w:rsid w:val="001B4279"/>
    <w:rsid w:val="001B45F1"/>
    <w:rsid w:val="001C15A3"/>
    <w:rsid w:val="001C4C40"/>
    <w:rsid w:val="001D607D"/>
    <w:rsid w:val="001E4D7B"/>
    <w:rsid w:val="001E626C"/>
    <w:rsid w:val="001E76A4"/>
    <w:rsid w:val="001F1D94"/>
    <w:rsid w:val="001F44EA"/>
    <w:rsid w:val="001F594F"/>
    <w:rsid w:val="001F75A1"/>
    <w:rsid w:val="0020591F"/>
    <w:rsid w:val="00211326"/>
    <w:rsid w:val="00217C49"/>
    <w:rsid w:val="00221809"/>
    <w:rsid w:val="00223ED9"/>
    <w:rsid w:val="002256B8"/>
    <w:rsid w:val="002330B7"/>
    <w:rsid w:val="00234376"/>
    <w:rsid w:val="00241BC9"/>
    <w:rsid w:val="00241FD3"/>
    <w:rsid w:val="00252516"/>
    <w:rsid w:val="00252F75"/>
    <w:rsid w:val="00263ADB"/>
    <w:rsid w:val="00271F1B"/>
    <w:rsid w:val="00272523"/>
    <w:rsid w:val="00273F75"/>
    <w:rsid w:val="00292ACF"/>
    <w:rsid w:val="002953D7"/>
    <w:rsid w:val="002A0772"/>
    <w:rsid w:val="002A0E83"/>
    <w:rsid w:val="002A37B4"/>
    <w:rsid w:val="002B06E5"/>
    <w:rsid w:val="002B2946"/>
    <w:rsid w:val="002B2B3F"/>
    <w:rsid w:val="002B67E5"/>
    <w:rsid w:val="002C10A8"/>
    <w:rsid w:val="002C48D6"/>
    <w:rsid w:val="002D23B6"/>
    <w:rsid w:val="002D745D"/>
    <w:rsid w:val="002E2E6D"/>
    <w:rsid w:val="002E5647"/>
    <w:rsid w:val="002F4B3D"/>
    <w:rsid w:val="002F5779"/>
    <w:rsid w:val="003017A6"/>
    <w:rsid w:val="0030225A"/>
    <w:rsid w:val="00305C79"/>
    <w:rsid w:val="00306186"/>
    <w:rsid w:val="00311C63"/>
    <w:rsid w:val="003150BE"/>
    <w:rsid w:val="003152E9"/>
    <w:rsid w:val="00317BBF"/>
    <w:rsid w:val="00322E3F"/>
    <w:rsid w:val="00342591"/>
    <w:rsid w:val="003432C1"/>
    <w:rsid w:val="00343974"/>
    <w:rsid w:val="003441AF"/>
    <w:rsid w:val="00352C9D"/>
    <w:rsid w:val="00353057"/>
    <w:rsid w:val="0035389C"/>
    <w:rsid w:val="0036315B"/>
    <w:rsid w:val="0036494B"/>
    <w:rsid w:val="00364B7D"/>
    <w:rsid w:val="00371552"/>
    <w:rsid w:val="00371A24"/>
    <w:rsid w:val="00381238"/>
    <w:rsid w:val="00394C48"/>
    <w:rsid w:val="003A2ECC"/>
    <w:rsid w:val="003A58FA"/>
    <w:rsid w:val="003A65DA"/>
    <w:rsid w:val="003B0C4F"/>
    <w:rsid w:val="003B11A7"/>
    <w:rsid w:val="003B2ADA"/>
    <w:rsid w:val="003B52E2"/>
    <w:rsid w:val="003D1289"/>
    <w:rsid w:val="003D7E9A"/>
    <w:rsid w:val="003E22B1"/>
    <w:rsid w:val="003F247C"/>
    <w:rsid w:val="003F2757"/>
    <w:rsid w:val="004005F7"/>
    <w:rsid w:val="00405E54"/>
    <w:rsid w:val="00406723"/>
    <w:rsid w:val="00406B7D"/>
    <w:rsid w:val="00410D8D"/>
    <w:rsid w:val="00411D57"/>
    <w:rsid w:val="00415497"/>
    <w:rsid w:val="00417920"/>
    <w:rsid w:val="004213F7"/>
    <w:rsid w:val="00424ADE"/>
    <w:rsid w:val="004265A5"/>
    <w:rsid w:val="004270F9"/>
    <w:rsid w:val="004306AA"/>
    <w:rsid w:val="00430742"/>
    <w:rsid w:val="00430E09"/>
    <w:rsid w:val="00431348"/>
    <w:rsid w:val="00431C3F"/>
    <w:rsid w:val="004368E8"/>
    <w:rsid w:val="00442F4B"/>
    <w:rsid w:val="00443001"/>
    <w:rsid w:val="004557E0"/>
    <w:rsid w:val="00476399"/>
    <w:rsid w:val="00480C1F"/>
    <w:rsid w:val="0048122E"/>
    <w:rsid w:val="004854CF"/>
    <w:rsid w:val="004877AF"/>
    <w:rsid w:val="00490765"/>
    <w:rsid w:val="004A0E65"/>
    <w:rsid w:val="004A1367"/>
    <w:rsid w:val="004A169E"/>
    <w:rsid w:val="004A581E"/>
    <w:rsid w:val="004B2427"/>
    <w:rsid w:val="004B2DA8"/>
    <w:rsid w:val="004C24AB"/>
    <w:rsid w:val="004C6263"/>
    <w:rsid w:val="004C6C40"/>
    <w:rsid w:val="004C7916"/>
    <w:rsid w:val="004D5EBE"/>
    <w:rsid w:val="004D6325"/>
    <w:rsid w:val="004E14C9"/>
    <w:rsid w:val="004E18B1"/>
    <w:rsid w:val="004F083E"/>
    <w:rsid w:val="004F243F"/>
    <w:rsid w:val="004F26B4"/>
    <w:rsid w:val="004F4B33"/>
    <w:rsid w:val="004F63CD"/>
    <w:rsid w:val="004F7053"/>
    <w:rsid w:val="005003DE"/>
    <w:rsid w:val="00502305"/>
    <w:rsid w:val="00506826"/>
    <w:rsid w:val="00510CF7"/>
    <w:rsid w:val="005124E3"/>
    <w:rsid w:val="005323AC"/>
    <w:rsid w:val="005330AA"/>
    <w:rsid w:val="00533DB0"/>
    <w:rsid w:val="00534FB2"/>
    <w:rsid w:val="00542F62"/>
    <w:rsid w:val="005706FA"/>
    <w:rsid w:val="005806C1"/>
    <w:rsid w:val="00584968"/>
    <w:rsid w:val="0058766A"/>
    <w:rsid w:val="005919ED"/>
    <w:rsid w:val="00592E04"/>
    <w:rsid w:val="005956E7"/>
    <w:rsid w:val="005A0D83"/>
    <w:rsid w:val="005B0BB8"/>
    <w:rsid w:val="005B38E3"/>
    <w:rsid w:val="005C2FE0"/>
    <w:rsid w:val="005C74AF"/>
    <w:rsid w:val="005D0C92"/>
    <w:rsid w:val="005D578D"/>
    <w:rsid w:val="005E07DD"/>
    <w:rsid w:val="005E22E0"/>
    <w:rsid w:val="005E2B1F"/>
    <w:rsid w:val="005E409A"/>
    <w:rsid w:val="005E7D20"/>
    <w:rsid w:val="005F4C39"/>
    <w:rsid w:val="005F62E8"/>
    <w:rsid w:val="005F6F77"/>
    <w:rsid w:val="00600FE6"/>
    <w:rsid w:val="0060732B"/>
    <w:rsid w:val="00614ACD"/>
    <w:rsid w:val="00616DCE"/>
    <w:rsid w:val="00620EC7"/>
    <w:rsid w:val="00623C7A"/>
    <w:rsid w:val="0063373C"/>
    <w:rsid w:val="006439E3"/>
    <w:rsid w:val="0064740D"/>
    <w:rsid w:val="00647E5E"/>
    <w:rsid w:val="00653F10"/>
    <w:rsid w:val="00655AD1"/>
    <w:rsid w:val="00661625"/>
    <w:rsid w:val="00662C79"/>
    <w:rsid w:val="00666AC6"/>
    <w:rsid w:val="00667325"/>
    <w:rsid w:val="0067385E"/>
    <w:rsid w:val="00680B0C"/>
    <w:rsid w:val="00680C09"/>
    <w:rsid w:val="00682F7F"/>
    <w:rsid w:val="006872EA"/>
    <w:rsid w:val="00687823"/>
    <w:rsid w:val="00690824"/>
    <w:rsid w:val="006932F9"/>
    <w:rsid w:val="0069446D"/>
    <w:rsid w:val="00696B16"/>
    <w:rsid w:val="00696C06"/>
    <w:rsid w:val="006A30D5"/>
    <w:rsid w:val="006B36CD"/>
    <w:rsid w:val="006C36B9"/>
    <w:rsid w:val="006D1B94"/>
    <w:rsid w:val="006D46B0"/>
    <w:rsid w:val="006D4DB3"/>
    <w:rsid w:val="006E57C4"/>
    <w:rsid w:val="006E6651"/>
    <w:rsid w:val="006E7467"/>
    <w:rsid w:val="006F1784"/>
    <w:rsid w:val="0070126E"/>
    <w:rsid w:val="00704484"/>
    <w:rsid w:val="00706110"/>
    <w:rsid w:val="00715E05"/>
    <w:rsid w:val="007221CE"/>
    <w:rsid w:val="00730B52"/>
    <w:rsid w:val="00732FBA"/>
    <w:rsid w:val="00737982"/>
    <w:rsid w:val="00744D14"/>
    <w:rsid w:val="00763629"/>
    <w:rsid w:val="00767DAE"/>
    <w:rsid w:val="00767FB5"/>
    <w:rsid w:val="00770DEC"/>
    <w:rsid w:val="00777C4E"/>
    <w:rsid w:val="00786B9A"/>
    <w:rsid w:val="007B57BE"/>
    <w:rsid w:val="007C068E"/>
    <w:rsid w:val="007C1713"/>
    <w:rsid w:val="007D2058"/>
    <w:rsid w:val="007D59C9"/>
    <w:rsid w:val="007E09DB"/>
    <w:rsid w:val="007E6F0E"/>
    <w:rsid w:val="007F0311"/>
    <w:rsid w:val="007F1F5C"/>
    <w:rsid w:val="007F4D49"/>
    <w:rsid w:val="007F59A8"/>
    <w:rsid w:val="00801F8F"/>
    <w:rsid w:val="00803009"/>
    <w:rsid w:val="00803035"/>
    <w:rsid w:val="0080661A"/>
    <w:rsid w:val="00806A02"/>
    <w:rsid w:val="008136EE"/>
    <w:rsid w:val="00813E55"/>
    <w:rsid w:val="00817C2A"/>
    <w:rsid w:val="00817F34"/>
    <w:rsid w:val="00822C69"/>
    <w:rsid w:val="00823067"/>
    <w:rsid w:val="0082501E"/>
    <w:rsid w:val="00840574"/>
    <w:rsid w:val="00841FA6"/>
    <w:rsid w:val="008452C2"/>
    <w:rsid w:val="008466AA"/>
    <w:rsid w:val="00856C74"/>
    <w:rsid w:val="00861BED"/>
    <w:rsid w:val="00867832"/>
    <w:rsid w:val="00873409"/>
    <w:rsid w:val="0087681B"/>
    <w:rsid w:val="00877629"/>
    <w:rsid w:val="008840BA"/>
    <w:rsid w:val="00890389"/>
    <w:rsid w:val="008A0008"/>
    <w:rsid w:val="008A07A2"/>
    <w:rsid w:val="008B68CF"/>
    <w:rsid w:val="008C0889"/>
    <w:rsid w:val="008C12F4"/>
    <w:rsid w:val="008C4B67"/>
    <w:rsid w:val="008C4F70"/>
    <w:rsid w:val="008C5DE0"/>
    <w:rsid w:val="008C7E0F"/>
    <w:rsid w:val="008D0AEB"/>
    <w:rsid w:val="008D40FF"/>
    <w:rsid w:val="008E6F7D"/>
    <w:rsid w:val="008F2564"/>
    <w:rsid w:val="008F3561"/>
    <w:rsid w:val="00907A14"/>
    <w:rsid w:val="00920536"/>
    <w:rsid w:val="00921629"/>
    <w:rsid w:val="00922852"/>
    <w:rsid w:val="00932C1B"/>
    <w:rsid w:val="00940BEC"/>
    <w:rsid w:val="00942431"/>
    <w:rsid w:val="00942E79"/>
    <w:rsid w:val="00943859"/>
    <w:rsid w:val="009456B4"/>
    <w:rsid w:val="00947094"/>
    <w:rsid w:val="009476B9"/>
    <w:rsid w:val="0095126A"/>
    <w:rsid w:val="0096102D"/>
    <w:rsid w:val="00962259"/>
    <w:rsid w:val="00962983"/>
    <w:rsid w:val="009665D9"/>
    <w:rsid w:val="00974209"/>
    <w:rsid w:val="00991A4B"/>
    <w:rsid w:val="00997BA2"/>
    <w:rsid w:val="009A3631"/>
    <w:rsid w:val="009A68DC"/>
    <w:rsid w:val="009B015C"/>
    <w:rsid w:val="009B1915"/>
    <w:rsid w:val="009B2F65"/>
    <w:rsid w:val="009C1E3A"/>
    <w:rsid w:val="009C5EC9"/>
    <w:rsid w:val="009D2A11"/>
    <w:rsid w:val="009D3478"/>
    <w:rsid w:val="009E1E8F"/>
    <w:rsid w:val="009E33A4"/>
    <w:rsid w:val="009E3CFD"/>
    <w:rsid w:val="009E478D"/>
    <w:rsid w:val="009E7FDF"/>
    <w:rsid w:val="00A0275E"/>
    <w:rsid w:val="00A047D1"/>
    <w:rsid w:val="00A108EB"/>
    <w:rsid w:val="00A13212"/>
    <w:rsid w:val="00A178FE"/>
    <w:rsid w:val="00A44B39"/>
    <w:rsid w:val="00A504DF"/>
    <w:rsid w:val="00A655C3"/>
    <w:rsid w:val="00A671FD"/>
    <w:rsid w:val="00A67981"/>
    <w:rsid w:val="00A71E4E"/>
    <w:rsid w:val="00A7505E"/>
    <w:rsid w:val="00A86934"/>
    <w:rsid w:val="00AA7BCF"/>
    <w:rsid w:val="00AB238A"/>
    <w:rsid w:val="00AB2974"/>
    <w:rsid w:val="00AB2DCA"/>
    <w:rsid w:val="00AC1D24"/>
    <w:rsid w:val="00AC2F10"/>
    <w:rsid w:val="00AC3137"/>
    <w:rsid w:val="00AC3872"/>
    <w:rsid w:val="00AC6AE6"/>
    <w:rsid w:val="00AD0DA0"/>
    <w:rsid w:val="00AD4898"/>
    <w:rsid w:val="00AD4E22"/>
    <w:rsid w:val="00AD527D"/>
    <w:rsid w:val="00AD6E8B"/>
    <w:rsid w:val="00AE323E"/>
    <w:rsid w:val="00AE6DD4"/>
    <w:rsid w:val="00AE7692"/>
    <w:rsid w:val="00AF083B"/>
    <w:rsid w:val="00AF2C2F"/>
    <w:rsid w:val="00AF799C"/>
    <w:rsid w:val="00B075FB"/>
    <w:rsid w:val="00B25B1B"/>
    <w:rsid w:val="00B273E1"/>
    <w:rsid w:val="00B357D6"/>
    <w:rsid w:val="00B434E5"/>
    <w:rsid w:val="00B4404A"/>
    <w:rsid w:val="00B4445A"/>
    <w:rsid w:val="00B45A41"/>
    <w:rsid w:val="00B61B55"/>
    <w:rsid w:val="00B66F3E"/>
    <w:rsid w:val="00B70D1C"/>
    <w:rsid w:val="00B750A4"/>
    <w:rsid w:val="00B830E5"/>
    <w:rsid w:val="00B83DC8"/>
    <w:rsid w:val="00B8565B"/>
    <w:rsid w:val="00B918A7"/>
    <w:rsid w:val="00B93A9B"/>
    <w:rsid w:val="00B960A3"/>
    <w:rsid w:val="00B971A1"/>
    <w:rsid w:val="00BA15CB"/>
    <w:rsid w:val="00BB64CF"/>
    <w:rsid w:val="00BB700E"/>
    <w:rsid w:val="00BC4B53"/>
    <w:rsid w:val="00BC59D1"/>
    <w:rsid w:val="00BC7DBB"/>
    <w:rsid w:val="00BD3314"/>
    <w:rsid w:val="00BD4908"/>
    <w:rsid w:val="00BD758E"/>
    <w:rsid w:val="00BD76D2"/>
    <w:rsid w:val="00BF3861"/>
    <w:rsid w:val="00BF774D"/>
    <w:rsid w:val="00C02CF8"/>
    <w:rsid w:val="00C10AE8"/>
    <w:rsid w:val="00C11EBA"/>
    <w:rsid w:val="00C14A25"/>
    <w:rsid w:val="00C24A7A"/>
    <w:rsid w:val="00C27062"/>
    <w:rsid w:val="00C34EBE"/>
    <w:rsid w:val="00C41849"/>
    <w:rsid w:val="00C441DB"/>
    <w:rsid w:val="00C57964"/>
    <w:rsid w:val="00C6435A"/>
    <w:rsid w:val="00C657E5"/>
    <w:rsid w:val="00C803E0"/>
    <w:rsid w:val="00C8097F"/>
    <w:rsid w:val="00C84938"/>
    <w:rsid w:val="00C87415"/>
    <w:rsid w:val="00C87FE5"/>
    <w:rsid w:val="00C9137F"/>
    <w:rsid w:val="00C96FCD"/>
    <w:rsid w:val="00CA674F"/>
    <w:rsid w:val="00CC31A4"/>
    <w:rsid w:val="00CC3513"/>
    <w:rsid w:val="00CC50D5"/>
    <w:rsid w:val="00CD3720"/>
    <w:rsid w:val="00CE12DB"/>
    <w:rsid w:val="00CE4782"/>
    <w:rsid w:val="00CE4B3C"/>
    <w:rsid w:val="00CE78BA"/>
    <w:rsid w:val="00CF05C5"/>
    <w:rsid w:val="00D028D1"/>
    <w:rsid w:val="00D14471"/>
    <w:rsid w:val="00D149BB"/>
    <w:rsid w:val="00D164CA"/>
    <w:rsid w:val="00D16EF6"/>
    <w:rsid w:val="00D2029B"/>
    <w:rsid w:val="00D22867"/>
    <w:rsid w:val="00D262F4"/>
    <w:rsid w:val="00D309A3"/>
    <w:rsid w:val="00D3702D"/>
    <w:rsid w:val="00D46D3E"/>
    <w:rsid w:val="00D51456"/>
    <w:rsid w:val="00D51DB9"/>
    <w:rsid w:val="00D53BDA"/>
    <w:rsid w:val="00D5542D"/>
    <w:rsid w:val="00D629A7"/>
    <w:rsid w:val="00D63CC6"/>
    <w:rsid w:val="00D65705"/>
    <w:rsid w:val="00D66BB1"/>
    <w:rsid w:val="00D67554"/>
    <w:rsid w:val="00D70B6E"/>
    <w:rsid w:val="00D71A46"/>
    <w:rsid w:val="00D72867"/>
    <w:rsid w:val="00D75657"/>
    <w:rsid w:val="00D76751"/>
    <w:rsid w:val="00D81258"/>
    <w:rsid w:val="00D81830"/>
    <w:rsid w:val="00D841B0"/>
    <w:rsid w:val="00D857B1"/>
    <w:rsid w:val="00D87FE9"/>
    <w:rsid w:val="00D90A2A"/>
    <w:rsid w:val="00D917F2"/>
    <w:rsid w:val="00D9508B"/>
    <w:rsid w:val="00D950DC"/>
    <w:rsid w:val="00DA04C5"/>
    <w:rsid w:val="00DA2967"/>
    <w:rsid w:val="00DA5B06"/>
    <w:rsid w:val="00DB4736"/>
    <w:rsid w:val="00DB66DE"/>
    <w:rsid w:val="00DC01F6"/>
    <w:rsid w:val="00DC7B08"/>
    <w:rsid w:val="00DD110C"/>
    <w:rsid w:val="00DD15C8"/>
    <w:rsid w:val="00DD449E"/>
    <w:rsid w:val="00DE7AF6"/>
    <w:rsid w:val="00DF3A09"/>
    <w:rsid w:val="00DF3F9D"/>
    <w:rsid w:val="00E0048C"/>
    <w:rsid w:val="00E035A6"/>
    <w:rsid w:val="00E03D1D"/>
    <w:rsid w:val="00E07BBE"/>
    <w:rsid w:val="00E10DFF"/>
    <w:rsid w:val="00E13FF7"/>
    <w:rsid w:val="00E164D6"/>
    <w:rsid w:val="00E16EE0"/>
    <w:rsid w:val="00E1758C"/>
    <w:rsid w:val="00E26740"/>
    <w:rsid w:val="00E30579"/>
    <w:rsid w:val="00E367DE"/>
    <w:rsid w:val="00E36B6B"/>
    <w:rsid w:val="00E53B62"/>
    <w:rsid w:val="00E553FB"/>
    <w:rsid w:val="00E569BE"/>
    <w:rsid w:val="00E57EB9"/>
    <w:rsid w:val="00E60052"/>
    <w:rsid w:val="00E64283"/>
    <w:rsid w:val="00E64392"/>
    <w:rsid w:val="00E6688D"/>
    <w:rsid w:val="00E714EA"/>
    <w:rsid w:val="00E71E43"/>
    <w:rsid w:val="00E823B2"/>
    <w:rsid w:val="00E847C1"/>
    <w:rsid w:val="00E84BCF"/>
    <w:rsid w:val="00E87BC9"/>
    <w:rsid w:val="00E922F2"/>
    <w:rsid w:val="00EA0423"/>
    <w:rsid w:val="00EA1CB6"/>
    <w:rsid w:val="00EA36C8"/>
    <w:rsid w:val="00EA7D83"/>
    <w:rsid w:val="00EB6184"/>
    <w:rsid w:val="00EB622E"/>
    <w:rsid w:val="00EC16E2"/>
    <w:rsid w:val="00ED53A5"/>
    <w:rsid w:val="00ED76E6"/>
    <w:rsid w:val="00EE2F91"/>
    <w:rsid w:val="00EE35FD"/>
    <w:rsid w:val="00EF2262"/>
    <w:rsid w:val="00EF31C3"/>
    <w:rsid w:val="00F01056"/>
    <w:rsid w:val="00F0443A"/>
    <w:rsid w:val="00F04DE2"/>
    <w:rsid w:val="00F1011B"/>
    <w:rsid w:val="00F12AEC"/>
    <w:rsid w:val="00F14560"/>
    <w:rsid w:val="00F27CA4"/>
    <w:rsid w:val="00F31379"/>
    <w:rsid w:val="00F31999"/>
    <w:rsid w:val="00F47B32"/>
    <w:rsid w:val="00F54776"/>
    <w:rsid w:val="00F57B0E"/>
    <w:rsid w:val="00F57B6E"/>
    <w:rsid w:val="00F57D28"/>
    <w:rsid w:val="00F62D88"/>
    <w:rsid w:val="00F6363C"/>
    <w:rsid w:val="00F768C3"/>
    <w:rsid w:val="00F80C33"/>
    <w:rsid w:val="00F8274B"/>
    <w:rsid w:val="00F836CD"/>
    <w:rsid w:val="00F84A74"/>
    <w:rsid w:val="00F900C8"/>
    <w:rsid w:val="00F92720"/>
    <w:rsid w:val="00F92B7D"/>
    <w:rsid w:val="00F93CC2"/>
    <w:rsid w:val="00F96A36"/>
    <w:rsid w:val="00FA20A2"/>
    <w:rsid w:val="00FA6C8B"/>
    <w:rsid w:val="00FB0ADD"/>
    <w:rsid w:val="00FB1F83"/>
    <w:rsid w:val="00FB6C30"/>
    <w:rsid w:val="00FB7456"/>
    <w:rsid w:val="00FC2ADD"/>
    <w:rsid w:val="00FD0E0D"/>
    <w:rsid w:val="00FE3FA1"/>
    <w:rsid w:val="00FF11E2"/>
    <w:rsid w:val="00FF1F01"/>
    <w:rsid w:val="00FF2375"/>
    <w:rsid w:val="00FF45EF"/>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uiPriority w:val="99"/>
    <w:rsid w:val="00405E54"/>
    <w:rPr>
      <w:rFonts w:cs="Times New Roman"/>
    </w:rPr>
  </w:style>
  <w:style w:type="paragraph" w:styleId="NormalnyWeb">
    <w:name w:val="Normal (Web)"/>
    <w:basedOn w:val="Normalny"/>
    <w:rsid w:val="001F594F"/>
    <w:pPr>
      <w:spacing w:before="26" w:after="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88CE3-BDB4-4282-8B18-9691C479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2642</Words>
  <Characters>15853</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2026-05-20T10:32:00Z</dcterms:created>
  <dcterms:modified xsi:type="dcterms:W3CDTF">2026-05-20T10:32:00Z</dcterms:modified>
</cp:coreProperties>
</file>