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1C86984C" w:rsidR="002A0E83" w:rsidRPr="00691866" w:rsidRDefault="002A0E83" w:rsidP="00691866">
      <w:pPr>
        <w:tabs>
          <w:tab w:val="left" w:pos="5670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>Warszawa,</w:t>
      </w:r>
      <w:r w:rsidR="00C803AC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="008D3CC7" w:rsidRPr="00691866">
        <w:rPr>
          <w:rFonts w:asciiTheme="minorHAnsi" w:hAnsiTheme="minorHAnsi" w:cstheme="minorHAnsi"/>
          <w:color w:val="000000" w:themeColor="text1"/>
        </w:rPr>
        <w:t>19</w:t>
      </w:r>
      <w:r w:rsidR="00F05552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="00D116CF" w:rsidRPr="00691866">
        <w:rPr>
          <w:rFonts w:asciiTheme="minorHAnsi" w:hAnsiTheme="minorHAnsi" w:cstheme="minorHAnsi"/>
          <w:color w:val="000000" w:themeColor="text1"/>
        </w:rPr>
        <w:t>grudnia</w:t>
      </w:r>
      <w:r w:rsidR="00991A4B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Pr="00691866">
        <w:rPr>
          <w:rFonts w:asciiTheme="minorHAnsi" w:hAnsiTheme="minorHAnsi" w:cstheme="minorHAnsi"/>
          <w:color w:val="000000" w:themeColor="text1"/>
        </w:rPr>
        <w:t>202</w:t>
      </w:r>
      <w:r w:rsidR="000F299B" w:rsidRPr="00691866">
        <w:rPr>
          <w:rFonts w:asciiTheme="minorHAnsi" w:hAnsiTheme="minorHAnsi" w:cstheme="minorHAnsi"/>
          <w:color w:val="000000" w:themeColor="text1"/>
        </w:rPr>
        <w:t>5</w:t>
      </w:r>
      <w:r w:rsidRPr="00691866">
        <w:rPr>
          <w:rFonts w:asciiTheme="minorHAnsi" w:hAnsiTheme="minorHAnsi" w:cstheme="minorHAnsi"/>
          <w:color w:val="000000" w:themeColor="text1"/>
        </w:rPr>
        <w:t xml:space="preserve"> r.</w:t>
      </w:r>
    </w:p>
    <w:p w14:paraId="7538B8D9" w14:textId="0925D1BD" w:rsidR="00C57964" w:rsidRPr="00691866" w:rsidRDefault="00ED4DF0" w:rsidP="00691866">
      <w:pPr>
        <w:spacing w:before="120" w:line="360" w:lineRule="auto"/>
        <w:rPr>
          <w:rFonts w:asciiTheme="minorHAnsi" w:hAnsiTheme="minorHAnsi" w:cstheme="minorHAnsi"/>
          <w:color w:val="000000" w:themeColor="text1"/>
        </w:rPr>
      </w:pPr>
      <w:bookmarkStart w:id="0" w:name="_Hlk168393883"/>
      <w:r w:rsidRPr="00691866">
        <w:rPr>
          <w:rFonts w:asciiTheme="minorHAnsi" w:hAnsiTheme="minorHAnsi" w:cstheme="minorHAnsi"/>
          <w:color w:val="000000" w:themeColor="text1"/>
        </w:rPr>
        <w:t>D</w:t>
      </w:r>
      <w:r w:rsidR="00D116CF" w:rsidRPr="00691866">
        <w:rPr>
          <w:rFonts w:asciiTheme="minorHAnsi" w:hAnsiTheme="minorHAnsi" w:cstheme="minorHAnsi"/>
          <w:color w:val="000000" w:themeColor="text1"/>
        </w:rPr>
        <w:t>R</w:t>
      </w:r>
      <w:r w:rsidR="002A0E83" w:rsidRPr="00691866">
        <w:rPr>
          <w:rFonts w:asciiTheme="minorHAnsi" w:hAnsiTheme="minorHAnsi" w:cstheme="minorHAnsi"/>
          <w:color w:val="000000" w:themeColor="text1"/>
        </w:rPr>
        <w:t>.8361.</w:t>
      </w:r>
      <w:r w:rsidR="00E00422" w:rsidRPr="00691866">
        <w:rPr>
          <w:rFonts w:asciiTheme="minorHAnsi" w:hAnsiTheme="minorHAnsi" w:cstheme="minorHAnsi"/>
          <w:color w:val="000000" w:themeColor="text1"/>
        </w:rPr>
        <w:t>1</w:t>
      </w:r>
      <w:r w:rsidR="00C803AC" w:rsidRPr="00691866">
        <w:rPr>
          <w:rFonts w:asciiTheme="minorHAnsi" w:hAnsiTheme="minorHAnsi" w:cstheme="minorHAnsi"/>
          <w:color w:val="000000" w:themeColor="text1"/>
        </w:rPr>
        <w:t>6</w:t>
      </w:r>
      <w:r w:rsidR="00E711AF" w:rsidRPr="00691866">
        <w:rPr>
          <w:rFonts w:asciiTheme="minorHAnsi" w:hAnsiTheme="minorHAnsi" w:cstheme="minorHAnsi"/>
          <w:color w:val="000000" w:themeColor="text1"/>
        </w:rPr>
        <w:t>8</w:t>
      </w:r>
      <w:r w:rsidR="001F75A1" w:rsidRPr="00691866">
        <w:rPr>
          <w:rFonts w:asciiTheme="minorHAnsi" w:hAnsiTheme="minorHAnsi" w:cstheme="minorHAnsi"/>
          <w:color w:val="000000" w:themeColor="text1"/>
        </w:rPr>
        <w:t>.</w:t>
      </w:r>
      <w:r w:rsidR="002A0E83" w:rsidRPr="00691866">
        <w:rPr>
          <w:rFonts w:asciiTheme="minorHAnsi" w:hAnsiTheme="minorHAnsi" w:cstheme="minorHAnsi"/>
          <w:color w:val="000000" w:themeColor="text1"/>
        </w:rPr>
        <w:t>202</w:t>
      </w:r>
      <w:bookmarkEnd w:id="0"/>
      <w:r w:rsidRPr="00691866">
        <w:rPr>
          <w:rFonts w:asciiTheme="minorHAnsi" w:hAnsiTheme="minorHAnsi" w:cstheme="minorHAnsi"/>
          <w:color w:val="000000" w:themeColor="text1"/>
        </w:rPr>
        <w:t>5</w:t>
      </w:r>
    </w:p>
    <w:p w14:paraId="123B9493" w14:textId="77777777" w:rsidR="00AE4F4D" w:rsidRPr="00691866" w:rsidRDefault="00AE4F4D" w:rsidP="00691866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58A65C79" w14:textId="4D09D9E9" w:rsidR="00B83DC8" w:rsidRPr="00691866" w:rsidRDefault="00B83DC8" w:rsidP="00691866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 xml:space="preserve">DECYZJA </w:t>
      </w:r>
      <w:r w:rsidR="000421CA" w:rsidRPr="00691866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D116CF" w:rsidRPr="00691866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F05552" w:rsidRPr="00691866">
        <w:rPr>
          <w:rFonts w:asciiTheme="minorHAnsi" w:hAnsiTheme="minorHAnsi" w:cstheme="minorHAnsi"/>
          <w:color w:val="000000" w:themeColor="text1"/>
          <w:spacing w:val="10"/>
        </w:rPr>
        <w:t>42</w:t>
      </w:r>
      <w:r w:rsidR="000421CA" w:rsidRPr="00691866">
        <w:rPr>
          <w:rFonts w:asciiTheme="minorHAnsi" w:hAnsiTheme="minorHAnsi" w:cstheme="minorHAnsi"/>
          <w:color w:val="000000" w:themeColor="text1"/>
          <w:spacing w:val="10"/>
        </w:rPr>
        <w:t>.C.</w:t>
      </w:r>
      <w:r w:rsidR="00D116CF" w:rsidRPr="00691866">
        <w:rPr>
          <w:rFonts w:asciiTheme="minorHAnsi" w:hAnsiTheme="minorHAnsi" w:cstheme="minorHAnsi"/>
          <w:color w:val="000000" w:themeColor="text1"/>
          <w:spacing w:val="10"/>
        </w:rPr>
        <w:t>3</w:t>
      </w:r>
      <w:r w:rsidR="00F05552" w:rsidRPr="00691866">
        <w:rPr>
          <w:rFonts w:asciiTheme="minorHAnsi" w:hAnsiTheme="minorHAnsi" w:cstheme="minorHAnsi"/>
          <w:color w:val="000000" w:themeColor="text1"/>
          <w:spacing w:val="10"/>
        </w:rPr>
        <w:t>3</w:t>
      </w:r>
      <w:r w:rsidR="00D116CF" w:rsidRPr="00691866">
        <w:rPr>
          <w:rFonts w:asciiTheme="minorHAnsi" w:hAnsiTheme="minorHAnsi" w:cstheme="minorHAnsi"/>
          <w:color w:val="000000" w:themeColor="text1"/>
          <w:spacing w:val="10"/>
        </w:rPr>
        <w:t>8</w:t>
      </w:r>
      <w:r w:rsidR="000421CA" w:rsidRPr="00691866">
        <w:rPr>
          <w:rFonts w:asciiTheme="minorHAnsi" w:hAnsiTheme="minorHAnsi" w:cstheme="minorHAnsi"/>
          <w:color w:val="000000" w:themeColor="text1"/>
          <w:spacing w:val="10"/>
        </w:rPr>
        <w:t>.202</w:t>
      </w:r>
      <w:r w:rsidR="00E164D6" w:rsidRPr="00691866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0421CA" w:rsidRPr="00691866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1F75A1" w:rsidRPr="00691866">
        <w:rPr>
          <w:rFonts w:asciiTheme="minorHAnsi" w:hAnsiTheme="minorHAnsi" w:cstheme="minorHAnsi"/>
          <w:color w:val="000000" w:themeColor="text1"/>
          <w:spacing w:val="10"/>
        </w:rPr>
        <w:t>JG</w:t>
      </w:r>
    </w:p>
    <w:p w14:paraId="013682C6" w14:textId="420DF17D" w:rsidR="00B83DC8" w:rsidRPr="00691866" w:rsidRDefault="00B83DC8" w:rsidP="00691866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 xml:space="preserve">Na podstawie art. 104 § 1 </w:t>
      </w:r>
      <w:r w:rsidR="00BD76D2" w:rsidRPr="00691866">
        <w:rPr>
          <w:rFonts w:asciiTheme="minorHAnsi" w:hAnsiTheme="minorHAnsi" w:cstheme="minorHAnsi"/>
          <w:color w:val="000000" w:themeColor="text1"/>
        </w:rPr>
        <w:t xml:space="preserve">i art. 189f § 1 pkt 1 </w:t>
      </w:r>
      <w:r w:rsidRPr="00691866">
        <w:rPr>
          <w:rFonts w:asciiTheme="minorHAnsi" w:hAnsiTheme="minorHAnsi" w:cstheme="minorHAnsi"/>
          <w:color w:val="000000" w:themeColor="text1"/>
        </w:rPr>
        <w:t>ustawy z dnia 14 czerwca 1960 r. Kodeks postępowania administracyjnego</w:t>
      </w:r>
      <w:r w:rsidR="00744D14" w:rsidRPr="00691866">
        <w:rPr>
          <w:rFonts w:asciiTheme="minorHAnsi" w:hAnsiTheme="minorHAnsi" w:cstheme="minorHAnsi"/>
          <w:color w:val="000000" w:themeColor="text1"/>
        </w:rPr>
        <w:t xml:space="preserve"> (Dz.</w:t>
      </w:r>
      <w:r w:rsidR="00BD76D2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="00744D14" w:rsidRPr="00691866">
        <w:rPr>
          <w:rFonts w:asciiTheme="minorHAnsi" w:hAnsiTheme="minorHAnsi" w:cstheme="minorHAnsi"/>
          <w:color w:val="000000" w:themeColor="text1"/>
        </w:rPr>
        <w:t>U. z 202</w:t>
      </w:r>
      <w:r w:rsidR="00D116CF" w:rsidRPr="00691866">
        <w:rPr>
          <w:rFonts w:asciiTheme="minorHAnsi" w:hAnsiTheme="minorHAnsi" w:cstheme="minorHAnsi"/>
          <w:color w:val="000000" w:themeColor="text1"/>
        </w:rPr>
        <w:t>5</w:t>
      </w:r>
      <w:r w:rsidR="00744D14" w:rsidRPr="00691866">
        <w:rPr>
          <w:rFonts w:asciiTheme="minorHAnsi" w:hAnsiTheme="minorHAnsi" w:cstheme="minorHAnsi"/>
          <w:color w:val="000000" w:themeColor="text1"/>
        </w:rPr>
        <w:t xml:space="preserve"> r. poz. </w:t>
      </w:r>
      <w:r w:rsidR="00D116CF" w:rsidRPr="00691866">
        <w:rPr>
          <w:rFonts w:asciiTheme="minorHAnsi" w:hAnsiTheme="minorHAnsi" w:cstheme="minorHAnsi"/>
          <w:color w:val="000000" w:themeColor="text1"/>
        </w:rPr>
        <w:t>1691</w:t>
      </w:r>
      <w:r w:rsidR="00744D14" w:rsidRPr="00691866">
        <w:rPr>
          <w:rFonts w:asciiTheme="minorHAnsi" w:hAnsiTheme="minorHAnsi" w:cstheme="minorHAnsi"/>
          <w:color w:val="000000" w:themeColor="text1"/>
        </w:rPr>
        <w:t>)</w:t>
      </w:r>
      <w:r w:rsidR="00BD76D2" w:rsidRPr="00691866">
        <w:rPr>
          <w:rFonts w:asciiTheme="minorHAnsi" w:hAnsiTheme="minorHAnsi" w:cstheme="minorHAnsi"/>
          <w:color w:val="000000" w:themeColor="text1"/>
        </w:rPr>
        <w:t xml:space="preserve"> oraz art. 1 ust. 3 ustawy z dnia 15 grudnia 2000 r.</w:t>
      </w:r>
      <w:r w:rsidR="00380012" w:rsidRPr="00691866">
        <w:rPr>
          <w:rFonts w:asciiTheme="minorHAnsi" w:hAnsiTheme="minorHAnsi" w:cstheme="minorHAnsi"/>
          <w:color w:val="000000" w:themeColor="text1"/>
        </w:rPr>
        <w:br/>
      </w:r>
      <w:r w:rsidR="00BD76D2" w:rsidRPr="00691866">
        <w:rPr>
          <w:rFonts w:asciiTheme="minorHAnsi" w:hAnsiTheme="minorHAnsi" w:cstheme="minorHAnsi"/>
          <w:color w:val="000000" w:themeColor="text1"/>
        </w:rPr>
        <w:t>o Inspekcji Handlowej (Dz. U. z 202</w:t>
      </w:r>
      <w:r w:rsidR="0096102D" w:rsidRPr="00691866">
        <w:rPr>
          <w:rFonts w:asciiTheme="minorHAnsi" w:hAnsiTheme="minorHAnsi" w:cstheme="minorHAnsi"/>
          <w:color w:val="000000" w:themeColor="text1"/>
        </w:rPr>
        <w:t>5</w:t>
      </w:r>
      <w:r w:rsidR="00BD76D2" w:rsidRPr="00691866">
        <w:rPr>
          <w:rFonts w:asciiTheme="minorHAnsi" w:hAnsiTheme="minorHAnsi" w:cstheme="minorHAnsi"/>
          <w:color w:val="000000" w:themeColor="text1"/>
        </w:rPr>
        <w:t xml:space="preserve"> r. poz. </w:t>
      </w:r>
      <w:r w:rsidR="0096102D" w:rsidRPr="00691866">
        <w:rPr>
          <w:rFonts w:asciiTheme="minorHAnsi" w:hAnsiTheme="minorHAnsi" w:cstheme="minorHAnsi"/>
          <w:color w:val="000000" w:themeColor="text1"/>
        </w:rPr>
        <w:t>229</w:t>
      </w:r>
      <w:r w:rsidR="00BD76D2" w:rsidRPr="00691866">
        <w:rPr>
          <w:rFonts w:asciiTheme="minorHAnsi" w:hAnsiTheme="minorHAnsi" w:cstheme="minorHAnsi"/>
          <w:color w:val="000000" w:themeColor="text1"/>
        </w:rPr>
        <w:t>) po przeprowadzeniu postępowania administracyjnego</w:t>
      </w:r>
      <w:r w:rsidRPr="00691866">
        <w:rPr>
          <w:rFonts w:asciiTheme="minorHAnsi" w:hAnsiTheme="minorHAnsi" w:cstheme="minorHAnsi"/>
          <w:color w:val="000000" w:themeColor="text1"/>
        </w:rPr>
        <w:t>,</w:t>
      </w:r>
    </w:p>
    <w:p w14:paraId="1B12BFC0" w14:textId="77777777" w:rsidR="00E10DFF" w:rsidRPr="00691866" w:rsidRDefault="00E10DFF" w:rsidP="00691866">
      <w:pPr>
        <w:spacing w:before="120"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 xml:space="preserve">Mazowiecki Wojewódzki Inspektor Inspekcji Handlowej </w:t>
      </w:r>
    </w:p>
    <w:p w14:paraId="010C6496" w14:textId="77777777" w:rsidR="00E10DFF" w:rsidRPr="00691866" w:rsidRDefault="00E10DFF" w:rsidP="0069186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 xml:space="preserve">odstępuje od wymierzenia przedsiębiorcy </w:t>
      </w:r>
    </w:p>
    <w:p w14:paraId="7536F443" w14:textId="4491781E" w:rsidR="00F05552" w:rsidRPr="00691866" w:rsidRDefault="00F05552" w:rsidP="00691866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 xml:space="preserve">Ryszardowi Wiśniewskiemu </w:t>
      </w:r>
    </w:p>
    <w:p w14:paraId="7BD60398" w14:textId="693D7178" w:rsidR="00D116CF" w:rsidRPr="00691866" w:rsidRDefault="00D116CF" w:rsidP="00691866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>prowadzącemu działalność gospodarczą pod firmą:</w:t>
      </w:r>
    </w:p>
    <w:p w14:paraId="362F9504" w14:textId="4EA3A20F" w:rsidR="002444B0" w:rsidRPr="00691866" w:rsidRDefault="00F05552" w:rsidP="00691866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>WIŚNIEWSKI RYSZARD</w:t>
      </w:r>
      <w:r w:rsidR="00712541" w:rsidRPr="00691866">
        <w:rPr>
          <w:rFonts w:asciiTheme="minorHAnsi" w:hAnsiTheme="minorHAnsi" w:cstheme="minorHAnsi"/>
          <w:color w:val="000000" w:themeColor="text1"/>
        </w:rPr>
        <w:t>,</w:t>
      </w:r>
    </w:p>
    <w:p w14:paraId="2BB576B4" w14:textId="33ABBE8B" w:rsidR="001C4C40" w:rsidRPr="00691866" w:rsidRDefault="00B960A3" w:rsidP="00691866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k</w:t>
      </w:r>
      <w:r w:rsidR="001C4C40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ary pieniężnej określonej w art. 6 ust. 1 ustawy z dnia 9 maja 2014 r. o informowaniu o cenach towaró</w:t>
      </w:r>
      <w:r w:rsidR="00575C44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w </w:t>
      </w:r>
      <w:r w:rsidR="00575C44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br/>
      </w:r>
      <w:r w:rsidR="001C4C40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i usług (Dz. U. z 2023 r. poz. 168), z tytułu niewykonania obowiązku, o którym mowa w art. 4 ust. 1</w:t>
      </w:r>
      <w:r w:rsidR="00575C44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br/>
      </w:r>
      <w:r w:rsidR="001C4C40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ww. ustawy.</w:t>
      </w:r>
      <w:r w:rsidR="00A55D0F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  </w:t>
      </w:r>
    </w:p>
    <w:p w14:paraId="4DA78655" w14:textId="5E653B68" w:rsidR="00C803AC" w:rsidRPr="00691866" w:rsidRDefault="001C4C40" w:rsidP="00691866">
      <w:pPr>
        <w:suppressAutoHyphens/>
        <w:spacing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</w:pPr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W toku kontroli</w:t>
      </w:r>
      <w:r w:rsidR="00F05552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 w Punkcie usługowym, ul. Leopolda Okulickiego nr 50 w Radomiu</w:t>
      </w:r>
      <w:r w:rsidR="00A46F25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, zakwestionowano</w:t>
      </w:r>
      <w:r w:rsidR="00F05552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 7</w:t>
      </w:r>
      <w:r w:rsidR="00A46F25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 cen usług </w:t>
      </w:r>
      <w:r w:rsidR="00AF083B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z uwagi na</w:t>
      </w:r>
      <w:r w:rsidR="00AF083B" w:rsidRPr="00691866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="001F594F" w:rsidRPr="00691866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brak uwidocznienia</w:t>
      </w:r>
      <w:r w:rsidR="00F05552" w:rsidRPr="00691866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 </w:t>
      </w:r>
      <w:r w:rsidR="00ED64AB" w:rsidRPr="00691866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ich</w:t>
      </w:r>
      <w:r w:rsidR="00AF42DE" w:rsidRPr="00691866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="00C803AC" w:rsidRPr="00691866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w sposób jednoznaczny, niebudzący wątpliwości oraz umożliwiający porównanie cen </w:t>
      </w:r>
      <w:r w:rsidR="00ED64AB" w:rsidRPr="00691866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(zastosowano przedziały cenowe), </w:t>
      </w:r>
      <w:r w:rsidR="00647E5E" w:rsidRPr="00691866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co </w:t>
      </w:r>
      <w:r w:rsidR="001F594F" w:rsidRPr="00691866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narusza</w:t>
      </w:r>
      <w:r w:rsidR="00786062" w:rsidRPr="00691866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="001F594F" w:rsidRPr="00691866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art. 4 ust. 1 ustawy z dnia 9 maja 2014 r.</w:t>
      </w:r>
      <w:r w:rsidR="00F05552" w:rsidRPr="00691866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br/>
      </w:r>
      <w:r w:rsidR="001F594F" w:rsidRPr="00691866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o informowaniu o cenach towarów</w:t>
      </w:r>
      <w:r w:rsidR="00712541" w:rsidRPr="00691866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="001F594F" w:rsidRPr="00691866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i usług</w:t>
      </w:r>
      <w:r w:rsidR="007C1713" w:rsidRPr="00691866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. </w:t>
      </w:r>
      <w:r w:rsidR="00C803AC" w:rsidRPr="00691866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Ponadto narusza § 10 ust. 1 rozporządzenia Ministra Rozwoju</w:t>
      </w:r>
      <w:r w:rsidR="00F05552" w:rsidRPr="00691866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br/>
      </w:r>
      <w:r w:rsidR="00C803AC" w:rsidRPr="00691866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i Technologii z dnia 19 grudnia 2022 r.</w:t>
      </w:r>
      <w:r w:rsidR="00F05552" w:rsidRPr="00691866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</w:t>
      </w:r>
      <w:r w:rsidR="00C803AC" w:rsidRPr="00691866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>w sprawie uwidaczniania cen towarów i usług (Dz. U. z 2022 r. poz. 2776)</w:t>
      </w:r>
      <w:r w:rsidR="00ED64AB" w:rsidRPr="00691866">
        <w:rPr>
          <w:rFonts w:asciiTheme="minorHAnsi" w:eastAsiaTheme="minorHAnsi" w:hAnsiTheme="minorHAnsi" w:cstheme="minorHAnsi"/>
          <w:color w:val="000000" w:themeColor="text1"/>
          <w14:ligatures w14:val="standardContextual"/>
        </w:rPr>
        <w:t xml:space="preserve"> – szczegóły zawiera uzasadnienie.</w:t>
      </w:r>
    </w:p>
    <w:p w14:paraId="4D473248" w14:textId="13E4DAB8" w:rsidR="0063373C" w:rsidRPr="00691866" w:rsidRDefault="0063373C" w:rsidP="00691866">
      <w:pPr>
        <w:suppressAutoHyphens/>
        <w:spacing w:before="120"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 xml:space="preserve">Po uwzględnieniu przesłanek określonych w </w:t>
      </w:r>
      <w:r w:rsidRPr="00691866">
        <w:rPr>
          <w:rStyle w:val="articletitle"/>
          <w:rFonts w:asciiTheme="minorHAnsi" w:hAnsiTheme="minorHAnsi" w:cstheme="minorHAnsi"/>
          <w:color w:val="000000" w:themeColor="text1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691866">
          <w:rPr>
            <w:rStyle w:val="articletitle"/>
            <w:rFonts w:asciiTheme="minorHAnsi" w:hAnsiTheme="minorHAnsi" w:cstheme="minorHAnsi"/>
            <w:color w:val="000000" w:themeColor="text1"/>
          </w:rPr>
          <w:t>189f</w:t>
        </w:r>
      </w:smartTag>
      <w:r w:rsidRPr="00691866">
        <w:rPr>
          <w:rStyle w:val="articletitle"/>
          <w:rFonts w:asciiTheme="minorHAnsi" w:hAnsiTheme="minorHAnsi" w:cstheme="minorHAnsi"/>
          <w:color w:val="000000" w:themeColor="text1"/>
        </w:rPr>
        <w:t xml:space="preserve"> </w:t>
      </w:r>
      <w:r w:rsidRPr="00691866">
        <w:rPr>
          <w:rFonts w:asciiTheme="minorHAnsi" w:hAnsiTheme="minorHAnsi" w:cstheme="minorHAnsi"/>
          <w:color w:val="000000" w:themeColor="text1"/>
        </w:rPr>
        <w:t xml:space="preserve">§ 1 pkt 1 </w:t>
      </w:r>
      <w:r w:rsidR="001C4C40" w:rsidRPr="00691866">
        <w:rPr>
          <w:rFonts w:asciiTheme="minorHAnsi" w:hAnsiTheme="minorHAnsi" w:cstheme="minorHAnsi"/>
          <w:color w:val="000000" w:themeColor="text1"/>
        </w:rPr>
        <w:t>kpa</w:t>
      </w:r>
      <w:r w:rsidRPr="00691866">
        <w:rPr>
          <w:rFonts w:asciiTheme="minorHAnsi" w:hAnsiTheme="minorHAnsi" w:cstheme="minorHAnsi"/>
          <w:color w:val="000000" w:themeColor="text1"/>
        </w:rPr>
        <w:t>, Mazowiecki Wojewódzki Inspektor Inspekcji Handlowej uznał, iż zachodzą okoliczności pozwalające na odstąpienie od wymierzenia kary</w:t>
      </w:r>
      <w:r w:rsidR="00F96A36" w:rsidRPr="00691866">
        <w:rPr>
          <w:rFonts w:asciiTheme="minorHAnsi" w:hAnsiTheme="minorHAnsi" w:cstheme="minorHAnsi"/>
          <w:color w:val="000000" w:themeColor="text1"/>
        </w:rPr>
        <w:t xml:space="preserve"> administracyjnej.</w:t>
      </w:r>
    </w:p>
    <w:p w14:paraId="1206DCC5" w14:textId="60E6F877" w:rsidR="00B83DC8" w:rsidRPr="00691866" w:rsidRDefault="00B83DC8" w:rsidP="00691866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lastRenderedPageBreak/>
        <w:t>U Z A S A D N I E N I E</w:t>
      </w:r>
    </w:p>
    <w:p w14:paraId="3774B44C" w14:textId="327BCC87" w:rsidR="004E18B1" w:rsidRPr="00691866" w:rsidRDefault="004E18B1" w:rsidP="00691866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color w:val="EE0000"/>
        </w:rPr>
      </w:pPr>
      <w:r w:rsidRPr="00691866">
        <w:rPr>
          <w:rFonts w:asciiTheme="minorHAnsi" w:hAnsiTheme="minorHAnsi" w:cstheme="minorHAnsi"/>
          <w:color w:val="000000" w:themeColor="text1"/>
        </w:rPr>
        <w:t xml:space="preserve">W dniach </w:t>
      </w:r>
      <w:r w:rsidR="008B0D41" w:rsidRPr="00691866">
        <w:rPr>
          <w:rFonts w:asciiTheme="minorHAnsi" w:hAnsiTheme="minorHAnsi" w:cstheme="minorHAnsi"/>
          <w:color w:val="000000" w:themeColor="text1"/>
        </w:rPr>
        <w:t>10-1</w:t>
      </w:r>
      <w:r w:rsidR="008D3CC7" w:rsidRPr="00691866">
        <w:rPr>
          <w:rFonts w:asciiTheme="minorHAnsi" w:hAnsiTheme="minorHAnsi" w:cstheme="minorHAnsi"/>
          <w:color w:val="000000" w:themeColor="text1"/>
        </w:rPr>
        <w:t>2</w:t>
      </w:r>
      <w:r w:rsidR="008B0D41" w:rsidRPr="00691866">
        <w:rPr>
          <w:rFonts w:asciiTheme="minorHAnsi" w:hAnsiTheme="minorHAnsi" w:cstheme="minorHAnsi"/>
          <w:color w:val="000000" w:themeColor="text1"/>
        </w:rPr>
        <w:t>.</w:t>
      </w:r>
      <w:r w:rsidR="002444B0" w:rsidRPr="00691866">
        <w:rPr>
          <w:rFonts w:asciiTheme="minorHAnsi" w:hAnsiTheme="minorHAnsi" w:cstheme="minorHAnsi"/>
          <w:color w:val="000000" w:themeColor="text1"/>
        </w:rPr>
        <w:t>0</w:t>
      </w:r>
      <w:r w:rsidR="008B0D41" w:rsidRPr="00691866">
        <w:rPr>
          <w:rFonts w:asciiTheme="minorHAnsi" w:hAnsiTheme="minorHAnsi" w:cstheme="minorHAnsi"/>
          <w:color w:val="000000" w:themeColor="text1"/>
        </w:rPr>
        <w:t>9</w:t>
      </w:r>
      <w:r w:rsidR="002444B0" w:rsidRPr="00691866">
        <w:rPr>
          <w:rFonts w:asciiTheme="minorHAnsi" w:hAnsiTheme="minorHAnsi" w:cstheme="minorHAnsi"/>
          <w:color w:val="000000" w:themeColor="text1"/>
        </w:rPr>
        <w:t xml:space="preserve">.2025 r. </w:t>
      </w:r>
      <w:r w:rsidRPr="00691866">
        <w:rPr>
          <w:rFonts w:asciiTheme="minorHAnsi" w:hAnsiTheme="minorHAnsi" w:cstheme="minorHAnsi"/>
          <w:color w:val="000000" w:themeColor="text1"/>
        </w:rPr>
        <w:t>inspektorzy Wojewódzkiego Inspektoratu Inspekcji Handlowej</w:t>
      </w:r>
      <w:r w:rsidR="0093558F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Pr="00691866">
        <w:rPr>
          <w:rFonts w:asciiTheme="minorHAnsi" w:hAnsiTheme="minorHAnsi" w:cstheme="minorHAnsi"/>
          <w:color w:val="000000" w:themeColor="text1"/>
        </w:rPr>
        <w:t xml:space="preserve">w Warszawie, </w:t>
      </w:r>
      <w:r w:rsidR="00460D46" w:rsidRPr="00691866">
        <w:rPr>
          <w:rFonts w:asciiTheme="minorHAnsi" w:hAnsiTheme="minorHAnsi" w:cstheme="minorHAnsi"/>
          <w:color w:val="000000" w:themeColor="text1"/>
        </w:rPr>
        <w:t xml:space="preserve">Delegatura w </w:t>
      </w:r>
      <w:r w:rsidR="00F30422" w:rsidRPr="00691866">
        <w:rPr>
          <w:rFonts w:asciiTheme="minorHAnsi" w:hAnsiTheme="minorHAnsi" w:cstheme="minorHAnsi"/>
          <w:color w:val="000000" w:themeColor="text1"/>
        </w:rPr>
        <w:t xml:space="preserve">Radomiu </w:t>
      </w:r>
      <w:r w:rsidRPr="00691866">
        <w:rPr>
          <w:rFonts w:asciiTheme="minorHAnsi" w:hAnsiTheme="minorHAnsi" w:cstheme="minorHAnsi"/>
          <w:color w:val="000000" w:themeColor="text1"/>
        </w:rPr>
        <w:t>przeprowadzili kontrolę przedsiębiorcy</w:t>
      </w:r>
      <w:r w:rsidR="001C7AE4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="009E0C3F" w:rsidRPr="00691866">
        <w:rPr>
          <w:rFonts w:asciiTheme="minorHAnsi" w:hAnsiTheme="minorHAnsi" w:cstheme="minorHAnsi"/>
          <w:color w:val="000000" w:themeColor="text1"/>
        </w:rPr>
        <w:t xml:space="preserve">Ryszarda Wiśniewskiego </w:t>
      </w:r>
      <w:r w:rsidR="00F30422" w:rsidRPr="00691866">
        <w:rPr>
          <w:rFonts w:asciiTheme="minorHAnsi" w:hAnsiTheme="minorHAnsi" w:cstheme="minorHAnsi"/>
          <w:color w:val="000000" w:themeColor="text1"/>
        </w:rPr>
        <w:t xml:space="preserve">prowadzącego działalność gospodarczą pod firmą: </w:t>
      </w:r>
      <w:r w:rsidR="009E0C3F" w:rsidRPr="00691866">
        <w:rPr>
          <w:rFonts w:asciiTheme="minorHAnsi" w:hAnsiTheme="minorHAnsi" w:cstheme="minorHAnsi"/>
          <w:color w:val="000000" w:themeColor="text1"/>
        </w:rPr>
        <w:t>WIŚNIEWSKI RYSZARD</w:t>
      </w:r>
      <w:r w:rsidR="00F30422" w:rsidRPr="00691866">
        <w:rPr>
          <w:rFonts w:asciiTheme="minorHAnsi" w:hAnsiTheme="minorHAnsi" w:cstheme="minorHAnsi"/>
          <w:color w:val="000000" w:themeColor="text1"/>
        </w:rPr>
        <w:t>.</w:t>
      </w:r>
    </w:p>
    <w:p w14:paraId="44999E0D" w14:textId="367F4CA3" w:rsidR="00352C9D" w:rsidRPr="00691866" w:rsidRDefault="00352C9D" w:rsidP="00691866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>W toku kontroli</w:t>
      </w:r>
      <w:bookmarkStart w:id="1" w:name="_Hlk175828529"/>
      <w:r w:rsidR="00786062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="009E0C3F" w:rsidRPr="00691866">
        <w:rPr>
          <w:rFonts w:asciiTheme="minorHAnsi" w:hAnsiTheme="minorHAnsi" w:cstheme="minorHAnsi"/>
          <w:color w:val="000000" w:themeColor="text1"/>
        </w:rPr>
        <w:t>w Punkcie usługowym przy ul. Leopolda Okulickiego nr 50 w Radomiu</w:t>
      </w:r>
      <w:r w:rsidR="00F30422" w:rsidRPr="00691866">
        <w:rPr>
          <w:rFonts w:asciiTheme="minorHAnsi" w:hAnsiTheme="minorHAnsi" w:cstheme="minorHAnsi"/>
          <w:color w:val="000000" w:themeColor="text1"/>
        </w:rPr>
        <w:t>, zakwestionowano</w:t>
      </w:r>
      <w:r w:rsidR="009E0C3F" w:rsidRPr="00691866">
        <w:rPr>
          <w:rFonts w:asciiTheme="minorHAnsi" w:hAnsiTheme="minorHAnsi" w:cstheme="minorHAnsi"/>
          <w:color w:val="000000" w:themeColor="text1"/>
        </w:rPr>
        <w:br/>
        <w:t xml:space="preserve"> 7 </w:t>
      </w:r>
      <w:r w:rsidR="00F30422" w:rsidRPr="00691866">
        <w:rPr>
          <w:rFonts w:asciiTheme="minorHAnsi" w:hAnsiTheme="minorHAnsi" w:cstheme="minorHAnsi"/>
          <w:color w:val="000000" w:themeColor="text1"/>
        </w:rPr>
        <w:t xml:space="preserve">cen usług </w:t>
      </w:r>
      <w:r w:rsidRPr="00691866">
        <w:rPr>
          <w:rFonts w:asciiTheme="minorHAnsi" w:hAnsiTheme="minorHAnsi" w:cstheme="minorHAnsi"/>
          <w:color w:val="000000" w:themeColor="text1"/>
        </w:rPr>
        <w:t>tj.:</w:t>
      </w:r>
    </w:p>
    <w:bookmarkEnd w:id="1"/>
    <w:p w14:paraId="46CBE414" w14:textId="77777777" w:rsidR="00551A63" w:rsidRPr="00691866" w:rsidRDefault="00551A63" w:rsidP="00691866">
      <w:pPr>
        <w:pStyle w:val="Akapitzlist"/>
        <w:numPr>
          <w:ilvl w:val="0"/>
          <w:numId w:val="24"/>
        </w:numPr>
        <w:spacing w:after="160" w:line="360" w:lineRule="auto"/>
        <w:ind w:left="426" w:hanging="284"/>
        <w:rPr>
          <w:rFonts w:asciiTheme="minorHAnsi" w:hAnsiTheme="minorHAnsi" w:cstheme="minorHAnsi"/>
        </w:rPr>
      </w:pPr>
      <w:r w:rsidRPr="00691866">
        <w:rPr>
          <w:rFonts w:asciiTheme="minorHAnsi" w:hAnsiTheme="minorHAnsi" w:cstheme="minorHAnsi"/>
        </w:rPr>
        <w:t>FLEKI DAMSKIE OD 30-50 ZŁ,</w:t>
      </w:r>
    </w:p>
    <w:p w14:paraId="16F9B98C" w14:textId="77777777" w:rsidR="00551A63" w:rsidRPr="00691866" w:rsidRDefault="00551A63" w:rsidP="00691866">
      <w:pPr>
        <w:pStyle w:val="Akapitzlist"/>
        <w:numPr>
          <w:ilvl w:val="0"/>
          <w:numId w:val="24"/>
        </w:numPr>
        <w:spacing w:after="160" w:line="360" w:lineRule="auto"/>
        <w:ind w:left="426" w:hanging="284"/>
        <w:rPr>
          <w:rFonts w:asciiTheme="minorHAnsi" w:hAnsiTheme="minorHAnsi" w:cstheme="minorHAnsi"/>
        </w:rPr>
      </w:pPr>
      <w:r w:rsidRPr="00691866">
        <w:rPr>
          <w:rFonts w:asciiTheme="minorHAnsi" w:hAnsiTheme="minorHAnsi" w:cstheme="minorHAnsi"/>
        </w:rPr>
        <w:t>FLEKI MĘSKIE OD 45-60 ZŁ,</w:t>
      </w:r>
    </w:p>
    <w:p w14:paraId="054FE104" w14:textId="77777777" w:rsidR="00551A63" w:rsidRPr="00691866" w:rsidRDefault="00551A63" w:rsidP="00691866">
      <w:pPr>
        <w:pStyle w:val="Akapitzlist"/>
        <w:numPr>
          <w:ilvl w:val="0"/>
          <w:numId w:val="24"/>
        </w:numPr>
        <w:spacing w:after="160" w:line="360" w:lineRule="auto"/>
        <w:ind w:left="426" w:hanging="284"/>
        <w:rPr>
          <w:rFonts w:asciiTheme="minorHAnsi" w:hAnsiTheme="minorHAnsi" w:cstheme="minorHAnsi"/>
        </w:rPr>
      </w:pPr>
      <w:r w:rsidRPr="00691866">
        <w:rPr>
          <w:rFonts w:asciiTheme="minorHAnsi" w:hAnsiTheme="minorHAnsi" w:cstheme="minorHAnsi"/>
        </w:rPr>
        <w:t>KLEJENIE OBUWIA OD 40-50 ZŁ,</w:t>
      </w:r>
    </w:p>
    <w:p w14:paraId="64780FEC" w14:textId="77777777" w:rsidR="00551A63" w:rsidRPr="00691866" w:rsidRDefault="00551A63" w:rsidP="00691866">
      <w:pPr>
        <w:pStyle w:val="Akapitzlist"/>
        <w:numPr>
          <w:ilvl w:val="0"/>
          <w:numId w:val="24"/>
        </w:numPr>
        <w:spacing w:after="160" w:line="360" w:lineRule="auto"/>
        <w:ind w:left="426" w:hanging="284"/>
        <w:rPr>
          <w:rFonts w:asciiTheme="minorHAnsi" w:hAnsiTheme="minorHAnsi" w:cstheme="minorHAnsi"/>
        </w:rPr>
      </w:pPr>
      <w:r w:rsidRPr="00691866">
        <w:rPr>
          <w:rFonts w:asciiTheme="minorHAnsi" w:hAnsiTheme="minorHAnsi" w:cstheme="minorHAnsi"/>
        </w:rPr>
        <w:t>WYMIANA SUWAKA OD 50-70 ZŁ,</w:t>
      </w:r>
    </w:p>
    <w:p w14:paraId="6D07B6C9" w14:textId="77777777" w:rsidR="00551A63" w:rsidRPr="00691866" w:rsidRDefault="00551A63" w:rsidP="00691866">
      <w:pPr>
        <w:pStyle w:val="Akapitzlist"/>
        <w:numPr>
          <w:ilvl w:val="0"/>
          <w:numId w:val="24"/>
        </w:numPr>
        <w:spacing w:after="160" w:line="360" w:lineRule="auto"/>
        <w:ind w:left="426" w:hanging="284"/>
        <w:rPr>
          <w:rFonts w:asciiTheme="minorHAnsi" w:hAnsiTheme="minorHAnsi" w:cstheme="minorHAnsi"/>
        </w:rPr>
      </w:pPr>
      <w:r w:rsidRPr="00691866">
        <w:rPr>
          <w:rFonts w:asciiTheme="minorHAnsi" w:hAnsiTheme="minorHAnsi" w:cstheme="minorHAnsi"/>
        </w:rPr>
        <w:t>KLEJENIE ZELÓWEK OD 35-60 ZŁ,</w:t>
      </w:r>
    </w:p>
    <w:p w14:paraId="5BFC25FE" w14:textId="77777777" w:rsidR="00551A63" w:rsidRPr="00691866" w:rsidRDefault="00551A63" w:rsidP="00691866">
      <w:pPr>
        <w:pStyle w:val="Akapitzlist"/>
        <w:numPr>
          <w:ilvl w:val="0"/>
          <w:numId w:val="24"/>
        </w:numPr>
        <w:spacing w:after="160" w:line="360" w:lineRule="auto"/>
        <w:ind w:left="426" w:hanging="284"/>
        <w:rPr>
          <w:rFonts w:asciiTheme="minorHAnsi" w:hAnsiTheme="minorHAnsi" w:cstheme="minorHAnsi"/>
        </w:rPr>
      </w:pPr>
      <w:r w:rsidRPr="00691866">
        <w:rPr>
          <w:rFonts w:asciiTheme="minorHAnsi" w:hAnsiTheme="minorHAnsi" w:cstheme="minorHAnsi"/>
        </w:rPr>
        <w:t>SZYCIE OD 10-100 ZŁ,</w:t>
      </w:r>
    </w:p>
    <w:p w14:paraId="52D469F8" w14:textId="77777777" w:rsidR="00551A63" w:rsidRPr="00691866" w:rsidRDefault="00551A63" w:rsidP="00691866">
      <w:pPr>
        <w:pStyle w:val="Akapitzlist"/>
        <w:numPr>
          <w:ilvl w:val="0"/>
          <w:numId w:val="24"/>
        </w:numPr>
        <w:spacing w:before="120" w:after="120" w:line="360" w:lineRule="auto"/>
        <w:ind w:left="426" w:hanging="284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>WYMIANA SPODÓW OD 70-100 ZŁ.</w:t>
      </w:r>
    </w:p>
    <w:p w14:paraId="4A4F06C1" w14:textId="35059020" w:rsidR="00F30422" w:rsidRPr="00691866" w:rsidRDefault="00F30422" w:rsidP="00691866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 xml:space="preserve">W miejscu świadczenia usług, w udostępnionym przez przedsiębiorcę cenniku nie uwidoczniono cen ww. usług w sposób jednoznaczny, niebudzący wątpliwości oraz umożliwiający porównanie cen </w:t>
      </w:r>
      <w:r w:rsidR="00551A63" w:rsidRPr="00691866">
        <w:rPr>
          <w:rFonts w:asciiTheme="minorHAnsi" w:hAnsiTheme="minorHAnsi" w:cstheme="minorHAnsi"/>
          <w:color w:val="000000" w:themeColor="text1"/>
        </w:rPr>
        <w:t>(</w:t>
      </w:r>
      <w:r w:rsidRPr="00691866">
        <w:rPr>
          <w:rFonts w:asciiTheme="minorHAnsi" w:hAnsiTheme="minorHAnsi" w:cstheme="minorHAnsi"/>
          <w:color w:val="000000" w:themeColor="text1"/>
        </w:rPr>
        <w:t>zastosowan</w:t>
      </w:r>
      <w:r w:rsidR="0069653E" w:rsidRPr="00691866">
        <w:rPr>
          <w:rFonts w:asciiTheme="minorHAnsi" w:hAnsiTheme="minorHAnsi" w:cstheme="minorHAnsi"/>
          <w:color w:val="000000" w:themeColor="text1"/>
        </w:rPr>
        <w:t>o</w:t>
      </w:r>
      <w:r w:rsidRPr="00691866">
        <w:rPr>
          <w:rFonts w:asciiTheme="minorHAnsi" w:hAnsiTheme="minorHAnsi" w:cstheme="minorHAnsi"/>
          <w:color w:val="000000" w:themeColor="text1"/>
        </w:rPr>
        <w:t xml:space="preserve"> przedział obustronnie zamknięt</w:t>
      </w:r>
      <w:r w:rsidR="0069653E" w:rsidRPr="00691866">
        <w:rPr>
          <w:rFonts w:asciiTheme="minorHAnsi" w:hAnsiTheme="minorHAnsi" w:cstheme="minorHAnsi"/>
          <w:color w:val="000000" w:themeColor="text1"/>
        </w:rPr>
        <w:t>y</w:t>
      </w:r>
      <w:r w:rsidR="00551A63" w:rsidRPr="00691866">
        <w:rPr>
          <w:rFonts w:asciiTheme="minorHAnsi" w:hAnsiTheme="minorHAnsi" w:cstheme="minorHAnsi"/>
          <w:color w:val="000000" w:themeColor="text1"/>
        </w:rPr>
        <w:t xml:space="preserve">). </w:t>
      </w:r>
      <w:r w:rsidRPr="00691866">
        <w:rPr>
          <w:rFonts w:asciiTheme="minorHAnsi" w:hAnsiTheme="minorHAnsi" w:cstheme="minorHAnsi"/>
          <w:color w:val="000000" w:themeColor="text1"/>
        </w:rPr>
        <w:t>Powyższe narusza art. 4 ust. 1 ustawy z dnia 9 maja 2014 r.</w:t>
      </w:r>
      <w:r w:rsidR="003C1126" w:rsidRPr="00691866">
        <w:rPr>
          <w:rFonts w:asciiTheme="minorHAnsi" w:hAnsiTheme="minorHAnsi" w:cstheme="minorHAnsi"/>
          <w:color w:val="000000" w:themeColor="text1"/>
        </w:rPr>
        <w:br/>
      </w:r>
      <w:r w:rsidRPr="00691866">
        <w:rPr>
          <w:rFonts w:asciiTheme="minorHAnsi" w:hAnsiTheme="minorHAnsi" w:cstheme="minorHAnsi"/>
          <w:color w:val="000000" w:themeColor="text1"/>
        </w:rPr>
        <w:t>o informowaniu o cenach towarów i usług. Ponadto narusza § 10 ust. 1 rozporządzenia Ministra Rozwoju</w:t>
      </w:r>
      <w:r w:rsidR="003C1126" w:rsidRPr="00691866">
        <w:rPr>
          <w:rFonts w:asciiTheme="minorHAnsi" w:hAnsiTheme="minorHAnsi" w:cstheme="minorHAnsi"/>
          <w:color w:val="000000" w:themeColor="text1"/>
        </w:rPr>
        <w:br/>
      </w:r>
      <w:r w:rsidRPr="00691866">
        <w:rPr>
          <w:rFonts w:asciiTheme="minorHAnsi" w:hAnsiTheme="minorHAnsi" w:cstheme="minorHAnsi"/>
          <w:color w:val="000000" w:themeColor="text1"/>
        </w:rPr>
        <w:t>i Technologii z dnia 19 grudnia 2022 r. w sprawie uwidaczniania cen towarów i usług.</w:t>
      </w:r>
    </w:p>
    <w:p w14:paraId="73335E28" w14:textId="54C2E56A" w:rsidR="00B83DC8" w:rsidRPr="00691866" w:rsidRDefault="00B83DC8" w:rsidP="00691866">
      <w:pPr>
        <w:spacing w:before="120"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>Mazowiecki Wojewódzki Inspektor Inspekcji Handlowej ustalił i stwierdził</w:t>
      </w:r>
      <w:r w:rsidR="00AF083B" w:rsidRPr="00691866">
        <w:rPr>
          <w:rFonts w:asciiTheme="minorHAnsi" w:hAnsiTheme="minorHAnsi" w:cstheme="minorHAnsi"/>
          <w:color w:val="000000" w:themeColor="text1"/>
        </w:rPr>
        <w:t>,</w:t>
      </w:r>
      <w:r w:rsidR="00273F75" w:rsidRPr="00691866">
        <w:rPr>
          <w:rFonts w:asciiTheme="minorHAnsi" w:hAnsiTheme="minorHAnsi" w:cstheme="minorHAnsi"/>
          <w:color w:val="000000" w:themeColor="text1"/>
        </w:rPr>
        <w:t xml:space="preserve"> co </w:t>
      </w:r>
      <w:r w:rsidR="009665D9" w:rsidRPr="00691866">
        <w:rPr>
          <w:rFonts w:asciiTheme="minorHAnsi" w:hAnsiTheme="minorHAnsi" w:cstheme="minorHAnsi"/>
          <w:color w:val="000000" w:themeColor="text1"/>
        </w:rPr>
        <w:t>następuje</w:t>
      </w:r>
      <w:r w:rsidR="00273F75" w:rsidRPr="00691866">
        <w:rPr>
          <w:rFonts w:asciiTheme="minorHAnsi" w:hAnsiTheme="minorHAnsi" w:cstheme="minorHAnsi"/>
          <w:color w:val="000000" w:themeColor="text1"/>
        </w:rPr>
        <w:t>.</w:t>
      </w:r>
    </w:p>
    <w:p w14:paraId="7E5CA151" w14:textId="77777777" w:rsidR="0000238F" w:rsidRPr="00691866" w:rsidRDefault="0000238F" w:rsidP="00691866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 xml:space="preserve">W myśl art. 4 ust. 1 ustawy z dnia 9 maja 2014 r. o informowaniu o cenach towarów i usług, w miejscu sprzedaży detalicznej i świadczenia usług uwidacznia się cenę oraz cenę jednostkową towaru </w:t>
      </w:r>
      <w:bookmarkStart w:id="2" w:name="_Hlk151455998"/>
      <w:r w:rsidRPr="00691866">
        <w:rPr>
          <w:rFonts w:asciiTheme="minorHAnsi" w:hAnsiTheme="minorHAnsi" w:cstheme="minorHAnsi"/>
          <w:color w:val="000000" w:themeColor="text1"/>
        </w:rPr>
        <w:t>w sposób jednoznaczny, niebudzący wątpliwości oraz umożliwiający porównanie cen.</w:t>
      </w:r>
      <w:bookmarkEnd w:id="2"/>
    </w:p>
    <w:p w14:paraId="42A5A69F" w14:textId="77777777" w:rsidR="0000238F" w:rsidRPr="00691866" w:rsidRDefault="0000238F" w:rsidP="00691866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3" w:name="_Hlk122443763"/>
    </w:p>
    <w:bookmarkEnd w:id="3"/>
    <w:p w14:paraId="68F6890D" w14:textId="24EECCD7" w:rsidR="0000238F" w:rsidRPr="00691866" w:rsidRDefault="007F4484" w:rsidP="00691866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 xml:space="preserve">Zgodnie z § 10 ust. 1 rozporządzeniu Ministra Rozwoju i Technologii z dnia 19 grudnia 2022 r. w sprawie uwidaczniania cen towarów i usług, ceny za usługi podaje się wraz z dokładnym określeniem rodzaju i zakresu usług. Jeżeli jest to zgodne z praktyką obrotu, ze względu na rodzaj świadczonej usługi zamiast cen za usługę można podawać cenę jednostkową. </w:t>
      </w:r>
    </w:p>
    <w:p w14:paraId="58C0FEE7" w14:textId="79D484C6" w:rsidR="00B83DC8" w:rsidRPr="00691866" w:rsidRDefault="00B83DC8" w:rsidP="00691866">
      <w:pPr>
        <w:spacing w:before="120" w:after="120"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691866">
        <w:rPr>
          <w:rFonts w:asciiTheme="minorHAnsi" w:hAnsiTheme="minorHAnsi" w:cstheme="minorHAnsi"/>
          <w:color w:val="000000" w:themeColor="text1"/>
        </w:rPr>
        <w:lastRenderedPageBreak/>
        <w:t xml:space="preserve">Zgodnie z art. 6 ust. 1 ww. ustawy, do przestrzegania </w:t>
      </w:r>
      <w:r w:rsidR="00706110" w:rsidRPr="00691866">
        <w:rPr>
          <w:rFonts w:asciiTheme="minorHAnsi" w:hAnsiTheme="minorHAnsi" w:cstheme="minorHAnsi"/>
          <w:color w:val="000000" w:themeColor="text1"/>
        </w:rPr>
        <w:t xml:space="preserve">ww. </w:t>
      </w:r>
      <w:r w:rsidRPr="00691866">
        <w:rPr>
          <w:rFonts w:asciiTheme="minorHAnsi" w:hAnsiTheme="minorHAnsi" w:cstheme="minorHAnsi"/>
          <w:color w:val="000000" w:themeColor="text1"/>
        </w:rPr>
        <w:t>obowiązków zobowiązany jest przedsiębiorca.</w:t>
      </w:r>
    </w:p>
    <w:p w14:paraId="7EFFD6A1" w14:textId="454602FB" w:rsidR="00B83DC8" w:rsidRPr="00691866" w:rsidRDefault="00B83DC8" w:rsidP="00691866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>Mając powyższe na uwadze należy uznać, iż przedsiębiorca</w:t>
      </w:r>
      <w:r w:rsidR="00962259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="00F41693" w:rsidRPr="00691866">
        <w:rPr>
          <w:rFonts w:asciiTheme="minorHAnsi" w:hAnsiTheme="minorHAnsi" w:cstheme="minorHAnsi"/>
          <w:color w:val="000000" w:themeColor="text1"/>
        </w:rPr>
        <w:t xml:space="preserve">Ryszard Wiśniewski </w:t>
      </w:r>
      <w:r w:rsidR="00F30422" w:rsidRPr="00691866">
        <w:rPr>
          <w:rFonts w:asciiTheme="minorHAnsi" w:hAnsiTheme="minorHAnsi" w:cstheme="minorHAnsi"/>
          <w:color w:val="000000" w:themeColor="text1"/>
        </w:rPr>
        <w:t xml:space="preserve">prowadzący działalność gospodarczą pod firmą: </w:t>
      </w:r>
      <w:r w:rsidR="00F41693" w:rsidRPr="00691866">
        <w:rPr>
          <w:rFonts w:asciiTheme="minorHAnsi" w:hAnsiTheme="minorHAnsi" w:cstheme="minorHAnsi"/>
          <w:color w:val="000000" w:themeColor="text1"/>
        </w:rPr>
        <w:t xml:space="preserve">WIŚNIEWSKI RYSZARD </w:t>
      </w:r>
      <w:r w:rsidRPr="00691866">
        <w:rPr>
          <w:rFonts w:asciiTheme="minorHAnsi" w:hAnsiTheme="minorHAnsi" w:cstheme="minorHAnsi"/>
          <w:color w:val="000000" w:themeColor="text1"/>
        </w:rPr>
        <w:t>poprzez</w:t>
      </w:r>
      <w:r w:rsidR="00806A02" w:rsidRPr="00691866">
        <w:rPr>
          <w:rFonts w:asciiTheme="minorHAnsi" w:hAnsiTheme="minorHAnsi" w:cstheme="minorHAnsi"/>
          <w:color w:val="000000" w:themeColor="text1"/>
        </w:rPr>
        <w:t xml:space="preserve"> nieuwidocznienie</w:t>
      </w:r>
      <w:r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="007F4484" w:rsidRPr="00691866">
        <w:rPr>
          <w:rFonts w:asciiTheme="minorHAnsi" w:hAnsiTheme="minorHAnsi" w:cstheme="minorHAnsi"/>
          <w:color w:val="000000" w:themeColor="text1"/>
        </w:rPr>
        <w:t>cen</w:t>
      </w:r>
      <w:r w:rsidR="00611443" w:rsidRPr="00691866">
        <w:rPr>
          <w:rFonts w:asciiTheme="minorHAnsi" w:hAnsiTheme="minorHAnsi" w:cstheme="minorHAnsi"/>
          <w:color w:val="000000" w:themeColor="text1"/>
        </w:rPr>
        <w:t xml:space="preserve"> ww.</w:t>
      </w:r>
      <w:r w:rsidR="007F4484" w:rsidRPr="00691866">
        <w:rPr>
          <w:rFonts w:asciiTheme="minorHAnsi" w:hAnsiTheme="minorHAnsi" w:cstheme="minorHAnsi"/>
          <w:color w:val="000000" w:themeColor="text1"/>
        </w:rPr>
        <w:t xml:space="preserve"> usług</w:t>
      </w:r>
      <w:r w:rsidR="00F30422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="007F4484" w:rsidRPr="00691866">
        <w:rPr>
          <w:rFonts w:asciiTheme="minorHAnsi" w:hAnsiTheme="minorHAnsi" w:cstheme="minorHAnsi"/>
          <w:color w:val="000000" w:themeColor="text1"/>
        </w:rPr>
        <w:t xml:space="preserve">w sposób jednoznaczny, niebudzący wątpliwości oraz umożliwiający porównanie cen </w:t>
      </w:r>
      <w:r w:rsidR="00E64283" w:rsidRPr="00691866">
        <w:rPr>
          <w:rFonts w:asciiTheme="minorHAnsi" w:hAnsiTheme="minorHAnsi" w:cstheme="minorHAnsi"/>
          <w:color w:val="000000" w:themeColor="text1"/>
        </w:rPr>
        <w:t>nie</w:t>
      </w:r>
      <w:r w:rsidRPr="00691866">
        <w:rPr>
          <w:rFonts w:asciiTheme="minorHAnsi" w:hAnsiTheme="minorHAnsi" w:cstheme="minorHAnsi"/>
          <w:color w:val="000000" w:themeColor="text1"/>
        </w:rPr>
        <w:t xml:space="preserve"> wykonał</w:t>
      </w:r>
      <w:r w:rsidR="00921629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Pr="00691866">
        <w:rPr>
          <w:rFonts w:asciiTheme="minorHAnsi" w:hAnsiTheme="minorHAnsi" w:cstheme="minorHAnsi"/>
          <w:color w:val="000000" w:themeColor="text1"/>
        </w:rPr>
        <w:t>obowiązku wynikającego</w:t>
      </w:r>
      <w:r w:rsidR="00F30422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Pr="00691866">
        <w:rPr>
          <w:rFonts w:asciiTheme="minorHAnsi" w:hAnsiTheme="minorHAnsi" w:cstheme="minorHAnsi"/>
          <w:color w:val="000000" w:themeColor="text1"/>
        </w:rPr>
        <w:t>z art. 4 ust. 1 ustawy z dnia 9 maja 2014 r. o informowaniu o cenach</w:t>
      </w:r>
      <w:r w:rsidR="004C6C40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Pr="00691866">
        <w:rPr>
          <w:rFonts w:asciiTheme="minorHAnsi" w:hAnsiTheme="minorHAnsi" w:cstheme="minorHAnsi"/>
          <w:color w:val="000000" w:themeColor="text1"/>
        </w:rPr>
        <w:t>towarów</w:t>
      </w:r>
      <w:r w:rsidR="00B3394A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Pr="00691866">
        <w:rPr>
          <w:rFonts w:asciiTheme="minorHAnsi" w:hAnsiTheme="minorHAnsi" w:cstheme="minorHAnsi"/>
          <w:color w:val="000000" w:themeColor="text1"/>
        </w:rPr>
        <w:t>i usług,</w:t>
      </w:r>
      <w:r w:rsidR="00F72CEF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Pr="00691866">
        <w:rPr>
          <w:rFonts w:asciiTheme="minorHAnsi" w:hAnsiTheme="minorHAnsi" w:cstheme="minorHAnsi"/>
          <w:color w:val="000000" w:themeColor="text1"/>
        </w:rPr>
        <w:t xml:space="preserve">tj. uwidocznienia </w:t>
      </w:r>
      <w:r w:rsidR="00F72CEF" w:rsidRPr="00691866">
        <w:rPr>
          <w:rFonts w:asciiTheme="minorHAnsi" w:hAnsiTheme="minorHAnsi" w:cstheme="minorHAnsi"/>
          <w:color w:val="000000" w:themeColor="text1"/>
        </w:rPr>
        <w:t>cen</w:t>
      </w:r>
      <w:r w:rsidR="00F30422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Pr="00691866">
        <w:rPr>
          <w:rFonts w:asciiTheme="minorHAnsi" w:hAnsiTheme="minorHAnsi" w:cstheme="minorHAnsi"/>
          <w:color w:val="000000" w:themeColor="text1"/>
        </w:rPr>
        <w:t>w sposób jednoznaczny,</w:t>
      </w:r>
      <w:r w:rsidR="00737982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Pr="00691866">
        <w:rPr>
          <w:rFonts w:asciiTheme="minorHAnsi" w:hAnsiTheme="minorHAnsi" w:cstheme="minorHAnsi"/>
          <w:color w:val="000000" w:themeColor="text1"/>
        </w:rPr>
        <w:t>niebudzący wątpliwości</w:t>
      </w:r>
      <w:r w:rsidR="00113536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Pr="00691866">
        <w:rPr>
          <w:rFonts w:asciiTheme="minorHAnsi" w:hAnsiTheme="minorHAnsi" w:cstheme="minorHAnsi"/>
          <w:color w:val="000000" w:themeColor="text1"/>
        </w:rPr>
        <w:t xml:space="preserve">oraz umożliwiający porównanie cen. </w:t>
      </w:r>
    </w:p>
    <w:p w14:paraId="37D9E237" w14:textId="77777777" w:rsidR="00B83DC8" w:rsidRPr="00691866" w:rsidRDefault="00B83DC8" w:rsidP="00691866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52B36DFC" w14:textId="0E4D2486" w:rsidR="0096102D" w:rsidRPr="00691866" w:rsidRDefault="00B83DC8" w:rsidP="00691866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>W związku z powyższy</w:t>
      </w:r>
      <w:r w:rsidR="008B68CF" w:rsidRPr="00691866">
        <w:rPr>
          <w:rFonts w:asciiTheme="minorHAnsi" w:hAnsiTheme="minorHAnsi" w:cstheme="minorHAnsi"/>
          <w:color w:val="000000" w:themeColor="text1"/>
        </w:rPr>
        <w:t>m</w:t>
      </w:r>
      <w:r w:rsidR="00405E54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="00AD527D" w:rsidRPr="00691866">
        <w:rPr>
          <w:rFonts w:asciiTheme="minorHAnsi" w:hAnsiTheme="minorHAnsi" w:cstheme="minorHAnsi"/>
          <w:color w:val="000000" w:themeColor="text1"/>
        </w:rPr>
        <w:t xml:space="preserve">pismem z </w:t>
      </w:r>
      <w:r w:rsidR="00F41693" w:rsidRPr="00691866">
        <w:rPr>
          <w:rFonts w:asciiTheme="minorHAnsi" w:hAnsiTheme="minorHAnsi" w:cstheme="minorHAnsi"/>
          <w:color w:val="000000" w:themeColor="text1"/>
        </w:rPr>
        <w:t>2</w:t>
      </w:r>
      <w:r w:rsidR="00F30422" w:rsidRPr="00691866">
        <w:rPr>
          <w:rFonts w:asciiTheme="minorHAnsi" w:hAnsiTheme="minorHAnsi" w:cstheme="minorHAnsi"/>
          <w:color w:val="000000" w:themeColor="text1"/>
        </w:rPr>
        <w:t>8</w:t>
      </w:r>
      <w:r w:rsidR="00DD4BE5" w:rsidRPr="00691866">
        <w:rPr>
          <w:rFonts w:asciiTheme="minorHAnsi" w:hAnsiTheme="minorHAnsi" w:cstheme="minorHAnsi"/>
          <w:color w:val="000000" w:themeColor="text1"/>
        </w:rPr>
        <w:t>.1</w:t>
      </w:r>
      <w:r w:rsidR="00F30422" w:rsidRPr="00691866">
        <w:rPr>
          <w:rFonts w:asciiTheme="minorHAnsi" w:hAnsiTheme="minorHAnsi" w:cstheme="minorHAnsi"/>
          <w:color w:val="000000" w:themeColor="text1"/>
        </w:rPr>
        <w:t>1</w:t>
      </w:r>
      <w:r w:rsidR="00DD4BE5" w:rsidRPr="00691866">
        <w:rPr>
          <w:rFonts w:asciiTheme="minorHAnsi" w:hAnsiTheme="minorHAnsi" w:cstheme="minorHAnsi"/>
          <w:color w:val="000000" w:themeColor="text1"/>
        </w:rPr>
        <w:t>.</w:t>
      </w:r>
      <w:r w:rsidR="00AD6E8B" w:rsidRPr="00691866">
        <w:rPr>
          <w:rFonts w:asciiTheme="minorHAnsi" w:hAnsiTheme="minorHAnsi" w:cstheme="minorHAnsi"/>
          <w:color w:val="000000" w:themeColor="text1"/>
        </w:rPr>
        <w:t>202</w:t>
      </w:r>
      <w:r w:rsidR="007F59A8" w:rsidRPr="00691866">
        <w:rPr>
          <w:rFonts w:asciiTheme="minorHAnsi" w:hAnsiTheme="minorHAnsi" w:cstheme="minorHAnsi"/>
          <w:color w:val="000000" w:themeColor="text1"/>
        </w:rPr>
        <w:t>5</w:t>
      </w:r>
      <w:r w:rsidR="00AD6E8B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Pr="00691866">
        <w:rPr>
          <w:rFonts w:asciiTheme="minorHAnsi" w:hAnsiTheme="minorHAnsi" w:cstheme="minorHAnsi"/>
          <w:color w:val="000000" w:themeColor="text1"/>
        </w:rPr>
        <w:t>r. Mazowiecki Wojewódzki Inspektor Inspekcji Handlowej działając</w:t>
      </w:r>
      <w:r w:rsidR="00AD527D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Pr="00691866">
        <w:rPr>
          <w:rFonts w:asciiTheme="minorHAnsi" w:hAnsiTheme="minorHAnsi" w:cstheme="minorHAnsi"/>
          <w:color w:val="000000" w:themeColor="text1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Pr="00691866">
        <w:rPr>
          <w:rFonts w:asciiTheme="minorHAnsi" w:hAnsiTheme="minorHAnsi" w:cstheme="minorHAnsi"/>
          <w:color w:val="000000" w:themeColor="text1"/>
        </w:rPr>
        <w:t>9 maja 2014 r.</w:t>
      </w:r>
      <w:r w:rsidR="0096102D" w:rsidRPr="00691866">
        <w:rPr>
          <w:rFonts w:asciiTheme="minorHAnsi" w:hAnsiTheme="minorHAnsi" w:cstheme="minorHAnsi"/>
          <w:color w:val="000000" w:themeColor="text1"/>
        </w:rPr>
        <w:br/>
      </w:r>
      <w:r w:rsidRPr="00691866">
        <w:rPr>
          <w:rFonts w:asciiTheme="minorHAnsi" w:hAnsiTheme="minorHAnsi" w:cstheme="minorHAnsi"/>
          <w:color w:val="000000" w:themeColor="text1"/>
        </w:rPr>
        <w:t xml:space="preserve">o informowaniu o cenach towarów i usług, z tytułu niewykonania obowiązku </w:t>
      </w:r>
      <w:r w:rsidR="00AF083B" w:rsidRPr="00691866">
        <w:rPr>
          <w:rFonts w:asciiTheme="minorHAnsi" w:hAnsiTheme="minorHAnsi" w:cstheme="minorHAnsi"/>
          <w:color w:val="000000" w:themeColor="text1"/>
        </w:rPr>
        <w:t>wynikającego z</w:t>
      </w:r>
      <w:r w:rsidRPr="00691866">
        <w:rPr>
          <w:rFonts w:asciiTheme="minorHAnsi" w:hAnsiTheme="minorHAnsi" w:cstheme="minorHAnsi"/>
          <w:color w:val="000000" w:themeColor="text1"/>
        </w:rPr>
        <w:t xml:space="preserve"> art. 4 ust. 1</w:t>
      </w:r>
      <w:r w:rsidR="0096102D" w:rsidRPr="00691866">
        <w:rPr>
          <w:rFonts w:asciiTheme="minorHAnsi" w:hAnsiTheme="minorHAnsi" w:cstheme="minorHAnsi"/>
          <w:color w:val="000000" w:themeColor="text1"/>
        </w:rPr>
        <w:br/>
      </w:r>
      <w:r w:rsidRPr="00691866">
        <w:rPr>
          <w:rFonts w:asciiTheme="minorHAnsi" w:hAnsiTheme="minorHAnsi" w:cstheme="minorHAnsi"/>
          <w:color w:val="000000" w:themeColor="text1"/>
        </w:rPr>
        <w:t>ww. ustawy. W zawiadomieniu stronę pouczono o przysługującym jej prawie wypowiedzenia</w:t>
      </w:r>
      <w:r w:rsidR="000E59A1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Pr="00691866">
        <w:rPr>
          <w:rFonts w:asciiTheme="minorHAnsi" w:hAnsiTheme="minorHAnsi" w:cstheme="minorHAnsi"/>
          <w:color w:val="000000" w:themeColor="text1"/>
        </w:rPr>
        <w:t>się,</w:t>
      </w:r>
      <w:r w:rsidR="00443DC1" w:rsidRPr="00691866">
        <w:rPr>
          <w:rFonts w:asciiTheme="minorHAnsi" w:hAnsiTheme="minorHAnsi" w:cstheme="minorHAnsi"/>
          <w:color w:val="000000" w:themeColor="text1"/>
        </w:rPr>
        <w:br/>
      </w:r>
      <w:r w:rsidRPr="00691866">
        <w:rPr>
          <w:rFonts w:asciiTheme="minorHAnsi" w:hAnsiTheme="minorHAnsi" w:cstheme="minorHAnsi"/>
          <w:color w:val="000000" w:themeColor="text1"/>
        </w:rPr>
        <w:t>co do zebranych dowodów i materiałów</w:t>
      </w:r>
      <w:r w:rsidR="00311C63" w:rsidRPr="00691866">
        <w:rPr>
          <w:rFonts w:asciiTheme="minorHAnsi" w:hAnsiTheme="minorHAnsi" w:cstheme="minorHAnsi"/>
          <w:color w:val="000000" w:themeColor="text1"/>
        </w:rPr>
        <w:t>.</w:t>
      </w:r>
      <w:r w:rsidR="00E51FB2" w:rsidRPr="00691866">
        <w:rPr>
          <w:rFonts w:asciiTheme="minorHAnsi" w:hAnsiTheme="minorHAnsi" w:cstheme="minorHAnsi"/>
          <w:color w:val="000000" w:themeColor="text1"/>
        </w:rPr>
        <w:t xml:space="preserve"> </w:t>
      </w:r>
    </w:p>
    <w:p w14:paraId="509FCA47" w14:textId="0DC22ED0" w:rsidR="00DE2077" w:rsidRPr="00691866" w:rsidRDefault="00DE2077" w:rsidP="00691866">
      <w:pPr>
        <w:spacing w:line="360" w:lineRule="auto"/>
        <w:rPr>
          <w:rFonts w:asciiTheme="minorHAnsi" w:hAnsiTheme="minorHAnsi" w:cstheme="minorHAnsi"/>
        </w:rPr>
      </w:pPr>
      <w:r w:rsidRPr="00691866">
        <w:rPr>
          <w:rFonts w:asciiTheme="minorHAnsi" w:hAnsiTheme="minorHAnsi" w:cstheme="minorHAnsi"/>
        </w:rPr>
        <w:t>Strona w piśmie z dnia 08.12.2025 r. (data wpływu 12.12.2025 r.) zwróciła się z prośbą o nie wymierzanie kary za nieświadome, błędne określenie cen usług. Poinformowała, że była przekonana, iż postępuje uczciwie kiedy w momencie przyjęcia zamówienia określała dokładną wycenę usługi w zależności od różnych czynników składowych i informowała o tym klienta. Podkreśliła, że stwierdzone nieprawidłowości zostały tego samego dnia poprawione. Oświadczyła, że nie uzyskała korzyści majątkowych czy strat w związku naruszeniem obowiązków. Przekazała informację o wielkości obrotu/przychodu oraz dochodu</w:t>
      </w:r>
      <w:r w:rsidR="00DB2260" w:rsidRPr="00691866">
        <w:rPr>
          <w:rFonts w:asciiTheme="minorHAnsi" w:hAnsiTheme="minorHAnsi" w:cstheme="minorHAnsi"/>
        </w:rPr>
        <w:t xml:space="preserve"> za rok 2024. </w:t>
      </w:r>
      <w:r w:rsidRPr="00691866">
        <w:rPr>
          <w:rFonts w:asciiTheme="minorHAnsi" w:hAnsiTheme="minorHAnsi" w:cstheme="minorHAnsi"/>
        </w:rPr>
        <w:t xml:space="preserve"> Strona poprosiła o pozytywne rozpatrzenie prośby.</w:t>
      </w:r>
    </w:p>
    <w:p w14:paraId="4253A9D4" w14:textId="1AF49102" w:rsidR="0049001A" w:rsidRPr="00691866" w:rsidRDefault="000E59A1" w:rsidP="00691866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 xml:space="preserve">Mazowiecki Wojewódzki Inspektor Inspekcji Handlowej w toku postępowania administracyjnego </w:t>
      </w:r>
      <w:r w:rsidR="00DE2077" w:rsidRPr="00691866">
        <w:rPr>
          <w:rFonts w:asciiTheme="minorHAnsi" w:hAnsiTheme="minorHAnsi" w:cstheme="minorHAnsi"/>
          <w:color w:val="000000" w:themeColor="text1"/>
        </w:rPr>
        <w:t>wziął pod uwagę informacje oraz wyjaśnienia przekazane przez stronę i zauważa, że odpowiedzialność wynikająca</w:t>
      </w:r>
      <w:r w:rsidR="00DB2260" w:rsidRPr="00691866">
        <w:rPr>
          <w:rFonts w:asciiTheme="minorHAnsi" w:hAnsiTheme="minorHAnsi" w:cstheme="minorHAnsi"/>
          <w:color w:val="000000" w:themeColor="text1"/>
        </w:rPr>
        <w:br/>
      </w:r>
      <w:r w:rsidR="00DE2077" w:rsidRPr="00691866">
        <w:rPr>
          <w:rFonts w:asciiTheme="minorHAnsi" w:hAnsiTheme="minorHAnsi" w:cstheme="minorHAnsi"/>
          <w:color w:val="000000" w:themeColor="text1"/>
        </w:rPr>
        <w:t xml:space="preserve">z popełnienia deliktu administracyjnego ma charakter obiektywny. Okoliczności towarzyszące </w:t>
      </w:r>
      <w:r w:rsidR="00DE2077" w:rsidRPr="00691866">
        <w:rPr>
          <w:rFonts w:asciiTheme="minorHAnsi" w:hAnsiTheme="minorHAnsi" w:cstheme="minorHAnsi"/>
          <w:color w:val="000000" w:themeColor="text1"/>
        </w:rPr>
        <w:lastRenderedPageBreak/>
        <w:t>naruszeniu prawa, takie jak nieumyślność, stan zdrowia przedsiębiorcy i członków jego rodziny nie mają wpływu</w:t>
      </w:r>
      <w:r w:rsidR="00DB2260" w:rsidRPr="00691866">
        <w:rPr>
          <w:rFonts w:asciiTheme="minorHAnsi" w:hAnsiTheme="minorHAnsi" w:cstheme="minorHAnsi"/>
          <w:color w:val="000000" w:themeColor="text1"/>
        </w:rPr>
        <w:br/>
      </w:r>
      <w:r w:rsidR="00DE2077" w:rsidRPr="00691866">
        <w:rPr>
          <w:rFonts w:asciiTheme="minorHAnsi" w:hAnsiTheme="minorHAnsi" w:cstheme="minorHAnsi"/>
          <w:color w:val="000000" w:themeColor="text1"/>
        </w:rPr>
        <w:t>na prowadzenie postępowania administracyjnego, przypisanie odpowiedzialności za niedopełnienie obowiązku i w rezultacie nałożenie administracyjnej kary pieniężnej. Zgodnie z Wyrokiem Naczelnego Sądu Administracyjnego z dnia 11 sierpnia 2022 r. II GSK 541/19 „Nawet jednorazowe naruszenie obowiązków określonych w art. 4 ustawy o informowaniu o cenach towarów i usług stanowi delikt administracyjny. Natomiast z mocy art. 6 ust. 1 tej ustawy, każdy przedsiębiorca dopuszczający się takiego deliktu podlega administracyjnej karze pieniężnej. Okoliczności konkretnego naruszenia tych obowiązków, o których między innymi mowa w uzasadnieniu skargi kasacyjnej, mają jedynie znaczenie przy ustalaniu wysokości kary pieniężnej. Niewątpliwie właściwy organ administracji, określając wysokość kary, winien uwzględnić zarówno stopień naruszenia obowiązków, o których mowa w art. 4 ustawy o informowaniu o cenach towarów i usług, jak i dotychczasową działalność przedsiębiorcy oraz wielkość jego obrotów i przychodu (art. 6 ust. 3 tej ustawy).”</w:t>
      </w:r>
    </w:p>
    <w:p w14:paraId="36EF1236" w14:textId="3005285F" w:rsidR="00B83DC8" w:rsidRPr="00691866" w:rsidRDefault="00B83DC8" w:rsidP="00691866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 xml:space="preserve">Zgodnie z </w:t>
      </w:r>
      <w:bookmarkStart w:id="4" w:name="_Hlk157079998"/>
      <w:r w:rsidR="00002CD5" w:rsidRPr="00691866">
        <w:rPr>
          <w:rFonts w:asciiTheme="minorHAnsi" w:hAnsiTheme="minorHAnsi" w:cstheme="minorHAnsi"/>
          <w:color w:val="000000" w:themeColor="text1"/>
        </w:rPr>
        <w:t>art</w:t>
      </w:r>
      <w:r w:rsidRPr="00691866">
        <w:rPr>
          <w:rFonts w:asciiTheme="minorHAnsi" w:hAnsiTheme="minorHAnsi" w:cstheme="minorHAnsi"/>
          <w:color w:val="000000" w:themeColor="text1"/>
        </w:rPr>
        <w:t xml:space="preserve">. 6 ust. 3 </w:t>
      </w:r>
      <w:bookmarkEnd w:id="4"/>
      <w:r w:rsidRPr="00691866">
        <w:rPr>
          <w:rFonts w:asciiTheme="minorHAnsi" w:hAnsiTheme="minorHAnsi" w:cstheme="minorHAnsi"/>
          <w:color w:val="000000" w:themeColor="text1"/>
        </w:rPr>
        <w:t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0C9A649B" w14:textId="0CA6B43A" w:rsidR="00B83DC8" w:rsidRPr="00691866" w:rsidRDefault="00B83DC8" w:rsidP="00691866">
      <w:pPr>
        <w:spacing w:before="120"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 xml:space="preserve">Mazowiecki Wojewódzki Inspektor Inspekcji Handlowej ustalając wysokość kary wziął pod uwagę przesłanki zawarte w </w:t>
      </w:r>
      <w:r w:rsidR="00002CD5" w:rsidRPr="00691866">
        <w:rPr>
          <w:rFonts w:asciiTheme="minorHAnsi" w:hAnsiTheme="minorHAnsi" w:cstheme="minorHAnsi"/>
          <w:color w:val="000000" w:themeColor="text1"/>
        </w:rPr>
        <w:t>art</w:t>
      </w:r>
      <w:r w:rsidRPr="00691866">
        <w:rPr>
          <w:rFonts w:asciiTheme="minorHAnsi" w:hAnsiTheme="minorHAnsi" w:cstheme="minorHAnsi"/>
          <w:color w:val="000000" w:themeColor="text1"/>
        </w:rPr>
        <w:t>. 6 ust. 3 ww. ustawy i zważył, co następuje</w:t>
      </w:r>
      <w:r w:rsidR="00AD527D" w:rsidRPr="00691866">
        <w:rPr>
          <w:rFonts w:asciiTheme="minorHAnsi" w:hAnsiTheme="minorHAnsi" w:cstheme="minorHAnsi"/>
          <w:color w:val="000000" w:themeColor="text1"/>
        </w:rPr>
        <w:t>.</w:t>
      </w:r>
    </w:p>
    <w:p w14:paraId="2ED800EE" w14:textId="77777777" w:rsidR="00B273E1" w:rsidRPr="00691866" w:rsidRDefault="00B273E1" w:rsidP="00691866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>Stopień naruszenia obowiązków (charakter, waga, skala, czas trwania naruszenia):</w:t>
      </w:r>
    </w:p>
    <w:p w14:paraId="5B7E13A4" w14:textId="1EA929ED" w:rsidR="008B0D41" w:rsidRPr="00691866" w:rsidRDefault="008B0D41" w:rsidP="00691866">
      <w:pPr>
        <w:spacing w:before="120"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>W miejscu świadczenia usług, w udostępnionym przez przedsiębiorcę cenniku nie uwidoczniono cen ww. usług w sposób jednoznaczny, niebudzący wątpliwości oraz umożliwiający porównanie cen, tj. (zastosowano przedziały cenowe), co narusza art. 4 ust. 1 ustawy z dnia 9 maja 2014 r. o informowaniu o cenach towarów</w:t>
      </w:r>
      <w:r w:rsidR="00DB2260" w:rsidRPr="00691866">
        <w:rPr>
          <w:rFonts w:asciiTheme="minorHAnsi" w:hAnsiTheme="minorHAnsi" w:cstheme="minorHAnsi"/>
          <w:color w:val="000000" w:themeColor="text1"/>
        </w:rPr>
        <w:br/>
      </w:r>
      <w:r w:rsidRPr="00691866">
        <w:rPr>
          <w:rFonts w:asciiTheme="minorHAnsi" w:hAnsiTheme="minorHAnsi" w:cstheme="minorHAnsi"/>
          <w:color w:val="000000" w:themeColor="text1"/>
        </w:rPr>
        <w:t xml:space="preserve">i usług. Ponadto narusza § 10 ust. 1 rozporządzenia Ministra Rozwoju i Technologii z dnia 19 grudnia 2022 r. w sprawie uwidaczniania cen towarów i usług. </w:t>
      </w:r>
      <w:r w:rsidR="008D3CC7" w:rsidRPr="00691866">
        <w:rPr>
          <w:rFonts w:asciiTheme="minorHAnsi" w:hAnsiTheme="minorHAnsi" w:cstheme="minorHAnsi"/>
          <w:color w:val="000000" w:themeColor="text1"/>
        </w:rPr>
        <w:t>N</w:t>
      </w:r>
      <w:r w:rsidRPr="00691866">
        <w:rPr>
          <w:rFonts w:asciiTheme="minorHAnsi" w:hAnsiTheme="minorHAnsi" w:cstheme="minorHAnsi"/>
          <w:color w:val="000000" w:themeColor="text1"/>
        </w:rPr>
        <w:t>aruszenie dotyczyło nieznacznej ilości usług</w:t>
      </w:r>
      <w:r w:rsidR="008D3CC7" w:rsidRPr="00691866">
        <w:rPr>
          <w:rFonts w:asciiTheme="minorHAnsi" w:hAnsiTheme="minorHAnsi" w:cstheme="minorHAnsi"/>
          <w:color w:val="000000" w:themeColor="text1"/>
        </w:rPr>
        <w:t xml:space="preserve">, choć stosunkowo przeważającej ilości </w:t>
      </w:r>
      <w:r w:rsidRPr="00691866">
        <w:rPr>
          <w:rFonts w:asciiTheme="minorHAnsi" w:hAnsiTheme="minorHAnsi" w:cstheme="minorHAnsi"/>
          <w:color w:val="000000" w:themeColor="text1"/>
        </w:rPr>
        <w:t>(7 na 9 sprawdzonych)</w:t>
      </w:r>
      <w:r w:rsidR="008D3CC7" w:rsidRPr="00691866">
        <w:rPr>
          <w:rFonts w:asciiTheme="minorHAnsi" w:hAnsiTheme="minorHAnsi" w:cstheme="minorHAnsi"/>
          <w:color w:val="000000" w:themeColor="text1"/>
        </w:rPr>
        <w:t>.</w:t>
      </w:r>
      <w:r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="008D3CC7" w:rsidRPr="00691866">
        <w:rPr>
          <w:rFonts w:asciiTheme="minorHAnsi" w:hAnsiTheme="minorHAnsi" w:cstheme="minorHAnsi"/>
          <w:color w:val="000000" w:themeColor="text1"/>
        </w:rPr>
        <w:t>C</w:t>
      </w:r>
      <w:r w:rsidRPr="00691866">
        <w:rPr>
          <w:rFonts w:asciiTheme="minorHAnsi" w:hAnsiTheme="minorHAnsi" w:cstheme="minorHAnsi"/>
          <w:color w:val="000000" w:themeColor="text1"/>
        </w:rPr>
        <w:t>eny nie był</w:t>
      </w:r>
      <w:r w:rsidR="008D3CC7" w:rsidRPr="00691866">
        <w:rPr>
          <w:rFonts w:asciiTheme="minorHAnsi" w:hAnsiTheme="minorHAnsi" w:cstheme="minorHAnsi"/>
          <w:color w:val="000000" w:themeColor="text1"/>
        </w:rPr>
        <w:t>y</w:t>
      </w:r>
      <w:r w:rsidRPr="00691866">
        <w:rPr>
          <w:rFonts w:asciiTheme="minorHAnsi" w:hAnsiTheme="minorHAnsi" w:cstheme="minorHAnsi"/>
          <w:color w:val="000000" w:themeColor="text1"/>
        </w:rPr>
        <w:t xml:space="preserve"> określon</w:t>
      </w:r>
      <w:r w:rsidR="008D3CC7" w:rsidRPr="00691866">
        <w:rPr>
          <w:rFonts w:asciiTheme="minorHAnsi" w:hAnsiTheme="minorHAnsi" w:cstheme="minorHAnsi"/>
          <w:color w:val="000000" w:themeColor="text1"/>
        </w:rPr>
        <w:t>e</w:t>
      </w:r>
      <w:r w:rsidRPr="00691866">
        <w:rPr>
          <w:rFonts w:asciiTheme="minorHAnsi" w:hAnsiTheme="minorHAnsi" w:cstheme="minorHAnsi"/>
          <w:color w:val="000000" w:themeColor="text1"/>
        </w:rPr>
        <w:t xml:space="preserve"> jednoznacznie i konsument nie był w stanie w sposób dokładny oszacować wartości usługi</w:t>
      </w:r>
      <w:r w:rsidR="008D3CC7" w:rsidRPr="00691866">
        <w:rPr>
          <w:rFonts w:asciiTheme="minorHAnsi" w:hAnsiTheme="minorHAnsi" w:cstheme="minorHAnsi"/>
          <w:color w:val="000000" w:themeColor="text1"/>
        </w:rPr>
        <w:t>, jednakże zakres przedziałów cenowych był stosunkowo niewielki.</w:t>
      </w:r>
      <w:r w:rsidRPr="00691866">
        <w:rPr>
          <w:rFonts w:asciiTheme="minorHAnsi" w:hAnsiTheme="minorHAnsi" w:cstheme="minorHAnsi"/>
          <w:color w:val="000000" w:themeColor="text1"/>
        </w:rPr>
        <w:t xml:space="preserve"> Wobec powyższego interes </w:t>
      </w:r>
      <w:r w:rsidRPr="00691866">
        <w:rPr>
          <w:rFonts w:asciiTheme="minorHAnsi" w:hAnsiTheme="minorHAnsi" w:cstheme="minorHAnsi"/>
          <w:color w:val="000000" w:themeColor="text1"/>
        </w:rPr>
        <w:lastRenderedPageBreak/>
        <w:t>konsumenta został naruszony</w:t>
      </w:r>
      <w:r w:rsidR="008D3CC7" w:rsidRPr="00691866">
        <w:rPr>
          <w:rFonts w:asciiTheme="minorHAnsi" w:hAnsiTheme="minorHAnsi" w:cstheme="minorHAnsi"/>
          <w:color w:val="000000" w:themeColor="text1"/>
        </w:rPr>
        <w:t xml:space="preserve"> jednak nie było to naruszenie istotne</w:t>
      </w:r>
      <w:r w:rsidRPr="00691866">
        <w:rPr>
          <w:rFonts w:asciiTheme="minorHAnsi" w:hAnsiTheme="minorHAnsi" w:cstheme="minorHAnsi"/>
          <w:color w:val="000000" w:themeColor="text1"/>
        </w:rPr>
        <w:t>. Naruszenie zostało stwierdzone 10.09.2025 r., w toku kontroli usunięto nieprawidłowości.</w:t>
      </w:r>
    </w:p>
    <w:p w14:paraId="6D30836E" w14:textId="4CE72B89" w:rsidR="00B273E1" w:rsidRPr="00691866" w:rsidRDefault="00B273E1" w:rsidP="00691866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691866">
        <w:rPr>
          <w:rFonts w:asciiTheme="minorHAnsi" w:hAnsiTheme="minorHAnsi" w:cstheme="minorHAnsi"/>
          <w:color w:val="000000" w:themeColor="text1"/>
        </w:rPr>
        <w:t>Dotychczasowa działalność podmiotu, w tym podjęte przez niego działania w celu złagodzenia</w:t>
      </w:r>
      <w:r w:rsidR="001A112F" w:rsidRPr="00691866">
        <w:rPr>
          <w:rFonts w:asciiTheme="minorHAnsi" w:hAnsiTheme="minorHAnsi" w:cstheme="minorHAnsi"/>
          <w:color w:val="000000" w:themeColor="text1"/>
        </w:rPr>
        <w:br/>
      </w:r>
      <w:r w:rsidRPr="00691866">
        <w:rPr>
          <w:rFonts w:asciiTheme="minorHAnsi" w:hAnsiTheme="minorHAnsi" w:cstheme="minorHAnsi"/>
          <w:color w:val="000000" w:themeColor="text1"/>
        </w:rPr>
        <w:t>lub naprawienia szkody poniesionej przez konsumentów, uzyskane przez przedsiębiorcę korzyści majątkowe lub straty w związku z naruszeniem tych obowiązków:</w:t>
      </w:r>
    </w:p>
    <w:p w14:paraId="5C35B21B" w14:textId="5ED4DB76" w:rsidR="0035389C" w:rsidRPr="00691866" w:rsidRDefault="00443DC1" w:rsidP="00691866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>W oparciu o wpis do Centralnej Ewidencji i Informacji o Działalności Gospodarczej, ustalono,</w:t>
      </w:r>
      <w:r w:rsidRPr="00691866">
        <w:rPr>
          <w:rFonts w:asciiTheme="minorHAnsi" w:hAnsiTheme="minorHAnsi" w:cstheme="minorHAnsi"/>
          <w:color w:val="000000" w:themeColor="text1"/>
        </w:rPr>
        <w:br/>
        <w:t xml:space="preserve">że przedsiębiorca rozpoczął wykonywanie działalności gospodarczej </w:t>
      </w:r>
      <w:r w:rsidR="008B0D41" w:rsidRPr="00691866">
        <w:rPr>
          <w:rFonts w:asciiTheme="minorHAnsi" w:hAnsiTheme="minorHAnsi" w:cstheme="minorHAnsi"/>
          <w:color w:val="000000" w:themeColor="text1"/>
        </w:rPr>
        <w:t xml:space="preserve">01.05.2003 r. </w:t>
      </w:r>
      <w:r w:rsidRPr="00691866">
        <w:rPr>
          <w:rFonts w:asciiTheme="minorHAnsi" w:hAnsiTheme="minorHAnsi" w:cstheme="minorHAnsi"/>
          <w:color w:val="000000" w:themeColor="text1"/>
        </w:rPr>
        <w:t>Mazowiecki Wojewódzki Inspektor Inspekcji Handlowej nie stwierdził wcześniejszego naruszenia przez przedsiębiorcę przepisów</w:t>
      </w:r>
      <w:r w:rsidR="0069653E" w:rsidRPr="00691866">
        <w:rPr>
          <w:rFonts w:asciiTheme="minorHAnsi" w:hAnsiTheme="minorHAnsi" w:cstheme="minorHAnsi"/>
          <w:color w:val="000000" w:themeColor="text1"/>
        </w:rPr>
        <w:br/>
      </w:r>
      <w:r w:rsidRPr="00691866">
        <w:rPr>
          <w:rFonts w:asciiTheme="minorHAnsi" w:hAnsiTheme="minorHAnsi" w:cstheme="minorHAnsi"/>
          <w:color w:val="000000" w:themeColor="text1"/>
        </w:rPr>
        <w:t>z zakresu obowiązku informowania o cenach. Przedsiębiorca nie poinformował, o uzyskanych korzyściach majątkowych lub stratach w związku naruszeniem obowiązków o których mowa powyżej</w:t>
      </w:r>
      <w:r w:rsidR="00D77159" w:rsidRPr="00691866">
        <w:rPr>
          <w:rFonts w:asciiTheme="minorHAnsi" w:hAnsiTheme="minorHAnsi" w:cstheme="minorHAnsi"/>
          <w:color w:val="000000" w:themeColor="text1"/>
        </w:rPr>
        <w:t>.</w:t>
      </w:r>
    </w:p>
    <w:p w14:paraId="1AAF0A15" w14:textId="16AF3FF7" w:rsidR="00B273E1" w:rsidRPr="00691866" w:rsidRDefault="00B273E1" w:rsidP="00691866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02173CB9" w14:textId="574FED1C" w:rsidR="00E5675C" w:rsidRPr="00691866" w:rsidRDefault="009E2E43" w:rsidP="00691866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 xml:space="preserve">Przedsiębiorca przekazał </w:t>
      </w:r>
      <w:r w:rsidR="000E59A1" w:rsidRPr="00691866">
        <w:rPr>
          <w:rFonts w:asciiTheme="minorHAnsi" w:hAnsiTheme="minorHAnsi" w:cstheme="minorHAnsi"/>
          <w:color w:val="000000" w:themeColor="text1"/>
        </w:rPr>
        <w:t xml:space="preserve">informację </w:t>
      </w:r>
      <w:r w:rsidRPr="00691866">
        <w:rPr>
          <w:rFonts w:asciiTheme="minorHAnsi" w:hAnsiTheme="minorHAnsi" w:cstheme="minorHAnsi"/>
          <w:color w:val="000000" w:themeColor="text1"/>
        </w:rPr>
        <w:t xml:space="preserve">o wielkości </w:t>
      </w:r>
      <w:r w:rsidR="00AF5D09" w:rsidRPr="00691866">
        <w:rPr>
          <w:rFonts w:asciiTheme="minorHAnsi" w:hAnsiTheme="minorHAnsi" w:cstheme="minorHAnsi"/>
          <w:color w:val="000000" w:themeColor="text1"/>
        </w:rPr>
        <w:t>przychod</w:t>
      </w:r>
      <w:r w:rsidR="00443DC1" w:rsidRPr="00691866">
        <w:rPr>
          <w:rFonts w:asciiTheme="minorHAnsi" w:hAnsiTheme="minorHAnsi" w:cstheme="minorHAnsi"/>
          <w:color w:val="000000" w:themeColor="text1"/>
        </w:rPr>
        <w:t>u</w:t>
      </w:r>
      <w:r w:rsidR="00AF5D09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="0049001A" w:rsidRPr="00691866">
        <w:rPr>
          <w:rFonts w:asciiTheme="minorHAnsi" w:hAnsiTheme="minorHAnsi" w:cstheme="minorHAnsi"/>
          <w:color w:val="000000" w:themeColor="text1"/>
        </w:rPr>
        <w:t>za ubiegły rok</w:t>
      </w:r>
      <w:r w:rsidRPr="00691866">
        <w:rPr>
          <w:rFonts w:asciiTheme="minorHAnsi" w:hAnsiTheme="minorHAnsi" w:cstheme="minorHAnsi"/>
          <w:color w:val="000000" w:themeColor="text1"/>
        </w:rPr>
        <w:t>.</w:t>
      </w:r>
    </w:p>
    <w:p w14:paraId="71C1DF79" w14:textId="05A76696" w:rsidR="00B273E1" w:rsidRPr="00691866" w:rsidRDefault="00B273E1" w:rsidP="00691866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>Sankcje nałożone na przedsiębiorcę za to samo naruszenie w innych państwach członkowskich UE:</w:t>
      </w:r>
    </w:p>
    <w:p w14:paraId="13858A42" w14:textId="050AF326" w:rsidR="00962259" w:rsidRPr="00691866" w:rsidRDefault="00B273E1" w:rsidP="00691866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>Powyższa przesłanka nie ma zastosowania, ponieważ kontrola przeprowadzona przez Inspekcję Handlową</w:t>
      </w:r>
      <w:r w:rsidR="00130EA5" w:rsidRPr="00691866">
        <w:rPr>
          <w:rFonts w:asciiTheme="minorHAnsi" w:hAnsiTheme="minorHAnsi" w:cstheme="minorHAnsi"/>
          <w:color w:val="000000" w:themeColor="text1"/>
        </w:rPr>
        <w:br/>
      </w:r>
      <w:r w:rsidRPr="00691866">
        <w:rPr>
          <w:rFonts w:asciiTheme="minorHAnsi" w:hAnsiTheme="minorHAnsi" w:cstheme="minorHAnsi"/>
          <w:color w:val="000000" w:themeColor="text1"/>
        </w:rPr>
        <w:t>nie jest kontrolą przeprowadzoną w sprawach transgranicznych, tj. działalności gospodarczej</w:t>
      </w:r>
      <w:r w:rsidR="00130EA5" w:rsidRPr="00691866">
        <w:rPr>
          <w:rFonts w:asciiTheme="minorHAnsi" w:hAnsiTheme="minorHAnsi" w:cstheme="minorHAnsi"/>
          <w:color w:val="000000" w:themeColor="text1"/>
        </w:rPr>
        <w:br/>
      </w:r>
      <w:r w:rsidRPr="00691866">
        <w:rPr>
          <w:rFonts w:asciiTheme="minorHAnsi" w:hAnsiTheme="minorHAnsi" w:cstheme="minorHAnsi"/>
          <w:color w:val="000000" w:themeColor="text1"/>
        </w:rPr>
        <w:t>o transgranicznym charakterze prowadzonej przez przedsiębiorcę.</w:t>
      </w:r>
    </w:p>
    <w:p w14:paraId="5F189247" w14:textId="23A83DE9" w:rsidR="008E6F7D" w:rsidRPr="00691866" w:rsidRDefault="008E6F7D" w:rsidP="00691866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</w:pPr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Zgodnie z </w:t>
      </w:r>
      <w:r w:rsidR="00002CD5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art</w:t>
      </w:r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6363C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br/>
      </w:r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(Kodeks postępowania administracyjnego. Komentarz, red. H. </w:t>
      </w:r>
      <w:proofErr w:type="spellStart"/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Knysiak-Sudyka</w:t>
      </w:r>
      <w:proofErr w:type="spellEnd"/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, Warszawa 2019).</w:t>
      </w:r>
      <w:r w:rsidR="007911B0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br/>
      </w:r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Należy zauważyć, że stwierdzon</w:t>
      </w:r>
      <w:r w:rsidR="007C7BBE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a</w:t>
      </w:r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 nieprawidłowoś</w:t>
      </w:r>
      <w:r w:rsidR="007C7BBE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ć</w:t>
      </w:r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 dotyczył</w:t>
      </w:r>
      <w:r w:rsidR="007C7BBE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a</w:t>
      </w:r>
      <w:r w:rsidR="003C1126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 </w:t>
      </w:r>
      <w:r w:rsidR="008B0D41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7</w:t>
      </w:r>
      <w:r w:rsidR="007C7BBE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 pozycji zawart</w:t>
      </w:r>
      <w:r w:rsidR="00443DC1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ych</w:t>
      </w:r>
      <w:r w:rsidR="007C7BBE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 w cenniku usług</w:t>
      </w:r>
      <w:r w:rsidR="0000238F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,</w:t>
      </w:r>
      <w:r w:rsidR="008D3CC7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 a interes konsumenta nie został istotnie naruszony, zatem</w:t>
      </w:r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 waga naruszenia prawa w istocie</w:t>
      </w:r>
      <w:r w:rsidR="0000238F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 </w:t>
      </w:r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była znikoma. Ponadto strona zaprzestała naruszania prawa, ponieważ </w:t>
      </w:r>
      <w:r w:rsidR="0000238F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usunęła </w:t>
      </w:r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nieprawidłowoś</w:t>
      </w:r>
      <w:r w:rsidR="00723E63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ć</w:t>
      </w:r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 w toku kontroli. Oznacza to, że zaistniały przesłanki do zastosowania dyspozycji określonej w </w:t>
      </w:r>
      <w:r w:rsidR="00002CD5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art</w:t>
      </w:r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. 189f § 1 pkt 1 kpa. </w:t>
      </w:r>
    </w:p>
    <w:p w14:paraId="1BE3BA64" w14:textId="3D6D182A" w:rsidR="00002CD5" w:rsidRPr="00691866" w:rsidRDefault="008E6F7D" w:rsidP="00691866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</w:pPr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W związku z powyższym, Mazowiecki Wojewódzki Inspektor Inspekcji Handlowej uznał, iż wobec przedsiębiorcy</w:t>
      </w:r>
      <w:r w:rsidR="00F30422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="00F41693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Ryszarda Wiśniewskiego </w:t>
      </w:r>
      <w:r w:rsidR="00F30422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prowadzącego działalność gospodarczą pod firmą: </w:t>
      </w:r>
      <w:r w:rsidR="00F41693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lastRenderedPageBreak/>
        <w:t>WIŚNIEWSKI RYSZARD</w:t>
      </w:r>
      <w:r w:rsidR="00DD4BE5" w:rsidRPr="00691866">
        <w:rPr>
          <w:rFonts w:asciiTheme="minorHAnsi" w:eastAsiaTheme="minorHAnsi" w:hAnsiTheme="minorHAnsi" w:cstheme="minorHAnsi"/>
          <w:color w:val="000000" w:themeColor="text1"/>
        </w:rPr>
        <w:t xml:space="preserve">, </w:t>
      </w:r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należy na podstawie </w:t>
      </w:r>
      <w:r w:rsidR="00002CD5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art</w:t>
      </w:r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. 189f</w:t>
      </w:r>
      <w:r w:rsidR="00D7150E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 </w:t>
      </w:r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§</w:t>
      </w:r>
      <w:r w:rsidR="007F1659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 </w:t>
      </w:r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1 pkt 1 kpa odstąpić</w:t>
      </w:r>
      <w:r w:rsidR="00352C9D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 </w:t>
      </w:r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od wymierzenia kary przewidzianej</w:t>
      </w:r>
      <w:r w:rsidR="00F41693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br/>
      </w:r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w </w:t>
      </w:r>
      <w:r w:rsidR="00002CD5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art</w:t>
      </w:r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>. 6 ust. 1 ustawy z dnia 9 maja 2014 r. o informowaniu</w:t>
      </w:r>
      <w:r w:rsidR="00AF5D09"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 </w:t>
      </w:r>
      <w:r w:rsidRPr="00691866">
        <w:rPr>
          <w:rFonts w:asciiTheme="minorHAnsi" w:eastAsiaTheme="minorHAnsi" w:hAnsiTheme="minorHAnsi" w:cstheme="minorHAnsi"/>
          <w:color w:val="000000" w:themeColor="text1"/>
          <w:lang w:eastAsia="en-US"/>
          <w14:ligatures w14:val="standardContextual"/>
        </w:rPr>
        <w:t xml:space="preserve">o cenach towarów i usług. </w:t>
      </w:r>
    </w:p>
    <w:p w14:paraId="66A39668" w14:textId="69911797" w:rsidR="00D77159" w:rsidRPr="00691866" w:rsidRDefault="00D77159" w:rsidP="00691866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>Jednocześnie organ poucza, iż w miejscu świadczenia usług uwidacznia się ich cenę w sposób jednoznaczny, niebudzący wątpliwości oraz umożliwiający porównanie cen</w:t>
      </w:r>
      <w:r w:rsidR="00C875A9" w:rsidRPr="00691866">
        <w:rPr>
          <w:rFonts w:asciiTheme="minorHAnsi" w:hAnsiTheme="minorHAnsi" w:cstheme="minorHAnsi"/>
          <w:color w:val="000000" w:themeColor="text1"/>
        </w:rPr>
        <w:t>,</w:t>
      </w:r>
      <w:r w:rsidR="00CC1E04" w:rsidRPr="00691866">
        <w:rPr>
          <w:rFonts w:asciiTheme="minorHAnsi" w:hAnsiTheme="minorHAnsi" w:cstheme="minorHAnsi"/>
          <w:color w:val="000000" w:themeColor="text1"/>
        </w:rPr>
        <w:t xml:space="preserve"> wraz z dokładnym określeniem rodzaju i zakresu usług.</w:t>
      </w:r>
    </w:p>
    <w:p w14:paraId="196DC112" w14:textId="3D9E4247" w:rsidR="00B83DC8" w:rsidRPr="00691866" w:rsidRDefault="00B83DC8" w:rsidP="00691866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>Pouczenie:</w:t>
      </w:r>
    </w:p>
    <w:p w14:paraId="4D3BA050" w14:textId="3014147E" w:rsidR="00D51DB9" w:rsidRPr="00691866" w:rsidRDefault="00B83DC8" w:rsidP="00691866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>Zgodnie z art. 5 ust. 2 ustawy z dnia 15 grudnia 2000 r. o Inspekcji Handlowej</w:t>
      </w:r>
      <w:r w:rsidR="00744D14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="003F247C" w:rsidRPr="00691866">
        <w:rPr>
          <w:rFonts w:asciiTheme="minorHAnsi" w:hAnsiTheme="minorHAnsi" w:cstheme="minorHAnsi"/>
          <w:color w:val="000000" w:themeColor="text1"/>
        </w:rPr>
        <w:t>(Dz.</w:t>
      </w:r>
      <w:r w:rsidR="00311C63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="003F247C" w:rsidRPr="00691866">
        <w:rPr>
          <w:rFonts w:asciiTheme="minorHAnsi" w:hAnsiTheme="minorHAnsi" w:cstheme="minorHAnsi"/>
          <w:color w:val="000000" w:themeColor="text1"/>
        </w:rPr>
        <w:t>U. z 2025 r. poz. 229)</w:t>
      </w:r>
      <w:r w:rsidR="003F247C" w:rsidRPr="00691866">
        <w:rPr>
          <w:rFonts w:asciiTheme="minorHAnsi" w:hAnsiTheme="minorHAnsi" w:cstheme="minorHAnsi"/>
          <w:color w:val="000000" w:themeColor="text1"/>
        </w:rPr>
        <w:br/>
      </w:r>
      <w:r w:rsidRPr="00691866">
        <w:rPr>
          <w:rFonts w:asciiTheme="minorHAnsi" w:hAnsiTheme="minorHAnsi" w:cstheme="minorHAnsi"/>
          <w:color w:val="000000" w:themeColor="text1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Pr="00691866">
        <w:rPr>
          <w:rFonts w:asciiTheme="minorHAnsi" w:hAnsiTheme="minorHAnsi" w:cstheme="minorHAnsi"/>
          <w:color w:val="000000" w:themeColor="text1"/>
        </w:rPr>
        <w:t>Odwołanie wnosi</w:t>
      </w:r>
      <w:r w:rsidR="00C62CED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Pr="00691866">
        <w:rPr>
          <w:rFonts w:asciiTheme="minorHAnsi" w:hAnsiTheme="minorHAnsi" w:cstheme="minorHAnsi"/>
          <w:color w:val="000000" w:themeColor="text1"/>
        </w:rPr>
        <w:t>się</w:t>
      </w:r>
      <w:r w:rsidR="00B357D6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Pr="00691866">
        <w:rPr>
          <w:rFonts w:asciiTheme="minorHAnsi" w:hAnsiTheme="minorHAnsi" w:cstheme="minorHAnsi"/>
          <w:color w:val="000000" w:themeColor="text1"/>
        </w:rPr>
        <w:t>w terminie</w:t>
      </w:r>
      <w:r w:rsidR="00317BBF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Pr="00691866">
        <w:rPr>
          <w:rFonts w:asciiTheme="minorHAnsi" w:hAnsiTheme="minorHAnsi" w:cstheme="minorHAnsi"/>
          <w:color w:val="000000" w:themeColor="text1"/>
        </w:rPr>
        <w:t>14 dni od dnia doręczenia decyzji, za pośrednictwem Mazowieckiego Wojewódzkiego Inspektora Inspekcji Handlowej, ul. Sienkiewicza 3, 00-015 Warszawa.</w:t>
      </w:r>
      <w:r w:rsidR="001D607D" w:rsidRPr="00691866">
        <w:rPr>
          <w:rFonts w:asciiTheme="minorHAnsi" w:hAnsiTheme="minorHAnsi" w:cstheme="minorHAnsi"/>
          <w:color w:val="000000" w:themeColor="text1"/>
        </w:rPr>
        <w:t xml:space="preserve"> </w:t>
      </w:r>
      <w:r w:rsidR="00E51FB2" w:rsidRPr="00691866">
        <w:rPr>
          <w:rFonts w:asciiTheme="minorHAnsi" w:hAnsiTheme="minorHAnsi" w:cstheme="minorHAnsi"/>
          <w:color w:val="000000" w:themeColor="text1"/>
        </w:rPr>
        <w:t>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E51FB2" w:rsidRPr="00691866">
        <w:rPr>
          <w:rFonts w:asciiTheme="minorHAnsi" w:hAnsiTheme="minorHAnsi" w:cstheme="minorHAnsi"/>
          <w:color w:val="000000" w:themeColor="text1"/>
        </w:rPr>
        <w:t>ePUAP</w:t>
      </w:r>
      <w:proofErr w:type="spellEnd"/>
      <w:r w:rsidR="00E51FB2" w:rsidRPr="00691866">
        <w:rPr>
          <w:rFonts w:asciiTheme="minorHAnsi" w:hAnsiTheme="minorHAnsi" w:cstheme="minorHAnsi"/>
          <w:color w:val="000000" w:themeColor="text1"/>
        </w:rPr>
        <w:t>) Wojewódzkiego Inspektoratu Inspekcji Handlowej w Warszawie. Odwołanie wniesione na adres poczty elektronicznej organu (email) pozostawia się bez rozpoznania.</w:t>
      </w:r>
    </w:p>
    <w:p w14:paraId="1FFF700A" w14:textId="1BF41FC4" w:rsidR="00E51FB2" w:rsidRPr="00691866" w:rsidRDefault="00E51FB2" w:rsidP="00691866">
      <w:pPr>
        <w:spacing w:before="240" w:after="120"/>
        <w:rPr>
          <w:rFonts w:asciiTheme="minorHAnsi" w:hAnsiTheme="minorHAnsi" w:cstheme="minorHAnsi"/>
          <w:color w:val="000000" w:themeColor="text1"/>
        </w:rPr>
      </w:pPr>
      <w:bookmarkStart w:id="5" w:name="_Hlk182579237"/>
      <w:r w:rsidRPr="00691866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Z up. Mazowieckiego Wojewódzkiego Inspektora Inspekcji Handlowej</w:t>
      </w:r>
    </w:p>
    <w:p w14:paraId="2579FACA" w14:textId="6415A810" w:rsidR="00E51FB2" w:rsidRPr="00691866" w:rsidRDefault="00E51FB2" w:rsidP="00691866">
      <w:pPr>
        <w:spacing w:after="120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                                                              </w:t>
      </w:r>
      <w:r w:rsidR="009E2E43" w:rsidRPr="00691866">
        <w:rPr>
          <w:rFonts w:asciiTheme="minorHAnsi" w:hAnsiTheme="minorHAnsi" w:cstheme="minorHAnsi"/>
          <w:color w:val="000000" w:themeColor="text1"/>
        </w:rPr>
        <w:t xml:space="preserve">  </w:t>
      </w:r>
      <w:r w:rsidRPr="00691866">
        <w:rPr>
          <w:rFonts w:asciiTheme="minorHAnsi" w:hAnsiTheme="minorHAnsi" w:cstheme="minorHAnsi"/>
          <w:color w:val="000000" w:themeColor="text1"/>
        </w:rPr>
        <w:t xml:space="preserve"> Agnieszka Cieślik</w:t>
      </w:r>
    </w:p>
    <w:p w14:paraId="5396D1FA" w14:textId="3214AB7F" w:rsidR="00E51FB2" w:rsidRPr="00691866" w:rsidRDefault="00E51FB2" w:rsidP="00691866">
      <w:pPr>
        <w:spacing w:after="120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Z-ca Mazowieckiego Wojewódzkiego Inspektora Inspekcji Handlowej</w:t>
      </w:r>
    </w:p>
    <w:p w14:paraId="22BB1183" w14:textId="77777777" w:rsidR="00E51FB2" w:rsidRPr="00691866" w:rsidRDefault="00E51FB2" w:rsidP="00691866">
      <w:pPr>
        <w:spacing w:after="120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             /podpisano elektronicznie/</w:t>
      </w:r>
    </w:p>
    <w:p w14:paraId="0A091F17" w14:textId="77777777" w:rsidR="00AE4F4D" w:rsidRPr="00691866" w:rsidRDefault="00AE4F4D" w:rsidP="00691866">
      <w:pPr>
        <w:spacing w:after="120"/>
        <w:rPr>
          <w:rFonts w:asciiTheme="minorHAnsi" w:hAnsiTheme="minorHAnsi" w:cstheme="minorHAnsi"/>
          <w:color w:val="EE0000"/>
        </w:rPr>
      </w:pPr>
    </w:p>
    <w:p w14:paraId="771922C0" w14:textId="7F736C27" w:rsidR="000A40B1" w:rsidRPr="00691866" w:rsidRDefault="000A40B1" w:rsidP="00691866">
      <w:pPr>
        <w:spacing w:after="120"/>
        <w:rPr>
          <w:rFonts w:asciiTheme="minorHAnsi" w:hAnsiTheme="minorHAnsi" w:cstheme="minorHAnsi"/>
          <w:color w:val="000000" w:themeColor="text1"/>
        </w:rPr>
      </w:pPr>
      <w:r w:rsidRPr="00691866">
        <w:rPr>
          <w:rFonts w:asciiTheme="minorHAnsi" w:hAnsiTheme="minorHAnsi" w:cstheme="minorHAnsi"/>
          <w:color w:val="000000" w:themeColor="text1"/>
        </w:rPr>
        <w:t>Otrzymują:</w:t>
      </w:r>
    </w:p>
    <w:p w14:paraId="5034E65E" w14:textId="77777777" w:rsidR="007F4484" w:rsidRPr="00691866" w:rsidRDefault="007F4484" w:rsidP="00691866">
      <w:pPr>
        <w:pStyle w:val="Akapitzlist"/>
        <w:rPr>
          <w:rFonts w:asciiTheme="minorHAnsi" w:hAnsiTheme="minorHAnsi" w:cstheme="minorHAnsi"/>
          <w:color w:val="EE0000"/>
        </w:rPr>
      </w:pPr>
      <w:bookmarkStart w:id="6" w:name="_Hlk168909867"/>
    </w:p>
    <w:bookmarkEnd w:id="5"/>
    <w:bookmarkEnd w:id="6"/>
    <w:p w14:paraId="25158385" w14:textId="77777777" w:rsidR="007F4484" w:rsidRPr="00691866" w:rsidRDefault="007F4484" w:rsidP="00691866">
      <w:pPr>
        <w:pStyle w:val="Akapitzlist"/>
        <w:rPr>
          <w:rFonts w:asciiTheme="minorHAnsi" w:hAnsiTheme="minorHAnsi" w:cstheme="minorHAnsi"/>
          <w:color w:val="EE0000"/>
        </w:rPr>
      </w:pPr>
    </w:p>
    <w:p w14:paraId="4F051846" w14:textId="77777777" w:rsidR="00F05552" w:rsidRPr="00691866" w:rsidRDefault="00F05552" w:rsidP="00691866">
      <w:pPr>
        <w:pStyle w:val="Akapitzlist"/>
        <w:rPr>
          <w:rFonts w:asciiTheme="minorHAnsi" w:hAnsiTheme="minorHAnsi" w:cstheme="minorHAnsi"/>
          <w:color w:val="EE0000"/>
        </w:rPr>
      </w:pPr>
    </w:p>
    <w:sectPr w:rsidR="00F05552" w:rsidRPr="00691866" w:rsidSect="00C57964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1276" w:left="1134" w:header="426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BC252" w14:textId="77777777" w:rsidR="00803F48" w:rsidRDefault="00803F48">
      <w:r>
        <w:separator/>
      </w:r>
    </w:p>
  </w:endnote>
  <w:endnote w:type="continuationSeparator" w:id="0">
    <w:p w14:paraId="1A157775" w14:textId="77777777" w:rsidR="00803F48" w:rsidRDefault="0080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235109122" name="Obraz 235109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58D1" w14:textId="77777777" w:rsidR="00803F48" w:rsidRDefault="00803F48">
      <w:r>
        <w:separator/>
      </w:r>
    </w:p>
  </w:footnote>
  <w:footnote w:type="continuationSeparator" w:id="0">
    <w:p w14:paraId="22073EC9" w14:textId="77777777" w:rsidR="00803F48" w:rsidRDefault="00803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52A"/>
    <w:multiLevelType w:val="hybridMultilevel"/>
    <w:tmpl w:val="6A36040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A711C"/>
    <w:multiLevelType w:val="hybridMultilevel"/>
    <w:tmpl w:val="11286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B046AEB"/>
    <w:multiLevelType w:val="hybridMultilevel"/>
    <w:tmpl w:val="91808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22"/>
  </w:num>
  <w:num w:numId="2" w16cid:durableId="241256697">
    <w:abstractNumId w:val="6"/>
  </w:num>
  <w:num w:numId="3" w16cid:durableId="1968854781">
    <w:abstractNumId w:val="18"/>
  </w:num>
  <w:num w:numId="4" w16cid:durableId="944845964">
    <w:abstractNumId w:val="21"/>
  </w:num>
  <w:num w:numId="5" w16cid:durableId="696464388">
    <w:abstractNumId w:val="12"/>
  </w:num>
  <w:num w:numId="6" w16cid:durableId="43141425">
    <w:abstractNumId w:val="5"/>
  </w:num>
  <w:num w:numId="7" w16cid:durableId="2072800205">
    <w:abstractNumId w:val="4"/>
  </w:num>
  <w:num w:numId="8" w16cid:durableId="126705630">
    <w:abstractNumId w:val="10"/>
  </w:num>
  <w:num w:numId="9" w16cid:durableId="1845700275">
    <w:abstractNumId w:val="15"/>
  </w:num>
  <w:num w:numId="10" w16cid:durableId="2267712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3"/>
  </w:num>
  <w:num w:numId="13" w16cid:durableId="855920249">
    <w:abstractNumId w:val="9"/>
  </w:num>
  <w:num w:numId="14" w16cid:durableId="615988814">
    <w:abstractNumId w:val="1"/>
  </w:num>
  <w:num w:numId="15" w16cid:durableId="314142229">
    <w:abstractNumId w:val="8"/>
  </w:num>
  <w:num w:numId="16" w16cid:durableId="730811406">
    <w:abstractNumId w:val="19"/>
  </w:num>
  <w:num w:numId="17" w16cid:durableId="433980515">
    <w:abstractNumId w:val="11"/>
  </w:num>
  <w:num w:numId="18" w16cid:durableId="349379405">
    <w:abstractNumId w:val="17"/>
  </w:num>
  <w:num w:numId="19" w16cid:durableId="1781298369">
    <w:abstractNumId w:val="20"/>
  </w:num>
  <w:num w:numId="20" w16cid:durableId="120340836">
    <w:abstractNumId w:val="2"/>
  </w:num>
  <w:num w:numId="21" w16cid:durableId="1545412110">
    <w:abstractNumId w:val="16"/>
  </w:num>
  <w:num w:numId="22" w16cid:durableId="1140460748">
    <w:abstractNumId w:val="0"/>
  </w:num>
  <w:num w:numId="23" w16cid:durableId="136991437">
    <w:abstractNumId w:val="14"/>
  </w:num>
  <w:num w:numId="24" w16cid:durableId="105538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38F"/>
    <w:rsid w:val="00002CD5"/>
    <w:rsid w:val="00014E99"/>
    <w:rsid w:val="0001563D"/>
    <w:rsid w:val="00020B0C"/>
    <w:rsid w:val="000231D0"/>
    <w:rsid w:val="00024842"/>
    <w:rsid w:val="00026049"/>
    <w:rsid w:val="0002685B"/>
    <w:rsid w:val="00033D1A"/>
    <w:rsid w:val="000421CA"/>
    <w:rsid w:val="00045EFA"/>
    <w:rsid w:val="00052845"/>
    <w:rsid w:val="00054DF8"/>
    <w:rsid w:val="000550AD"/>
    <w:rsid w:val="00056C34"/>
    <w:rsid w:val="00057179"/>
    <w:rsid w:val="0006587E"/>
    <w:rsid w:val="000701D5"/>
    <w:rsid w:val="00073B2B"/>
    <w:rsid w:val="00077EB2"/>
    <w:rsid w:val="00083AE8"/>
    <w:rsid w:val="0009428F"/>
    <w:rsid w:val="000A40B1"/>
    <w:rsid w:val="000A4B96"/>
    <w:rsid w:val="000B03CE"/>
    <w:rsid w:val="000B2E2F"/>
    <w:rsid w:val="000B3289"/>
    <w:rsid w:val="000C197A"/>
    <w:rsid w:val="000C5CFD"/>
    <w:rsid w:val="000C60EE"/>
    <w:rsid w:val="000C6F7B"/>
    <w:rsid w:val="000D2D9A"/>
    <w:rsid w:val="000E3E76"/>
    <w:rsid w:val="000E59A1"/>
    <w:rsid w:val="000E76A7"/>
    <w:rsid w:val="000F299B"/>
    <w:rsid w:val="000F766E"/>
    <w:rsid w:val="001004A8"/>
    <w:rsid w:val="00113536"/>
    <w:rsid w:val="00120680"/>
    <w:rsid w:val="00130EA5"/>
    <w:rsid w:val="00134EAD"/>
    <w:rsid w:val="00141080"/>
    <w:rsid w:val="00142073"/>
    <w:rsid w:val="00142B5F"/>
    <w:rsid w:val="00142CA4"/>
    <w:rsid w:val="00151ADD"/>
    <w:rsid w:val="00165474"/>
    <w:rsid w:val="0017384E"/>
    <w:rsid w:val="0017528C"/>
    <w:rsid w:val="00194C5A"/>
    <w:rsid w:val="001A112F"/>
    <w:rsid w:val="001A7013"/>
    <w:rsid w:val="001A7D85"/>
    <w:rsid w:val="001B4279"/>
    <w:rsid w:val="001B45F1"/>
    <w:rsid w:val="001C4C40"/>
    <w:rsid w:val="001C7AE4"/>
    <w:rsid w:val="001D607D"/>
    <w:rsid w:val="001E626C"/>
    <w:rsid w:val="001E76A4"/>
    <w:rsid w:val="001F1D94"/>
    <w:rsid w:val="001F44EA"/>
    <w:rsid w:val="001F5115"/>
    <w:rsid w:val="001F594F"/>
    <w:rsid w:val="001F75A1"/>
    <w:rsid w:val="002025C5"/>
    <w:rsid w:val="00211326"/>
    <w:rsid w:val="00217C49"/>
    <w:rsid w:val="00221809"/>
    <w:rsid w:val="00223ED9"/>
    <w:rsid w:val="002330B7"/>
    <w:rsid w:val="00241BC9"/>
    <w:rsid w:val="00241FFC"/>
    <w:rsid w:val="002444B0"/>
    <w:rsid w:val="00252F75"/>
    <w:rsid w:val="00263ADB"/>
    <w:rsid w:val="00271F1B"/>
    <w:rsid w:val="00272523"/>
    <w:rsid w:val="00273F75"/>
    <w:rsid w:val="00291301"/>
    <w:rsid w:val="0029478F"/>
    <w:rsid w:val="002953D7"/>
    <w:rsid w:val="002A0772"/>
    <w:rsid w:val="002A0E83"/>
    <w:rsid w:val="002B2946"/>
    <w:rsid w:val="002B2B3F"/>
    <w:rsid w:val="002B67E5"/>
    <w:rsid w:val="002C10A8"/>
    <w:rsid w:val="002C48D6"/>
    <w:rsid w:val="002D1B5B"/>
    <w:rsid w:val="002D23B6"/>
    <w:rsid w:val="002D349F"/>
    <w:rsid w:val="002D745D"/>
    <w:rsid w:val="002E084E"/>
    <w:rsid w:val="002E5647"/>
    <w:rsid w:val="002F3500"/>
    <w:rsid w:val="002F373D"/>
    <w:rsid w:val="002F4B3D"/>
    <w:rsid w:val="002F5779"/>
    <w:rsid w:val="003007C2"/>
    <w:rsid w:val="0030225A"/>
    <w:rsid w:val="00304884"/>
    <w:rsid w:val="00306186"/>
    <w:rsid w:val="00310833"/>
    <w:rsid w:val="00311C63"/>
    <w:rsid w:val="003152E9"/>
    <w:rsid w:val="00317BBF"/>
    <w:rsid w:val="00331CCE"/>
    <w:rsid w:val="0034147B"/>
    <w:rsid w:val="00342591"/>
    <w:rsid w:val="003432C1"/>
    <w:rsid w:val="003441AF"/>
    <w:rsid w:val="00346FD9"/>
    <w:rsid w:val="003475FF"/>
    <w:rsid w:val="00352C9D"/>
    <w:rsid w:val="00353057"/>
    <w:rsid w:val="0035389C"/>
    <w:rsid w:val="00362885"/>
    <w:rsid w:val="0036315B"/>
    <w:rsid w:val="0036494B"/>
    <w:rsid w:val="00364B7D"/>
    <w:rsid w:val="00371A24"/>
    <w:rsid w:val="00380012"/>
    <w:rsid w:val="00387307"/>
    <w:rsid w:val="00394C48"/>
    <w:rsid w:val="003A2ECC"/>
    <w:rsid w:val="003B0C4F"/>
    <w:rsid w:val="003B11A7"/>
    <w:rsid w:val="003B2ADA"/>
    <w:rsid w:val="003B52E2"/>
    <w:rsid w:val="003C1126"/>
    <w:rsid w:val="003D0FA0"/>
    <w:rsid w:val="003D2120"/>
    <w:rsid w:val="003D68EF"/>
    <w:rsid w:val="003E22B1"/>
    <w:rsid w:val="003E5330"/>
    <w:rsid w:val="003F247C"/>
    <w:rsid w:val="003F2757"/>
    <w:rsid w:val="004005F7"/>
    <w:rsid w:val="00402182"/>
    <w:rsid w:val="00405E54"/>
    <w:rsid w:val="00406B7D"/>
    <w:rsid w:val="00410D8D"/>
    <w:rsid w:val="00410DAA"/>
    <w:rsid w:val="00411D57"/>
    <w:rsid w:val="00415497"/>
    <w:rsid w:val="004157B8"/>
    <w:rsid w:val="004213F7"/>
    <w:rsid w:val="004265A5"/>
    <w:rsid w:val="004270F9"/>
    <w:rsid w:val="004306AA"/>
    <w:rsid w:val="00430742"/>
    <w:rsid w:val="00431C3F"/>
    <w:rsid w:val="00434C5B"/>
    <w:rsid w:val="004368E8"/>
    <w:rsid w:val="00442F4B"/>
    <w:rsid w:val="00443DC1"/>
    <w:rsid w:val="00446332"/>
    <w:rsid w:val="004557E0"/>
    <w:rsid w:val="00460D46"/>
    <w:rsid w:val="00476030"/>
    <w:rsid w:val="00476399"/>
    <w:rsid w:val="00480C1F"/>
    <w:rsid w:val="0049001A"/>
    <w:rsid w:val="00490765"/>
    <w:rsid w:val="0049744B"/>
    <w:rsid w:val="004A0E65"/>
    <w:rsid w:val="004A1367"/>
    <w:rsid w:val="004A169E"/>
    <w:rsid w:val="004A4D23"/>
    <w:rsid w:val="004B2DA8"/>
    <w:rsid w:val="004C6C40"/>
    <w:rsid w:val="004C7916"/>
    <w:rsid w:val="004D6325"/>
    <w:rsid w:val="004E14C9"/>
    <w:rsid w:val="004E18B1"/>
    <w:rsid w:val="004F083E"/>
    <w:rsid w:val="004F243F"/>
    <w:rsid w:val="004F26B4"/>
    <w:rsid w:val="004F63CD"/>
    <w:rsid w:val="004F7053"/>
    <w:rsid w:val="005025DE"/>
    <w:rsid w:val="00506826"/>
    <w:rsid w:val="00510476"/>
    <w:rsid w:val="00511C7A"/>
    <w:rsid w:val="005124E3"/>
    <w:rsid w:val="00513968"/>
    <w:rsid w:val="00513A9A"/>
    <w:rsid w:val="005323AC"/>
    <w:rsid w:val="005330AA"/>
    <w:rsid w:val="00533DB0"/>
    <w:rsid w:val="00534FB2"/>
    <w:rsid w:val="00550904"/>
    <w:rsid w:val="00551A63"/>
    <w:rsid w:val="00555EDA"/>
    <w:rsid w:val="00560238"/>
    <w:rsid w:val="005636F8"/>
    <w:rsid w:val="00567902"/>
    <w:rsid w:val="005706FA"/>
    <w:rsid w:val="00572B91"/>
    <w:rsid w:val="00575C44"/>
    <w:rsid w:val="005806C1"/>
    <w:rsid w:val="0058766A"/>
    <w:rsid w:val="005919ED"/>
    <w:rsid w:val="005947E1"/>
    <w:rsid w:val="00594EBB"/>
    <w:rsid w:val="005956E7"/>
    <w:rsid w:val="00597C97"/>
    <w:rsid w:val="005A0D83"/>
    <w:rsid w:val="005B0BB8"/>
    <w:rsid w:val="005C2FE0"/>
    <w:rsid w:val="005C364D"/>
    <w:rsid w:val="005C74AF"/>
    <w:rsid w:val="005D578D"/>
    <w:rsid w:val="005E07DD"/>
    <w:rsid w:val="005E22E0"/>
    <w:rsid w:val="005E2B1F"/>
    <w:rsid w:val="005E4424"/>
    <w:rsid w:val="005E55FC"/>
    <w:rsid w:val="005E7D20"/>
    <w:rsid w:val="005E7F63"/>
    <w:rsid w:val="005F38DA"/>
    <w:rsid w:val="005F62E8"/>
    <w:rsid w:val="005F6F77"/>
    <w:rsid w:val="00611443"/>
    <w:rsid w:val="00614ACD"/>
    <w:rsid w:val="00616FF7"/>
    <w:rsid w:val="0063373C"/>
    <w:rsid w:val="006439E3"/>
    <w:rsid w:val="00645865"/>
    <w:rsid w:val="0064740D"/>
    <w:rsid w:val="00647E5E"/>
    <w:rsid w:val="00653F10"/>
    <w:rsid w:val="00662C79"/>
    <w:rsid w:val="00667325"/>
    <w:rsid w:val="006773AE"/>
    <w:rsid w:val="00680B0C"/>
    <w:rsid w:val="006872EA"/>
    <w:rsid w:val="00691866"/>
    <w:rsid w:val="006932F9"/>
    <w:rsid w:val="0069446D"/>
    <w:rsid w:val="0069653E"/>
    <w:rsid w:val="00696B16"/>
    <w:rsid w:val="006A1D38"/>
    <w:rsid w:val="006B36CD"/>
    <w:rsid w:val="006C460D"/>
    <w:rsid w:val="006D10C9"/>
    <w:rsid w:val="006D1B94"/>
    <w:rsid w:val="006D46B0"/>
    <w:rsid w:val="006D6D9E"/>
    <w:rsid w:val="006E57C4"/>
    <w:rsid w:val="006E6651"/>
    <w:rsid w:val="006E73B9"/>
    <w:rsid w:val="0070126E"/>
    <w:rsid w:val="00702228"/>
    <w:rsid w:val="00703760"/>
    <w:rsid w:val="00704484"/>
    <w:rsid w:val="00706110"/>
    <w:rsid w:val="00712541"/>
    <w:rsid w:val="007221CE"/>
    <w:rsid w:val="00723E63"/>
    <w:rsid w:val="00730B52"/>
    <w:rsid w:val="00732FBA"/>
    <w:rsid w:val="00737982"/>
    <w:rsid w:val="00744D14"/>
    <w:rsid w:val="0075055B"/>
    <w:rsid w:val="007622D6"/>
    <w:rsid w:val="00763629"/>
    <w:rsid w:val="007656E8"/>
    <w:rsid w:val="00767FB5"/>
    <w:rsid w:val="007702AB"/>
    <w:rsid w:val="00786062"/>
    <w:rsid w:val="00786B9A"/>
    <w:rsid w:val="007911B0"/>
    <w:rsid w:val="007A4930"/>
    <w:rsid w:val="007B57BE"/>
    <w:rsid w:val="007C068E"/>
    <w:rsid w:val="007C1713"/>
    <w:rsid w:val="007C50CA"/>
    <w:rsid w:val="007C7BBE"/>
    <w:rsid w:val="007D2058"/>
    <w:rsid w:val="007E09DB"/>
    <w:rsid w:val="007E6F0E"/>
    <w:rsid w:val="007F1659"/>
    <w:rsid w:val="007F1F5C"/>
    <w:rsid w:val="007F4484"/>
    <w:rsid w:val="007F4D49"/>
    <w:rsid w:val="007F59A8"/>
    <w:rsid w:val="00801F8F"/>
    <w:rsid w:val="00803009"/>
    <w:rsid w:val="00803035"/>
    <w:rsid w:val="00803F48"/>
    <w:rsid w:val="00806A02"/>
    <w:rsid w:val="0081112E"/>
    <w:rsid w:val="00817C2A"/>
    <w:rsid w:val="00823067"/>
    <w:rsid w:val="0082501E"/>
    <w:rsid w:val="00831725"/>
    <w:rsid w:val="008401F4"/>
    <w:rsid w:val="00840574"/>
    <w:rsid w:val="008452C2"/>
    <w:rsid w:val="008466AA"/>
    <w:rsid w:val="00847CBA"/>
    <w:rsid w:val="00871CFF"/>
    <w:rsid w:val="00873409"/>
    <w:rsid w:val="0087681B"/>
    <w:rsid w:val="00876B6C"/>
    <w:rsid w:val="00877629"/>
    <w:rsid w:val="00881FC3"/>
    <w:rsid w:val="008837F3"/>
    <w:rsid w:val="00885BF0"/>
    <w:rsid w:val="0089579E"/>
    <w:rsid w:val="008B0D41"/>
    <w:rsid w:val="008B68CF"/>
    <w:rsid w:val="008C0889"/>
    <w:rsid w:val="008C08B4"/>
    <w:rsid w:val="008C12F4"/>
    <w:rsid w:val="008C4F70"/>
    <w:rsid w:val="008C5DE0"/>
    <w:rsid w:val="008C7E0F"/>
    <w:rsid w:val="008D0AEB"/>
    <w:rsid w:val="008D3CC7"/>
    <w:rsid w:val="008D40FF"/>
    <w:rsid w:val="008E1CF5"/>
    <w:rsid w:val="008E3C39"/>
    <w:rsid w:val="008E6F7D"/>
    <w:rsid w:val="00905D95"/>
    <w:rsid w:val="00913A50"/>
    <w:rsid w:val="00920536"/>
    <w:rsid w:val="00921629"/>
    <w:rsid w:val="00927CB4"/>
    <w:rsid w:val="0093558F"/>
    <w:rsid w:val="00940BEC"/>
    <w:rsid w:val="00942431"/>
    <w:rsid w:val="00942E79"/>
    <w:rsid w:val="009456B4"/>
    <w:rsid w:val="00946C63"/>
    <w:rsid w:val="0095126A"/>
    <w:rsid w:val="00960371"/>
    <w:rsid w:val="0096102D"/>
    <w:rsid w:val="00962259"/>
    <w:rsid w:val="00962983"/>
    <w:rsid w:val="009665D9"/>
    <w:rsid w:val="009717E4"/>
    <w:rsid w:val="009842D9"/>
    <w:rsid w:val="0099048B"/>
    <w:rsid w:val="00991A4B"/>
    <w:rsid w:val="00997E72"/>
    <w:rsid w:val="009A3631"/>
    <w:rsid w:val="009B5A42"/>
    <w:rsid w:val="009B6604"/>
    <w:rsid w:val="009B7653"/>
    <w:rsid w:val="009D2A11"/>
    <w:rsid w:val="009D3478"/>
    <w:rsid w:val="009D4F1F"/>
    <w:rsid w:val="009E09A2"/>
    <w:rsid w:val="009E0C3F"/>
    <w:rsid w:val="009E1E8F"/>
    <w:rsid w:val="009E2E43"/>
    <w:rsid w:val="009E3CFD"/>
    <w:rsid w:val="009E5318"/>
    <w:rsid w:val="00A0275E"/>
    <w:rsid w:val="00A108EB"/>
    <w:rsid w:val="00A1149C"/>
    <w:rsid w:val="00A123D4"/>
    <w:rsid w:val="00A171CA"/>
    <w:rsid w:val="00A178FE"/>
    <w:rsid w:val="00A46A7F"/>
    <w:rsid w:val="00A46F25"/>
    <w:rsid w:val="00A547B5"/>
    <w:rsid w:val="00A55D0F"/>
    <w:rsid w:val="00A64D46"/>
    <w:rsid w:val="00A655C3"/>
    <w:rsid w:val="00A66448"/>
    <w:rsid w:val="00A671FD"/>
    <w:rsid w:val="00A71E4E"/>
    <w:rsid w:val="00A7505E"/>
    <w:rsid w:val="00A75F33"/>
    <w:rsid w:val="00A82571"/>
    <w:rsid w:val="00A84CA4"/>
    <w:rsid w:val="00A86934"/>
    <w:rsid w:val="00A909A3"/>
    <w:rsid w:val="00A9694C"/>
    <w:rsid w:val="00AA2771"/>
    <w:rsid w:val="00AA38E1"/>
    <w:rsid w:val="00AA4294"/>
    <w:rsid w:val="00AA7BCF"/>
    <w:rsid w:val="00AC2F10"/>
    <w:rsid w:val="00AC3137"/>
    <w:rsid w:val="00AC3872"/>
    <w:rsid w:val="00AC6AE6"/>
    <w:rsid w:val="00AD0DA0"/>
    <w:rsid w:val="00AD3F5A"/>
    <w:rsid w:val="00AD4898"/>
    <w:rsid w:val="00AD527D"/>
    <w:rsid w:val="00AD6E8B"/>
    <w:rsid w:val="00AD7E49"/>
    <w:rsid w:val="00AE323E"/>
    <w:rsid w:val="00AE4F4D"/>
    <w:rsid w:val="00AE7692"/>
    <w:rsid w:val="00AF083B"/>
    <w:rsid w:val="00AF2C2F"/>
    <w:rsid w:val="00AF42DE"/>
    <w:rsid w:val="00AF5D09"/>
    <w:rsid w:val="00AF799C"/>
    <w:rsid w:val="00B075FB"/>
    <w:rsid w:val="00B26897"/>
    <w:rsid w:val="00B273E1"/>
    <w:rsid w:val="00B3394A"/>
    <w:rsid w:val="00B357D6"/>
    <w:rsid w:val="00B412B1"/>
    <w:rsid w:val="00B434E5"/>
    <w:rsid w:val="00B4445A"/>
    <w:rsid w:val="00B45A41"/>
    <w:rsid w:val="00B4703D"/>
    <w:rsid w:val="00B70D1C"/>
    <w:rsid w:val="00B750A4"/>
    <w:rsid w:val="00B830E5"/>
    <w:rsid w:val="00B83DC8"/>
    <w:rsid w:val="00B85D3F"/>
    <w:rsid w:val="00B93A9B"/>
    <w:rsid w:val="00B94DF5"/>
    <w:rsid w:val="00B960A3"/>
    <w:rsid w:val="00B96296"/>
    <w:rsid w:val="00BA15CB"/>
    <w:rsid w:val="00BA551B"/>
    <w:rsid w:val="00BB64CF"/>
    <w:rsid w:val="00BB700E"/>
    <w:rsid w:val="00BC4D2A"/>
    <w:rsid w:val="00BC7DBB"/>
    <w:rsid w:val="00BD3314"/>
    <w:rsid w:val="00BD4908"/>
    <w:rsid w:val="00BD673C"/>
    <w:rsid w:val="00BD758E"/>
    <w:rsid w:val="00BD76D2"/>
    <w:rsid w:val="00BF3861"/>
    <w:rsid w:val="00BF57C6"/>
    <w:rsid w:val="00C11EBA"/>
    <w:rsid w:val="00C13495"/>
    <w:rsid w:val="00C14A25"/>
    <w:rsid w:val="00C24A7A"/>
    <w:rsid w:val="00C34EBE"/>
    <w:rsid w:val="00C41849"/>
    <w:rsid w:val="00C441DB"/>
    <w:rsid w:val="00C45834"/>
    <w:rsid w:val="00C57964"/>
    <w:rsid w:val="00C62CED"/>
    <w:rsid w:val="00C6435A"/>
    <w:rsid w:val="00C65768"/>
    <w:rsid w:val="00C803AC"/>
    <w:rsid w:val="00C803E0"/>
    <w:rsid w:val="00C8097F"/>
    <w:rsid w:val="00C84938"/>
    <w:rsid w:val="00C8602C"/>
    <w:rsid w:val="00C875A9"/>
    <w:rsid w:val="00C9137F"/>
    <w:rsid w:val="00C963AC"/>
    <w:rsid w:val="00C96FCD"/>
    <w:rsid w:val="00CB2773"/>
    <w:rsid w:val="00CC1E04"/>
    <w:rsid w:val="00CC31A4"/>
    <w:rsid w:val="00CC50D5"/>
    <w:rsid w:val="00CD3720"/>
    <w:rsid w:val="00CE12DB"/>
    <w:rsid w:val="00CE4B3C"/>
    <w:rsid w:val="00CF05C5"/>
    <w:rsid w:val="00D04DC8"/>
    <w:rsid w:val="00D116CF"/>
    <w:rsid w:val="00D164CA"/>
    <w:rsid w:val="00D16EF6"/>
    <w:rsid w:val="00D262F4"/>
    <w:rsid w:val="00D51DB9"/>
    <w:rsid w:val="00D51DF7"/>
    <w:rsid w:val="00D5542D"/>
    <w:rsid w:val="00D63CC6"/>
    <w:rsid w:val="00D65705"/>
    <w:rsid w:val="00D67554"/>
    <w:rsid w:val="00D70B6E"/>
    <w:rsid w:val="00D7150E"/>
    <w:rsid w:val="00D71A46"/>
    <w:rsid w:val="00D76751"/>
    <w:rsid w:val="00D77159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97DEF"/>
    <w:rsid w:val="00DA04C5"/>
    <w:rsid w:val="00DB2260"/>
    <w:rsid w:val="00DB66DE"/>
    <w:rsid w:val="00DC01F6"/>
    <w:rsid w:val="00DC19DD"/>
    <w:rsid w:val="00DC7B08"/>
    <w:rsid w:val="00DD4BE5"/>
    <w:rsid w:val="00DD6F20"/>
    <w:rsid w:val="00DE2077"/>
    <w:rsid w:val="00DF3A09"/>
    <w:rsid w:val="00E00422"/>
    <w:rsid w:val="00E0048C"/>
    <w:rsid w:val="00E03D1D"/>
    <w:rsid w:val="00E10DFF"/>
    <w:rsid w:val="00E164D6"/>
    <w:rsid w:val="00E16EE0"/>
    <w:rsid w:val="00E1758C"/>
    <w:rsid w:val="00E319B4"/>
    <w:rsid w:val="00E36B6B"/>
    <w:rsid w:val="00E51FB2"/>
    <w:rsid w:val="00E53B62"/>
    <w:rsid w:val="00E54C95"/>
    <w:rsid w:val="00E553FB"/>
    <w:rsid w:val="00E5675C"/>
    <w:rsid w:val="00E569BE"/>
    <w:rsid w:val="00E60052"/>
    <w:rsid w:val="00E62016"/>
    <w:rsid w:val="00E64283"/>
    <w:rsid w:val="00E711AF"/>
    <w:rsid w:val="00E714EA"/>
    <w:rsid w:val="00E71E43"/>
    <w:rsid w:val="00E765EC"/>
    <w:rsid w:val="00E823B2"/>
    <w:rsid w:val="00E847C1"/>
    <w:rsid w:val="00E84BCF"/>
    <w:rsid w:val="00E96ED4"/>
    <w:rsid w:val="00E97018"/>
    <w:rsid w:val="00EA1CB6"/>
    <w:rsid w:val="00EA7D83"/>
    <w:rsid w:val="00EB6184"/>
    <w:rsid w:val="00EB622E"/>
    <w:rsid w:val="00EC1C5E"/>
    <w:rsid w:val="00ED2991"/>
    <w:rsid w:val="00ED4DF0"/>
    <w:rsid w:val="00ED53A5"/>
    <w:rsid w:val="00ED64AB"/>
    <w:rsid w:val="00ED73AC"/>
    <w:rsid w:val="00ED76E6"/>
    <w:rsid w:val="00EE2F91"/>
    <w:rsid w:val="00EE35FD"/>
    <w:rsid w:val="00EE4D77"/>
    <w:rsid w:val="00EE7B16"/>
    <w:rsid w:val="00EF2262"/>
    <w:rsid w:val="00EF31C3"/>
    <w:rsid w:val="00F05552"/>
    <w:rsid w:val="00F1011B"/>
    <w:rsid w:val="00F1262F"/>
    <w:rsid w:val="00F12AEC"/>
    <w:rsid w:val="00F27CA4"/>
    <w:rsid w:val="00F30422"/>
    <w:rsid w:val="00F41693"/>
    <w:rsid w:val="00F47B32"/>
    <w:rsid w:val="00F54776"/>
    <w:rsid w:val="00F57B0E"/>
    <w:rsid w:val="00F57B6E"/>
    <w:rsid w:val="00F61244"/>
    <w:rsid w:val="00F62D88"/>
    <w:rsid w:val="00F6363C"/>
    <w:rsid w:val="00F64755"/>
    <w:rsid w:val="00F72CEF"/>
    <w:rsid w:val="00F74F42"/>
    <w:rsid w:val="00F760B8"/>
    <w:rsid w:val="00F80C33"/>
    <w:rsid w:val="00F836CD"/>
    <w:rsid w:val="00F900C8"/>
    <w:rsid w:val="00F92720"/>
    <w:rsid w:val="00F92B7D"/>
    <w:rsid w:val="00F96A36"/>
    <w:rsid w:val="00FB0ADD"/>
    <w:rsid w:val="00FB1F83"/>
    <w:rsid w:val="00FB23EE"/>
    <w:rsid w:val="00FB6C30"/>
    <w:rsid w:val="00FF11E2"/>
    <w:rsid w:val="00FF187E"/>
    <w:rsid w:val="00FF1F01"/>
    <w:rsid w:val="00FF2375"/>
    <w:rsid w:val="00FF45EF"/>
    <w:rsid w:val="00FF5F5E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1841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Gabara</dc:creator>
  <cp:keywords/>
  <dc:description/>
  <cp:lastModifiedBy>Beata Aksamitowska</cp:lastModifiedBy>
  <cp:revision>2</cp:revision>
  <dcterms:created xsi:type="dcterms:W3CDTF">2026-05-27T08:24:00Z</dcterms:created>
  <dcterms:modified xsi:type="dcterms:W3CDTF">2026-05-27T08:24:00Z</dcterms:modified>
</cp:coreProperties>
</file>