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728223D2" w:rsidR="00C14A73" w:rsidRPr="00691943" w:rsidRDefault="000C090D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Warszawa,</w:t>
      </w:r>
      <w:r w:rsidR="007B5B18" w:rsidRPr="00691943">
        <w:rPr>
          <w:rFonts w:asciiTheme="minorHAnsi" w:hAnsiTheme="minorHAnsi" w:cstheme="minorHAnsi"/>
        </w:rPr>
        <w:t xml:space="preserve"> </w:t>
      </w:r>
      <w:r w:rsidR="00606777" w:rsidRPr="00691943">
        <w:rPr>
          <w:rFonts w:asciiTheme="minorHAnsi" w:hAnsiTheme="minorHAnsi" w:cstheme="minorHAnsi"/>
        </w:rPr>
        <w:t>8</w:t>
      </w:r>
      <w:r w:rsidR="008778C6" w:rsidRPr="00691943">
        <w:rPr>
          <w:rFonts w:asciiTheme="minorHAnsi" w:hAnsiTheme="minorHAnsi" w:cstheme="minorHAnsi"/>
        </w:rPr>
        <w:t xml:space="preserve"> października</w:t>
      </w:r>
      <w:r w:rsidR="007B5B18" w:rsidRPr="00691943">
        <w:rPr>
          <w:rFonts w:asciiTheme="minorHAnsi" w:hAnsiTheme="minorHAnsi" w:cstheme="minorHAnsi"/>
        </w:rPr>
        <w:t xml:space="preserve"> 202</w:t>
      </w:r>
      <w:r w:rsidR="00616FAC" w:rsidRPr="00691943">
        <w:rPr>
          <w:rFonts w:asciiTheme="minorHAnsi" w:hAnsiTheme="minorHAnsi" w:cstheme="minorHAnsi"/>
        </w:rPr>
        <w:t>5</w:t>
      </w:r>
      <w:r w:rsidR="007B5B18" w:rsidRPr="00691943">
        <w:rPr>
          <w:rFonts w:asciiTheme="minorHAnsi" w:hAnsiTheme="minorHAnsi" w:cstheme="minorHAnsi"/>
        </w:rPr>
        <w:t xml:space="preserve"> </w:t>
      </w:r>
      <w:r w:rsidR="00CB2F9E" w:rsidRPr="00691943">
        <w:rPr>
          <w:rFonts w:asciiTheme="minorHAnsi" w:hAnsiTheme="minorHAnsi" w:cstheme="minorHAnsi"/>
        </w:rPr>
        <w:t>r</w:t>
      </w:r>
      <w:r w:rsidR="00671D7B" w:rsidRPr="00691943">
        <w:rPr>
          <w:rFonts w:asciiTheme="minorHAnsi" w:hAnsiTheme="minorHAnsi" w:cstheme="minorHAnsi"/>
        </w:rPr>
        <w:t>.</w:t>
      </w:r>
    </w:p>
    <w:p w14:paraId="5C892398" w14:textId="395E675C" w:rsidR="00892768" w:rsidRPr="00691943" w:rsidRDefault="007B5B18" w:rsidP="00691943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691943">
        <w:rPr>
          <w:rFonts w:asciiTheme="minorHAnsi" w:hAnsiTheme="minorHAnsi" w:cstheme="minorHAnsi"/>
        </w:rPr>
        <w:t>D</w:t>
      </w:r>
      <w:r w:rsidR="00E96396" w:rsidRPr="00691943">
        <w:rPr>
          <w:rFonts w:asciiTheme="minorHAnsi" w:hAnsiTheme="minorHAnsi" w:cstheme="minorHAnsi"/>
        </w:rPr>
        <w:t>R</w:t>
      </w:r>
      <w:r w:rsidRPr="00691943">
        <w:rPr>
          <w:rFonts w:asciiTheme="minorHAnsi" w:hAnsiTheme="minorHAnsi" w:cstheme="minorHAnsi"/>
        </w:rPr>
        <w:t>.8361.</w:t>
      </w:r>
      <w:r w:rsidR="008778C6" w:rsidRPr="00691943">
        <w:rPr>
          <w:rFonts w:asciiTheme="minorHAnsi" w:hAnsiTheme="minorHAnsi" w:cstheme="minorHAnsi"/>
        </w:rPr>
        <w:t>17</w:t>
      </w:r>
      <w:r w:rsidRPr="00691943">
        <w:rPr>
          <w:rFonts w:asciiTheme="minorHAnsi" w:hAnsiTheme="minorHAnsi" w:cstheme="minorHAnsi"/>
        </w:rPr>
        <w:t>.202</w:t>
      </w:r>
      <w:bookmarkEnd w:id="0"/>
      <w:r w:rsidR="00616FAC" w:rsidRPr="00691943">
        <w:rPr>
          <w:rFonts w:asciiTheme="minorHAnsi" w:hAnsiTheme="minorHAnsi" w:cstheme="minorHAnsi"/>
        </w:rPr>
        <w:t>5</w:t>
      </w:r>
    </w:p>
    <w:p w14:paraId="7A4718AC" w14:textId="7C67C815" w:rsidR="008F504F" w:rsidRPr="00691943" w:rsidRDefault="001B4A9F" w:rsidP="00691943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691943">
        <w:rPr>
          <w:rFonts w:asciiTheme="minorHAnsi" w:hAnsiTheme="minorHAnsi" w:cstheme="minorHAnsi"/>
        </w:rPr>
        <w:t xml:space="preserve">DECYZJA </w:t>
      </w:r>
      <w:r w:rsidR="00A240D3" w:rsidRPr="00691943">
        <w:rPr>
          <w:rFonts w:asciiTheme="minorHAnsi" w:hAnsiTheme="minorHAnsi" w:cstheme="minorHAnsi"/>
          <w:spacing w:val="10"/>
        </w:rPr>
        <w:t>PO.</w:t>
      </w:r>
      <w:r w:rsidR="008778C6" w:rsidRPr="00691943">
        <w:rPr>
          <w:rFonts w:asciiTheme="minorHAnsi" w:hAnsiTheme="minorHAnsi" w:cstheme="minorHAnsi"/>
          <w:spacing w:val="10"/>
        </w:rPr>
        <w:t>375</w:t>
      </w:r>
      <w:r w:rsidR="00A240D3" w:rsidRPr="00691943">
        <w:rPr>
          <w:rFonts w:asciiTheme="minorHAnsi" w:hAnsiTheme="minorHAnsi" w:cstheme="minorHAnsi"/>
          <w:spacing w:val="10"/>
        </w:rPr>
        <w:t>.ZSE</w:t>
      </w:r>
      <w:r w:rsidR="00F77272" w:rsidRPr="00691943">
        <w:rPr>
          <w:rFonts w:asciiTheme="minorHAnsi" w:hAnsiTheme="minorHAnsi" w:cstheme="minorHAnsi"/>
          <w:spacing w:val="10"/>
        </w:rPr>
        <w:t>.</w:t>
      </w:r>
      <w:r w:rsidR="00AF685C" w:rsidRPr="00691943">
        <w:rPr>
          <w:rFonts w:asciiTheme="minorHAnsi" w:hAnsiTheme="minorHAnsi" w:cstheme="minorHAnsi"/>
          <w:spacing w:val="10"/>
        </w:rPr>
        <w:t>2</w:t>
      </w:r>
      <w:r w:rsidR="008778C6" w:rsidRPr="00691943">
        <w:rPr>
          <w:rFonts w:asciiTheme="minorHAnsi" w:hAnsiTheme="minorHAnsi" w:cstheme="minorHAnsi"/>
          <w:spacing w:val="10"/>
        </w:rPr>
        <w:t>4</w:t>
      </w:r>
      <w:r w:rsidR="00A240D3" w:rsidRPr="00691943">
        <w:rPr>
          <w:rFonts w:asciiTheme="minorHAnsi" w:hAnsiTheme="minorHAnsi" w:cstheme="minorHAnsi"/>
          <w:spacing w:val="10"/>
        </w:rPr>
        <w:t>.202</w:t>
      </w:r>
      <w:r w:rsidR="00616FAC" w:rsidRPr="00691943">
        <w:rPr>
          <w:rFonts w:asciiTheme="minorHAnsi" w:hAnsiTheme="minorHAnsi" w:cstheme="minorHAnsi"/>
          <w:spacing w:val="10"/>
        </w:rPr>
        <w:t>5.</w:t>
      </w:r>
      <w:r w:rsidR="008778C6" w:rsidRPr="00691943">
        <w:rPr>
          <w:rFonts w:asciiTheme="minorHAnsi" w:hAnsiTheme="minorHAnsi" w:cstheme="minorHAnsi"/>
          <w:spacing w:val="10"/>
        </w:rPr>
        <w:t>AK</w:t>
      </w:r>
    </w:p>
    <w:p w14:paraId="148A7C71" w14:textId="2C4165FE" w:rsidR="006B0AB6" w:rsidRPr="00691943" w:rsidRDefault="00AE78FB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Na podstawie</w:t>
      </w:r>
      <w:r w:rsidR="00F22333" w:rsidRPr="00691943">
        <w:rPr>
          <w:rFonts w:asciiTheme="minorHAnsi" w:hAnsiTheme="minorHAnsi" w:cstheme="minorHAnsi"/>
        </w:rPr>
        <w:t xml:space="preserve"> </w:t>
      </w:r>
      <w:r w:rsidR="006F3B62" w:rsidRPr="00691943">
        <w:rPr>
          <w:rFonts w:asciiTheme="minorHAnsi" w:hAnsiTheme="minorHAnsi" w:cstheme="minorHAnsi"/>
        </w:rPr>
        <w:t>art. 91</w:t>
      </w:r>
      <w:r w:rsidR="00AF2FA8" w:rsidRPr="00691943">
        <w:rPr>
          <w:rFonts w:asciiTheme="minorHAnsi" w:hAnsiTheme="minorHAnsi" w:cstheme="minorHAnsi"/>
        </w:rPr>
        <w:t xml:space="preserve"> pkt</w:t>
      </w:r>
      <w:r w:rsidR="006F3B62" w:rsidRPr="00691943">
        <w:rPr>
          <w:rFonts w:asciiTheme="minorHAnsi" w:hAnsiTheme="minorHAnsi" w:cstheme="minorHAnsi"/>
        </w:rPr>
        <w:t xml:space="preserve"> </w:t>
      </w:r>
      <w:r w:rsidR="00BB67F7" w:rsidRPr="00691943">
        <w:rPr>
          <w:rFonts w:asciiTheme="minorHAnsi" w:hAnsiTheme="minorHAnsi" w:cstheme="minorHAnsi"/>
        </w:rPr>
        <w:t xml:space="preserve">25 i </w:t>
      </w:r>
      <w:r w:rsidR="0012042A" w:rsidRPr="00691943">
        <w:rPr>
          <w:rFonts w:asciiTheme="minorHAnsi" w:hAnsiTheme="minorHAnsi" w:cstheme="minorHAnsi"/>
        </w:rPr>
        <w:t xml:space="preserve">pkt </w:t>
      </w:r>
      <w:r w:rsidR="00277BEB" w:rsidRPr="00691943">
        <w:rPr>
          <w:rFonts w:asciiTheme="minorHAnsi" w:hAnsiTheme="minorHAnsi" w:cstheme="minorHAnsi"/>
        </w:rPr>
        <w:t>26</w:t>
      </w:r>
      <w:r w:rsidR="00081A3E" w:rsidRPr="00691943">
        <w:rPr>
          <w:rFonts w:asciiTheme="minorHAnsi" w:hAnsiTheme="minorHAnsi" w:cstheme="minorHAnsi"/>
        </w:rPr>
        <w:t xml:space="preserve"> lit.</w:t>
      </w:r>
      <w:r w:rsidR="003D63A5" w:rsidRPr="00691943">
        <w:rPr>
          <w:rFonts w:asciiTheme="minorHAnsi" w:hAnsiTheme="minorHAnsi" w:cstheme="minorHAnsi"/>
        </w:rPr>
        <w:t xml:space="preserve"> c</w:t>
      </w:r>
      <w:r w:rsidR="00BB67F7" w:rsidRPr="00691943">
        <w:rPr>
          <w:rFonts w:asciiTheme="minorHAnsi" w:hAnsiTheme="minorHAnsi" w:cstheme="minorHAnsi"/>
        </w:rPr>
        <w:t>,</w:t>
      </w:r>
      <w:r w:rsidR="003D63A5" w:rsidRPr="00691943">
        <w:rPr>
          <w:rFonts w:asciiTheme="minorHAnsi" w:hAnsiTheme="minorHAnsi" w:cstheme="minorHAnsi"/>
        </w:rPr>
        <w:t xml:space="preserve"> </w:t>
      </w:r>
      <w:r w:rsidR="006F7742" w:rsidRPr="00691943">
        <w:rPr>
          <w:rFonts w:asciiTheme="minorHAnsi" w:hAnsiTheme="minorHAnsi" w:cstheme="minorHAnsi"/>
        </w:rPr>
        <w:t xml:space="preserve">art. 92 pkt 5 i 6 oraz </w:t>
      </w:r>
      <w:r w:rsidR="00BB67F7" w:rsidRPr="00691943">
        <w:rPr>
          <w:rFonts w:asciiTheme="minorHAnsi" w:hAnsiTheme="minorHAnsi" w:cstheme="minorHAnsi"/>
        </w:rPr>
        <w:t>art. 93 ust. 2 i ust. 5</w:t>
      </w:r>
      <w:r w:rsidR="00042133" w:rsidRPr="00691943">
        <w:rPr>
          <w:rFonts w:asciiTheme="minorHAnsi" w:hAnsiTheme="minorHAnsi" w:cstheme="minorHAnsi"/>
        </w:rPr>
        <w:t xml:space="preserve"> </w:t>
      </w:r>
      <w:r w:rsidR="00F22333" w:rsidRPr="00691943">
        <w:rPr>
          <w:rFonts w:asciiTheme="minorHAnsi" w:hAnsiTheme="minorHAnsi" w:cstheme="minorHAnsi"/>
        </w:rPr>
        <w:t>ustawy</w:t>
      </w:r>
      <w:r w:rsidR="00147BD7" w:rsidRPr="00691943">
        <w:rPr>
          <w:rFonts w:asciiTheme="minorHAnsi" w:hAnsiTheme="minorHAnsi" w:cstheme="minorHAnsi"/>
        </w:rPr>
        <w:t xml:space="preserve"> </w:t>
      </w:r>
      <w:r w:rsidR="00F22333" w:rsidRPr="00691943">
        <w:rPr>
          <w:rFonts w:asciiTheme="minorHAnsi" w:hAnsiTheme="minorHAnsi" w:cstheme="minorHAnsi"/>
        </w:rPr>
        <w:t>z dnia</w:t>
      </w:r>
      <w:r w:rsidR="00DF1A06" w:rsidRPr="00691943">
        <w:rPr>
          <w:rFonts w:asciiTheme="minorHAnsi" w:hAnsiTheme="minorHAnsi" w:cstheme="minorHAnsi"/>
        </w:rPr>
        <w:t xml:space="preserve"> </w:t>
      </w:r>
      <w:r w:rsidR="00F22333" w:rsidRPr="00691943">
        <w:rPr>
          <w:rFonts w:asciiTheme="minorHAnsi" w:hAnsiTheme="minorHAnsi" w:cstheme="minorHAnsi"/>
        </w:rPr>
        <w:t xml:space="preserve">11 września 2015 r. </w:t>
      </w:r>
      <w:r w:rsidR="008908CF" w:rsidRPr="00691943">
        <w:rPr>
          <w:rFonts w:asciiTheme="minorHAnsi" w:hAnsiTheme="minorHAnsi" w:cstheme="minorHAnsi"/>
        </w:rPr>
        <w:t>o zużytym sprzęcie elektrycznym</w:t>
      </w:r>
      <w:r w:rsidR="00C35D0E" w:rsidRPr="00691943">
        <w:rPr>
          <w:rFonts w:asciiTheme="minorHAnsi" w:hAnsiTheme="minorHAnsi" w:cstheme="minorHAnsi"/>
        </w:rPr>
        <w:t xml:space="preserve"> </w:t>
      </w:r>
      <w:r w:rsidR="00F22333" w:rsidRPr="00691943">
        <w:rPr>
          <w:rFonts w:asciiTheme="minorHAnsi" w:hAnsiTheme="minorHAnsi" w:cstheme="minorHAnsi"/>
        </w:rPr>
        <w:t xml:space="preserve">i elektronicznym </w:t>
      </w:r>
      <w:r w:rsidR="006D6AA0" w:rsidRPr="00691943">
        <w:rPr>
          <w:rFonts w:asciiTheme="minorHAnsi" w:hAnsiTheme="minorHAnsi" w:cstheme="minorHAnsi"/>
        </w:rPr>
        <w:t>(Dz.</w:t>
      </w:r>
      <w:r w:rsidR="001E6E87" w:rsidRPr="00691943">
        <w:rPr>
          <w:rFonts w:asciiTheme="minorHAnsi" w:hAnsiTheme="minorHAnsi" w:cstheme="minorHAnsi"/>
        </w:rPr>
        <w:t xml:space="preserve"> </w:t>
      </w:r>
      <w:r w:rsidR="00616FAC" w:rsidRPr="00691943">
        <w:rPr>
          <w:rFonts w:asciiTheme="minorHAnsi" w:hAnsiTheme="minorHAnsi" w:cstheme="minorHAnsi"/>
        </w:rPr>
        <w:t>U. z 2024</w:t>
      </w:r>
      <w:r w:rsidR="006D6AA0" w:rsidRPr="00691943">
        <w:rPr>
          <w:rFonts w:asciiTheme="minorHAnsi" w:hAnsiTheme="minorHAnsi" w:cstheme="minorHAnsi"/>
        </w:rPr>
        <w:t xml:space="preserve"> r. poz. </w:t>
      </w:r>
      <w:r w:rsidR="00616FAC" w:rsidRPr="00691943">
        <w:rPr>
          <w:rFonts w:asciiTheme="minorHAnsi" w:hAnsiTheme="minorHAnsi" w:cstheme="minorHAnsi"/>
        </w:rPr>
        <w:t>573</w:t>
      </w:r>
      <w:r w:rsidR="006D6AA0" w:rsidRPr="00691943">
        <w:rPr>
          <w:rFonts w:asciiTheme="minorHAnsi" w:hAnsiTheme="minorHAnsi" w:cstheme="minorHAnsi"/>
        </w:rPr>
        <w:t>)</w:t>
      </w:r>
      <w:r w:rsidR="00147BD7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oraz art. 104</w:t>
      </w:r>
      <w:r w:rsidR="006B570B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ustawy</w:t>
      </w:r>
      <w:r w:rsidR="00147BD7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z dnia 14 czerwca 1960</w:t>
      </w:r>
      <w:r w:rsidR="0073718A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r. Kodeks postępowania administracyjnego </w:t>
      </w:r>
      <w:r w:rsidR="006D6AA0" w:rsidRPr="00691943">
        <w:rPr>
          <w:rFonts w:asciiTheme="minorHAnsi" w:hAnsiTheme="minorHAnsi" w:cstheme="minorHAnsi"/>
        </w:rPr>
        <w:t>(Dz.</w:t>
      </w:r>
      <w:r w:rsidR="001E6E87" w:rsidRPr="00691943">
        <w:rPr>
          <w:rFonts w:asciiTheme="minorHAnsi" w:hAnsiTheme="minorHAnsi" w:cstheme="minorHAnsi"/>
        </w:rPr>
        <w:t xml:space="preserve"> </w:t>
      </w:r>
      <w:r w:rsidR="006D6AA0" w:rsidRPr="00691943">
        <w:rPr>
          <w:rFonts w:asciiTheme="minorHAnsi" w:hAnsiTheme="minorHAnsi" w:cstheme="minorHAnsi"/>
        </w:rPr>
        <w:t>U. z 202</w:t>
      </w:r>
      <w:r w:rsidR="00616FAC" w:rsidRPr="00691943">
        <w:rPr>
          <w:rFonts w:asciiTheme="minorHAnsi" w:hAnsiTheme="minorHAnsi" w:cstheme="minorHAnsi"/>
        </w:rPr>
        <w:t>4</w:t>
      </w:r>
      <w:r w:rsidR="006D6AA0" w:rsidRPr="00691943">
        <w:rPr>
          <w:rFonts w:asciiTheme="minorHAnsi" w:hAnsiTheme="minorHAnsi" w:cstheme="minorHAnsi"/>
        </w:rPr>
        <w:t xml:space="preserve"> r.</w:t>
      </w:r>
      <w:r w:rsidR="00147BD7" w:rsidRPr="00691943">
        <w:rPr>
          <w:rFonts w:asciiTheme="minorHAnsi" w:hAnsiTheme="minorHAnsi" w:cstheme="minorHAnsi"/>
        </w:rPr>
        <w:t xml:space="preserve"> </w:t>
      </w:r>
      <w:r w:rsidR="006D6AA0" w:rsidRPr="00691943">
        <w:rPr>
          <w:rFonts w:asciiTheme="minorHAnsi" w:hAnsiTheme="minorHAnsi" w:cstheme="minorHAnsi"/>
        </w:rPr>
        <w:t>poz. 5</w:t>
      </w:r>
      <w:r w:rsidR="00616FAC" w:rsidRPr="00691943">
        <w:rPr>
          <w:rFonts w:asciiTheme="minorHAnsi" w:hAnsiTheme="minorHAnsi" w:cstheme="minorHAnsi"/>
        </w:rPr>
        <w:t>72</w:t>
      </w:r>
      <w:r w:rsidR="0052738D" w:rsidRPr="00691943">
        <w:rPr>
          <w:rFonts w:asciiTheme="minorHAnsi" w:hAnsiTheme="minorHAnsi" w:cstheme="minorHAnsi"/>
        </w:rPr>
        <w:t>, ze zm.</w:t>
      </w:r>
      <w:r w:rsidR="006D6AA0" w:rsidRPr="00691943">
        <w:rPr>
          <w:rFonts w:asciiTheme="minorHAnsi" w:hAnsiTheme="minorHAnsi" w:cstheme="minorHAnsi"/>
        </w:rPr>
        <w:t>)</w:t>
      </w:r>
      <w:r w:rsidR="00147BD7" w:rsidRPr="00691943">
        <w:rPr>
          <w:rFonts w:asciiTheme="minorHAnsi" w:hAnsiTheme="minorHAnsi" w:cstheme="minorHAnsi"/>
        </w:rPr>
        <w:br/>
      </w:r>
      <w:r w:rsidR="004A46DB" w:rsidRPr="00691943">
        <w:rPr>
          <w:rFonts w:asciiTheme="minorHAnsi" w:hAnsiTheme="minorHAnsi" w:cstheme="minorHAnsi"/>
        </w:rPr>
        <w:t xml:space="preserve">po przeprowadzeniu postępowania </w:t>
      </w:r>
      <w:r w:rsidRPr="00691943">
        <w:rPr>
          <w:rFonts w:asciiTheme="minorHAnsi" w:hAnsiTheme="minorHAnsi" w:cstheme="minorHAnsi"/>
        </w:rPr>
        <w:t>administracyjnego</w:t>
      </w:r>
    </w:p>
    <w:p w14:paraId="1FD4BB91" w14:textId="7C28575A" w:rsidR="00484B61" w:rsidRPr="00691943" w:rsidRDefault="00484B61" w:rsidP="00691943">
      <w:pPr>
        <w:spacing w:before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Mazowiecki Wojewódzki Inspektor Inspekcji Handlowej</w:t>
      </w:r>
    </w:p>
    <w:p w14:paraId="3F2C6C36" w14:textId="2BA1F10F" w:rsidR="005B018F" w:rsidRPr="00691943" w:rsidRDefault="00484B61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wymierza </w:t>
      </w:r>
      <w:r w:rsidR="00DC5865" w:rsidRPr="00691943">
        <w:rPr>
          <w:rFonts w:asciiTheme="minorHAnsi" w:hAnsiTheme="minorHAnsi" w:cstheme="minorHAnsi"/>
        </w:rPr>
        <w:t>przedsiębiorc</w:t>
      </w:r>
      <w:r w:rsidR="009F2773" w:rsidRPr="00691943">
        <w:rPr>
          <w:rFonts w:asciiTheme="minorHAnsi" w:hAnsiTheme="minorHAnsi" w:cstheme="minorHAnsi"/>
        </w:rPr>
        <w:t>y</w:t>
      </w:r>
    </w:p>
    <w:p w14:paraId="43E96A6B" w14:textId="41C06F00" w:rsidR="00A240D3" w:rsidRPr="00691943" w:rsidRDefault="00ED42B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Jadwidze Krasińskiej</w:t>
      </w:r>
    </w:p>
    <w:p w14:paraId="27091D84" w14:textId="788191BC" w:rsidR="00ED42B0" w:rsidRPr="00691943" w:rsidRDefault="00ED42B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prowadzącej działalność gospodarcza pod firmą:</w:t>
      </w:r>
    </w:p>
    <w:p w14:paraId="59A50AF3" w14:textId="48D51EAE" w:rsidR="00ED42B0" w:rsidRPr="00691943" w:rsidRDefault="00ED42B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Jadwiga Krasińska Firma Handlowo-Usługowa "MOBIL"</w:t>
      </w:r>
    </w:p>
    <w:p w14:paraId="25ACA7C3" w14:textId="32D80B95" w:rsidR="00661EED" w:rsidRPr="00691943" w:rsidRDefault="00484B61" w:rsidP="00691943">
      <w:pPr>
        <w:spacing w:before="120"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karę pieniężną w wysokości </w:t>
      </w:r>
      <w:r w:rsidR="00F77272" w:rsidRPr="00691943">
        <w:rPr>
          <w:rFonts w:asciiTheme="minorHAnsi" w:hAnsiTheme="minorHAnsi" w:cstheme="minorHAnsi"/>
        </w:rPr>
        <w:t>6</w:t>
      </w:r>
      <w:r w:rsidR="00203B2C" w:rsidRPr="00691943">
        <w:rPr>
          <w:rFonts w:asciiTheme="minorHAnsi" w:hAnsiTheme="minorHAnsi" w:cstheme="minorHAnsi"/>
        </w:rPr>
        <w:t xml:space="preserve"> </w:t>
      </w:r>
      <w:r w:rsidR="00B06517" w:rsidRPr="00691943">
        <w:rPr>
          <w:rFonts w:asciiTheme="minorHAnsi" w:hAnsiTheme="minorHAnsi" w:cstheme="minorHAnsi"/>
        </w:rPr>
        <w:t>0</w:t>
      </w:r>
      <w:r w:rsidR="00C2125A" w:rsidRPr="00691943">
        <w:rPr>
          <w:rFonts w:asciiTheme="minorHAnsi" w:hAnsiTheme="minorHAnsi" w:cstheme="minorHAnsi"/>
        </w:rPr>
        <w:t>0</w:t>
      </w:r>
      <w:r w:rsidRPr="00691943">
        <w:rPr>
          <w:rFonts w:asciiTheme="minorHAnsi" w:hAnsiTheme="minorHAnsi" w:cstheme="minorHAnsi"/>
        </w:rPr>
        <w:t>0</w:t>
      </w:r>
      <w:r w:rsidR="00DC5865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zł (słownie: </w:t>
      </w:r>
      <w:r w:rsidR="00F77272" w:rsidRPr="00691943">
        <w:rPr>
          <w:rFonts w:asciiTheme="minorHAnsi" w:hAnsiTheme="minorHAnsi" w:cstheme="minorHAnsi"/>
        </w:rPr>
        <w:t>sześć</w:t>
      </w:r>
      <w:r w:rsidR="00B06517" w:rsidRPr="00691943">
        <w:rPr>
          <w:rFonts w:asciiTheme="minorHAnsi" w:hAnsiTheme="minorHAnsi" w:cstheme="minorHAnsi"/>
        </w:rPr>
        <w:t xml:space="preserve"> tysięcy</w:t>
      </w:r>
      <w:r w:rsidR="000D7717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złotych) z tytułu</w:t>
      </w:r>
      <w:r w:rsidR="00364B68" w:rsidRPr="00691943">
        <w:rPr>
          <w:rFonts w:asciiTheme="minorHAnsi" w:hAnsiTheme="minorHAnsi" w:cstheme="minorHAnsi"/>
        </w:rPr>
        <w:t xml:space="preserve"> niewykonania</w:t>
      </w:r>
      <w:r w:rsidR="00291F1B" w:rsidRPr="00691943">
        <w:rPr>
          <w:rFonts w:asciiTheme="minorHAnsi" w:hAnsiTheme="minorHAnsi" w:cstheme="minorHAnsi"/>
        </w:rPr>
        <w:t xml:space="preserve"> </w:t>
      </w:r>
      <w:r w:rsidR="00562B77" w:rsidRPr="00691943">
        <w:rPr>
          <w:rFonts w:asciiTheme="minorHAnsi" w:hAnsiTheme="minorHAnsi" w:cstheme="minorHAnsi"/>
        </w:rPr>
        <w:t>obowiązk</w:t>
      </w:r>
      <w:r w:rsidR="00202AE4" w:rsidRPr="00691943">
        <w:rPr>
          <w:rFonts w:asciiTheme="minorHAnsi" w:hAnsiTheme="minorHAnsi" w:cstheme="minorHAnsi"/>
        </w:rPr>
        <w:t>ów</w:t>
      </w:r>
      <w:r w:rsidR="00562B77" w:rsidRPr="00691943">
        <w:rPr>
          <w:rFonts w:asciiTheme="minorHAnsi" w:hAnsiTheme="minorHAnsi" w:cstheme="minorHAnsi"/>
        </w:rPr>
        <w:t xml:space="preserve"> określon</w:t>
      </w:r>
      <w:r w:rsidR="00202AE4" w:rsidRPr="00691943">
        <w:rPr>
          <w:rFonts w:asciiTheme="minorHAnsi" w:hAnsiTheme="minorHAnsi" w:cstheme="minorHAnsi"/>
        </w:rPr>
        <w:t>ych</w:t>
      </w:r>
      <w:r w:rsidR="00F77272" w:rsidRPr="00691943">
        <w:rPr>
          <w:rFonts w:asciiTheme="minorHAnsi" w:hAnsiTheme="minorHAnsi" w:cstheme="minorHAnsi"/>
        </w:rPr>
        <w:t xml:space="preserve"> w</w:t>
      </w:r>
      <w:r w:rsidR="00DF1A06" w:rsidRPr="00691943">
        <w:rPr>
          <w:rFonts w:asciiTheme="minorHAnsi" w:hAnsiTheme="minorHAnsi" w:cstheme="minorHAnsi"/>
        </w:rPr>
        <w:t xml:space="preserve"> art. 37 </w:t>
      </w:r>
      <w:r w:rsidR="00202AE4" w:rsidRPr="00691943">
        <w:rPr>
          <w:rFonts w:asciiTheme="minorHAnsi" w:hAnsiTheme="minorHAnsi" w:cstheme="minorHAnsi"/>
        </w:rPr>
        <w:t>ust. 4 w zw</w:t>
      </w:r>
      <w:r w:rsidR="00841F7A" w:rsidRPr="00691943">
        <w:rPr>
          <w:rFonts w:asciiTheme="minorHAnsi" w:hAnsiTheme="minorHAnsi" w:cstheme="minorHAnsi"/>
        </w:rPr>
        <w:t>.</w:t>
      </w:r>
      <w:r w:rsidR="00202AE4" w:rsidRPr="00691943">
        <w:rPr>
          <w:rFonts w:asciiTheme="minorHAnsi" w:hAnsiTheme="minorHAnsi" w:cstheme="minorHAnsi"/>
        </w:rPr>
        <w:t xml:space="preserve"> z art. 37 ust. </w:t>
      </w:r>
      <w:r w:rsidR="00AF685C" w:rsidRPr="00691943">
        <w:rPr>
          <w:rFonts w:asciiTheme="minorHAnsi" w:hAnsiTheme="minorHAnsi" w:cstheme="minorHAnsi"/>
        </w:rPr>
        <w:t>1</w:t>
      </w:r>
      <w:r w:rsidR="00202AE4" w:rsidRPr="00691943">
        <w:rPr>
          <w:rFonts w:asciiTheme="minorHAnsi" w:hAnsiTheme="minorHAnsi" w:cstheme="minorHAnsi"/>
        </w:rPr>
        <w:t>-3</w:t>
      </w:r>
      <w:r w:rsidR="0052738D" w:rsidRPr="00691943">
        <w:rPr>
          <w:rFonts w:asciiTheme="minorHAnsi" w:hAnsiTheme="minorHAnsi" w:cstheme="minorHAnsi"/>
        </w:rPr>
        <w:t>,</w:t>
      </w:r>
      <w:r w:rsidR="00562B77" w:rsidRPr="00691943">
        <w:rPr>
          <w:rFonts w:asciiTheme="minorHAnsi" w:hAnsiTheme="minorHAnsi" w:cstheme="minorHAnsi"/>
        </w:rPr>
        <w:t xml:space="preserve"> </w:t>
      </w:r>
      <w:r w:rsidR="0052738D" w:rsidRPr="00691943">
        <w:rPr>
          <w:rFonts w:asciiTheme="minorHAnsi" w:hAnsiTheme="minorHAnsi" w:cstheme="minorHAnsi"/>
        </w:rPr>
        <w:t xml:space="preserve">art. 39 pkt 2 </w:t>
      </w:r>
      <w:r w:rsidR="00584277" w:rsidRPr="00691943">
        <w:rPr>
          <w:rFonts w:asciiTheme="minorHAnsi" w:hAnsiTheme="minorHAnsi" w:cstheme="minorHAnsi"/>
        </w:rPr>
        <w:t>ustawy z dnia 11 września</w:t>
      </w:r>
      <w:r w:rsidR="009A1967" w:rsidRPr="00691943">
        <w:rPr>
          <w:rFonts w:asciiTheme="minorHAnsi" w:hAnsiTheme="minorHAnsi" w:cstheme="minorHAnsi"/>
        </w:rPr>
        <w:t xml:space="preserve"> </w:t>
      </w:r>
      <w:r w:rsidR="00584277" w:rsidRPr="00691943">
        <w:rPr>
          <w:rFonts w:asciiTheme="minorHAnsi" w:hAnsiTheme="minorHAnsi" w:cstheme="minorHAnsi"/>
        </w:rPr>
        <w:t xml:space="preserve">2015 r. </w:t>
      </w:r>
      <w:r w:rsidR="0052738D" w:rsidRPr="00691943">
        <w:rPr>
          <w:rFonts w:asciiTheme="minorHAnsi" w:hAnsiTheme="minorHAnsi" w:cstheme="minorHAnsi"/>
        </w:rPr>
        <w:t xml:space="preserve"> </w:t>
      </w:r>
      <w:r w:rsidR="00584277" w:rsidRPr="00691943">
        <w:rPr>
          <w:rFonts w:asciiTheme="minorHAnsi" w:hAnsiTheme="minorHAnsi" w:cstheme="minorHAnsi"/>
        </w:rPr>
        <w:t>o zużytym sprzęcie elektrycznym i elektronicznym</w:t>
      </w:r>
      <w:r w:rsidR="0031682F" w:rsidRPr="00691943">
        <w:rPr>
          <w:rFonts w:asciiTheme="minorHAnsi" w:hAnsiTheme="minorHAnsi" w:cstheme="minorHAnsi"/>
        </w:rPr>
        <w:t>.</w:t>
      </w:r>
    </w:p>
    <w:p w14:paraId="54FA617B" w14:textId="654754CF" w:rsidR="006A74AA" w:rsidRPr="00691943" w:rsidRDefault="00483EF7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W toku kontroli stwierdzono, że w należącym do przedsiębiorcy </w:t>
      </w:r>
      <w:r w:rsidR="00ED42B0" w:rsidRPr="00691943">
        <w:rPr>
          <w:rFonts w:asciiTheme="minorHAnsi" w:hAnsiTheme="minorHAnsi" w:cstheme="minorHAnsi"/>
        </w:rPr>
        <w:t xml:space="preserve">punkcie sprzedaży przy ul. Rynek 28, </w:t>
      </w:r>
      <w:r w:rsidR="00ED42B0" w:rsidRPr="00691943">
        <w:rPr>
          <w:rFonts w:asciiTheme="minorHAnsi" w:hAnsiTheme="minorHAnsi" w:cstheme="minorHAnsi"/>
        </w:rPr>
        <w:br/>
        <w:t>27-300 Lipsko</w:t>
      </w:r>
      <w:r w:rsidR="00B07364" w:rsidRPr="00691943">
        <w:rPr>
          <w:rFonts w:asciiTheme="minorHAnsi" w:hAnsiTheme="minorHAnsi" w:cstheme="minorHAnsi"/>
        </w:rPr>
        <w:t xml:space="preserve"> oraz na stronie internetowej portalu allegro</w:t>
      </w:r>
      <w:r w:rsidR="00ED42B0" w:rsidRPr="00691943">
        <w:rPr>
          <w:rFonts w:asciiTheme="minorHAnsi" w:hAnsiTheme="minorHAnsi" w:cstheme="minorHAnsi"/>
        </w:rPr>
        <w:t>,</w:t>
      </w:r>
      <w:r w:rsidRPr="00691943">
        <w:rPr>
          <w:rFonts w:asciiTheme="minorHAnsi" w:hAnsiTheme="minorHAnsi" w:cstheme="minorHAnsi"/>
        </w:rPr>
        <w:t xml:space="preserve"> gdzie przedsiębiorca udostępnia</w:t>
      </w:r>
      <w:r w:rsidR="00ED42B0" w:rsidRPr="00691943">
        <w:rPr>
          <w:rFonts w:asciiTheme="minorHAnsi" w:hAnsiTheme="minorHAnsi" w:cstheme="minorHAnsi"/>
        </w:rPr>
        <w:t>ł</w:t>
      </w:r>
      <w:r w:rsidRPr="00691943">
        <w:rPr>
          <w:rFonts w:asciiTheme="minorHAnsi" w:hAnsiTheme="minorHAnsi" w:cstheme="minorHAnsi"/>
        </w:rPr>
        <w:t xml:space="preserve"> na rynku sprzęt elektryczny</w:t>
      </w:r>
      <w:r w:rsidR="00ED42B0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i elektroniczny stwierdzono</w:t>
      </w:r>
      <w:r w:rsidR="00F77272" w:rsidRPr="00691943">
        <w:rPr>
          <w:rFonts w:asciiTheme="minorHAnsi" w:hAnsiTheme="minorHAnsi" w:cstheme="minorHAnsi"/>
        </w:rPr>
        <w:t xml:space="preserve"> </w:t>
      </w:r>
      <w:r w:rsidR="00254258" w:rsidRPr="00691943">
        <w:rPr>
          <w:rFonts w:asciiTheme="minorHAnsi" w:hAnsiTheme="minorHAnsi" w:cstheme="minorHAnsi"/>
        </w:rPr>
        <w:t>niewykonanie obowiązków informacyjnych</w:t>
      </w:r>
      <w:r w:rsidR="009578BF" w:rsidRPr="00691943">
        <w:rPr>
          <w:rFonts w:asciiTheme="minorHAnsi" w:hAnsiTheme="minorHAnsi" w:cstheme="minorHAnsi"/>
        </w:rPr>
        <w:t xml:space="preserve"> określonych w </w:t>
      </w:r>
      <w:r w:rsidR="00254258" w:rsidRPr="00691943">
        <w:rPr>
          <w:rFonts w:asciiTheme="minorHAnsi" w:hAnsiTheme="minorHAnsi" w:cstheme="minorHAnsi"/>
        </w:rPr>
        <w:t>art. 37 ust. 4</w:t>
      </w:r>
      <w:r w:rsidR="00ED42B0" w:rsidRPr="00691943">
        <w:rPr>
          <w:rFonts w:asciiTheme="minorHAnsi" w:hAnsiTheme="minorHAnsi" w:cstheme="minorHAnsi"/>
        </w:rPr>
        <w:t xml:space="preserve"> </w:t>
      </w:r>
      <w:r w:rsidR="00B3782D" w:rsidRPr="00691943">
        <w:rPr>
          <w:rFonts w:asciiTheme="minorHAnsi" w:hAnsiTheme="minorHAnsi" w:cstheme="minorHAnsi"/>
        </w:rPr>
        <w:t>w zw</w:t>
      </w:r>
      <w:r w:rsidR="00AF685C" w:rsidRPr="00691943">
        <w:rPr>
          <w:rFonts w:asciiTheme="minorHAnsi" w:hAnsiTheme="minorHAnsi" w:cstheme="minorHAnsi"/>
        </w:rPr>
        <w:t>.</w:t>
      </w:r>
      <w:r w:rsidR="00B3782D" w:rsidRPr="00691943">
        <w:rPr>
          <w:rFonts w:asciiTheme="minorHAnsi" w:hAnsiTheme="minorHAnsi" w:cstheme="minorHAnsi"/>
        </w:rPr>
        <w:t xml:space="preserve"> z art. 37 ust. </w:t>
      </w:r>
      <w:r w:rsidR="00AF685C" w:rsidRPr="00691943">
        <w:rPr>
          <w:rFonts w:asciiTheme="minorHAnsi" w:hAnsiTheme="minorHAnsi" w:cstheme="minorHAnsi"/>
        </w:rPr>
        <w:t>1</w:t>
      </w:r>
      <w:r w:rsidR="00F77272" w:rsidRPr="00691943">
        <w:rPr>
          <w:rFonts w:asciiTheme="minorHAnsi" w:hAnsiTheme="minorHAnsi" w:cstheme="minorHAnsi"/>
        </w:rPr>
        <w:t>-</w:t>
      </w:r>
      <w:r w:rsidR="00B3782D" w:rsidRPr="00691943">
        <w:rPr>
          <w:rFonts w:asciiTheme="minorHAnsi" w:hAnsiTheme="minorHAnsi" w:cstheme="minorHAnsi"/>
        </w:rPr>
        <w:t>3</w:t>
      </w:r>
      <w:r w:rsidR="00AF685C" w:rsidRPr="00691943">
        <w:rPr>
          <w:rFonts w:asciiTheme="minorHAnsi" w:hAnsiTheme="minorHAnsi" w:cstheme="minorHAnsi"/>
        </w:rPr>
        <w:t xml:space="preserve"> </w:t>
      </w:r>
      <w:r w:rsidR="00616FAC" w:rsidRPr="00691943">
        <w:rPr>
          <w:rFonts w:asciiTheme="minorHAnsi" w:hAnsiTheme="minorHAnsi" w:cstheme="minorHAnsi"/>
        </w:rPr>
        <w:t xml:space="preserve">oraz </w:t>
      </w:r>
      <w:r w:rsidR="001039A2" w:rsidRPr="00691943">
        <w:rPr>
          <w:rFonts w:asciiTheme="minorHAnsi" w:hAnsiTheme="minorHAnsi" w:cstheme="minorHAnsi"/>
        </w:rPr>
        <w:t xml:space="preserve">określonych </w:t>
      </w:r>
      <w:r w:rsidR="00616FAC" w:rsidRPr="00691943">
        <w:rPr>
          <w:rFonts w:asciiTheme="minorHAnsi" w:hAnsiTheme="minorHAnsi" w:cstheme="minorHAnsi"/>
        </w:rPr>
        <w:t>w</w:t>
      </w:r>
      <w:r w:rsidR="00B3782D" w:rsidRPr="00691943">
        <w:rPr>
          <w:rFonts w:asciiTheme="minorHAnsi" w:hAnsiTheme="minorHAnsi" w:cstheme="minorHAnsi"/>
        </w:rPr>
        <w:t xml:space="preserve"> </w:t>
      </w:r>
      <w:r w:rsidR="00254258" w:rsidRPr="00691943">
        <w:rPr>
          <w:rFonts w:asciiTheme="minorHAnsi" w:hAnsiTheme="minorHAnsi" w:cstheme="minorHAnsi"/>
        </w:rPr>
        <w:t>art.</w:t>
      </w:r>
      <w:r w:rsidR="00ED42B0" w:rsidRPr="00691943">
        <w:rPr>
          <w:rFonts w:asciiTheme="minorHAnsi" w:hAnsiTheme="minorHAnsi" w:cstheme="minorHAnsi"/>
        </w:rPr>
        <w:t xml:space="preserve"> </w:t>
      </w:r>
      <w:r w:rsidR="00254258" w:rsidRPr="00691943">
        <w:rPr>
          <w:rFonts w:asciiTheme="minorHAnsi" w:hAnsiTheme="minorHAnsi" w:cstheme="minorHAnsi"/>
        </w:rPr>
        <w:t>39 pkt 2 ustawy z dnia 11 września 2015 r. o zużytym sprzęcie elektrycznym</w:t>
      </w:r>
      <w:r w:rsidR="00841F7A" w:rsidRPr="00691943">
        <w:rPr>
          <w:rFonts w:asciiTheme="minorHAnsi" w:hAnsiTheme="minorHAnsi" w:cstheme="minorHAnsi"/>
        </w:rPr>
        <w:t xml:space="preserve"> </w:t>
      </w:r>
      <w:r w:rsidR="00254258" w:rsidRPr="00691943">
        <w:rPr>
          <w:rFonts w:asciiTheme="minorHAnsi" w:hAnsiTheme="minorHAnsi" w:cstheme="minorHAnsi"/>
        </w:rPr>
        <w:t>i elektronicznym</w:t>
      </w:r>
      <w:r w:rsidR="00C170B7" w:rsidRPr="00691943">
        <w:rPr>
          <w:rFonts w:asciiTheme="minorHAnsi" w:hAnsiTheme="minorHAnsi" w:cstheme="minorHAnsi"/>
        </w:rPr>
        <w:t xml:space="preserve">. </w:t>
      </w:r>
      <w:r w:rsidR="006A74AA" w:rsidRPr="00691943">
        <w:rPr>
          <w:rFonts w:asciiTheme="minorHAnsi" w:hAnsiTheme="minorHAnsi" w:cstheme="minorHAnsi"/>
        </w:rPr>
        <w:t>Szczegóły</w:t>
      </w:r>
      <w:r w:rsidR="00E96396" w:rsidRPr="00691943">
        <w:rPr>
          <w:rFonts w:asciiTheme="minorHAnsi" w:hAnsiTheme="minorHAnsi" w:cstheme="minorHAnsi"/>
        </w:rPr>
        <w:t xml:space="preserve"> </w:t>
      </w:r>
      <w:r w:rsidR="006A74AA" w:rsidRPr="00691943">
        <w:rPr>
          <w:rFonts w:asciiTheme="minorHAnsi" w:hAnsiTheme="minorHAnsi" w:cstheme="minorHAnsi"/>
        </w:rPr>
        <w:t>w uzasadnieniu.</w:t>
      </w:r>
    </w:p>
    <w:p w14:paraId="540F6F21" w14:textId="1E6D2C59" w:rsidR="00EA274F" w:rsidRPr="00691943" w:rsidRDefault="00EA274F" w:rsidP="00691943">
      <w:pPr>
        <w:spacing w:before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U Z A S </w:t>
      </w:r>
      <w:r w:rsidR="00671D7B" w:rsidRPr="00691943">
        <w:rPr>
          <w:rFonts w:asciiTheme="minorHAnsi" w:hAnsiTheme="minorHAnsi" w:cstheme="minorHAnsi"/>
        </w:rPr>
        <w:t>A D</w:t>
      </w:r>
      <w:r w:rsidRPr="00691943">
        <w:rPr>
          <w:rFonts w:asciiTheme="minorHAnsi" w:hAnsiTheme="minorHAnsi" w:cstheme="minorHAnsi"/>
        </w:rPr>
        <w:t xml:space="preserve"> N I E N I </w:t>
      </w:r>
      <w:r w:rsidR="00671D7B" w:rsidRPr="00691943">
        <w:rPr>
          <w:rFonts w:asciiTheme="minorHAnsi" w:hAnsiTheme="minorHAnsi" w:cstheme="minorHAnsi"/>
        </w:rPr>
        <w:t>E</w:t>
      </w:r>
    </w:p>
    <w:p w14:paraId="721307C3" w14:textId="52A0C36C" w:rsidR="004F1F00" w:rsidRPr="00691943" w:rsidRDefault="004F2504" w:rsidP="0069194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W dniac</w:t>
      </w:r>
      <w:r w:rsidR="004B56B6" w:rsidRPr="00691943">
        <w:rPr>
          <w:rFonts w:asciiTheme="minorHAnsi" w:hAnsiTheme="minorHAnsi" w:cstheme="minorHAnsi"/>
        </w:rPr>
        <w:t>h</w:t>
      </w:r>
      <w:r w:rsidR="00616FAC" w:rsidRPr="00691943">
        <w:rPr>
          <w:rFonts w:asciiTheme="minorHAnsi" w:hAnsiTheme="minorHAnsi" w:cstheme="minorHAnsi"/>
        </w:rPr>
        <w:t xml:space="preserve"> </w:t>
      </w:r>
      <w:r w:rsidR="004F1F00" w:rsidRPr="00691943">
        <w:rPr>
          <w:rFonts w:asciiTheme="minorHAnsi" w:hAnsiTheme="minorHAnsi" w:cstheme="minorHAnsi"/>
        </w:rPr>
        <w:t xml:space="preserve">28.01.2025 r. </w:t>
      </w:r>
      <w:r w:rsidR="006A74AA" w:rsidRPr="00691943">
        <w:rPr>
          <w:rFonts w:asciiTheme="minorHAnsi" w:hAnsiTheme="minorHAnsi" w:cstheme="minorHAnsi"/>
        </w:rPr>
        <w:t>-</w:t>
      </w:r>
      <w:r w:rsidR="004F1F00" w:rsidRPr="00691943">
        <w:rPr>
          <w:rFonts w:asciiTheme="minorHAnsi" w:hAnsiTheme="minorHAnsi" w:cstheme="minorHAnsi"/>
        </w:rPr>
        <w:t xml:space="preserve"> 07</w:t>
      </w:r>
      <w:r w:rsidR="006A74AA" w:rsidRPr="00691943">
        <w:rPr>
          <w:rFonts w:asciiTheme="minorHAnsi" w:hAnsiTheme="minorHAnsi" w:cstheme="minorHAnsi"/>
        </w:rPr>
        <w:t>.</w:t>
      </w:r>
      <w:r w:rsidR="00616FAC" w:rsidRPr="00691943">
        <w:rPr>
          <w:rFonts w:asciiTheme="minorHAnsi" w:hAnsiTheme="minorHAnsi" w:cstheme="minorHAnsi"/>
        </w:rPr>
        <w:t>0</w:t>
      </w:r>
      <w:r w:rsidR="00E96396" w:rsidRPr="00691943">
        <w:rPr>
          <w:rFonts w:asciiTheme="minorHAnsi" w:hAnsiTheme="minorHAnsi" w:cstheme="minorHAnsi"/>
        </w:rPr>
        <w:t>2</w:t>
      </w:r>
      <w:r w:rsidR="00616FAC" w:rsidRPr="00691943">
        <w:rPr>
          <w:rFonts w:asciiTheme="minorHAnsi" w:hAnsiTheme="minorHAnsi" w:cstheme="minorHAnsi"/>
        </w:rPr>
        <w:t>.2025</w:t>
      </w:r>
      <w:r w:rsidR="007B5B18" w:rsidRPr="00691943">
        <w:rPr>
          <w:rFonts w:asciiTheme="minorHAnsi" w:hAnsiTheme="minorHAnsi" w:cstheme="minorHAnsi"/>
        </w:rPr>
        <w:t xml:space="preserve"> </w:t>
      </w:r>
      <w:r w:rsidR="006B570B" w:rsidRPr="00691943">
        <w:rPr>
          <w:rFonts w:asciiTheme="minorHAnsi" w:hAnsiTheme="minorHAnsi" w:cstheme="minorHAnsi"/>
        </w:rPr>
        <w:t>r.</w:t>
      </w:r>
      <w:r w:rsidR="005603E2" w:rsidRPr="00691943">
        <w:rPr>
          <w:rFonts w:asciiTheme="minorHAnsi" w:hAnsiTheme="minorHAnsi" w:cstheme="minorHAnsi"/>
        </w:rPr>
        <w:t xml:space="preserve"> insp</w:t>
      </w:r>
      <w:r w:rsidR="001B5AEF" w:rsidRPr="00691943">
        <w:rPr>
          <w:rFonts w:asciiTheme="minorHAnsi" w:hAnsiTheme="minorHAnsi" w:cstheme="minorHAnsi"/>
        </w:rPr>
        <w:t>ektorzy Wojewódzkiego Inspektoratu Inspekcji Handlowej</w:t>
      </w:r>
      <w:r w:rsidR="0091408F" w:rsidRPr="00691943">
        <w:rPr>
          <w:rFonts w:asciiTheme="minorHAnsi" w:hAnsiTheme="minorHAnsi" w:cstheme="minorHAnsi"/>
        </w:rPr>
        <w:t xml:space="preserve"> </w:t>
      </w:r>
      <w:r w:rsidR="004F1F00" w:rsidRPr="00691943">
        <w:rPr>
          <w:rFonts w:asciiTheme="minorHAnsi" w:hAnsiTheme="minorHAnsi" w:cstheme="minorHAnsi"/>
        </w:rPr>
        <w:br/>
      </w:r>
      <w:r w:rsidR="009B2FBD" w:rsidRPr="00691943">
        <w:rPr>
          <w:rFonts w:asciiTheme="minorHAnsi" w:hAnsiTheme="minorHAnsi" w:cstheme="minorHAnsi"/>
        </w:rPr>
        <w:t>w Warszawie</w:t>
      </w:r>
      <w:r w:rsidR="003436BD" w:rsidRPr="00691943">
        <w:rPr>
          <w:rFonts w:asciiTheme="minorHAnsi" w:hAnsiTheme="minorHAnsi" w:cstheme="minorHAnsi"/>
        </w:rPr>
        <w:t xml:space="preserve"> Delegatura w Radomiu</w:t>
      </w:r>
      <w:r w:rsidR="005A62B7" w:rsidRPr="00691943">
        <w:rPr>
          <w:rFonts w:asciiTheme="minorHAnsi" w:hAnsiTheme="minorHAnsi" w:cstheme="minorHAnsi"/>
        </w:rPr>
        <w:t>,</w:t>
      </w:r>
      <w:r w:rsidR="008534ED" w:rsidRPr="00691943">
        <w:rPr>
          <w:rFonts w:asciiTheme="minorHAnsi" w:hAnsiTheme="minorHAnsi" w:cstheme="minorHAnsi"/>
        </w:rPr>
        <w:t xml:space="preserve"> </w:t>
      </w:r>
      <w:r w:rsidR="001B5AEF" w:rsidRPr="00691943">
        <w:rPr>
          <w:rFonts w:asciiTheme="minorHAnsi" w:hAnsiTheme="minorHAnsi" w:cstheme="minorHAnsi"/>
        </w:rPr>
        <w:t xml:space="preserve">przeprowadzili kontrolę </w:t>
      </w:r>
      <w:r w:rsidR="00B33337" w:rsidRPr="00691943">
        <w:rPr>
          <w:rFonts w:asciiTheme="minorHAnsi" w:hAnsiTheme="minorHAnsi" w:cstheme="minorHAnsi"/>
        </w:rPr>
        <w:t>przedsiębiorc</w:t>
      </w:r>
      <w:r w:rsidR="00EE14C0" w:rsidRPr="00691943">
        <w:rPr>
          <w:rFonts w:asciiTheme="minorHAnsi" w:hAnsiTheme="minorHAnsi" w:cstheme="minorHAnsi"/>
        </w:rPr>
        <w:t>y</w:t>
      </w:r>
      <w:r w:rsidR="004F1F00" w:rsidRPr="00691943">
        <w:rPr>
          <w:rFonts w:asciiTheme="minorHAnsi" w:hAnsiTheme="minorHAnsi" w:cstheme="minorHAnsi"/>
        </w:rPr>
        <w:t xml:space="preserve"> Jadwigi Krasińskiej prowadzącej działalność gospodarcza pod firmą: Jadwiga Krasińska Firma Handlowo-Usługowa "MOBIL".</w:t>
      </w:r>
    </w:p>
    <w:p w14:paraId="5C2F9957" w14:textId="62E26F9B" w:rsidR="004F1F00" w:rsidRPr="00691943" w:rsidRDefault="004F1F0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lastRenderedPageBreak/>
        <w:t xml:space="preserve">W toku kontroli stwierdzono, że przedsiębiorca nie umieścił w widocznym miejscu w punkcie sprzedaży </w:t>
      </w:r>
      <w:r w:rsidR="00423B54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przy</w:t>
      </w:r>
      <w:r w:rsidR="00423B54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ul. Rynek 28, 27-300 Lipsko oraz na stronie internetowej portalu allegro, gdzie udostępniał sprzęt elektryczny</w:t>
      </w:r>
      <w:r w:rsidR="00423B54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i elektroniczny, informacji dotyczących:</w:t>
      </w:r>
    </w:p>
    <w:p w14:paraId="79040E24" w14:textId="23E08040" w:rsidR="004F1F00" w:rsidRPr="00691943" w:rsidRDefault="004F1F0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1) nieodpłatnego odbioru zużytego sprzętu pochodzącego z gospodarstw domowych w punkcie sprzedaży, </w:t>
      </w:r>
      <w:r w:rsidR="00423B54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o ile zużyty sprzęt jest tego samego rodzaju i pełnił te same funkcje co sprzęt sprzedawany,</w:t>
      </w:r>
    </w:p>
    <w:p w14:paraId="1FCDB064" w14:textId="521F28CF" w:rsidR="004F1F00" w:rsidRPr="00691943" w:rsidRDefault="004F1F0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2) nieodpłatnego odbioru zużytego sprzętu pochodzącego z gospodarstw domowych w miejscu dostawy tego sprzętu, o ile zużyty sprzęt jest tego samego rodzaju i pełnił te same funkcje co sprzęt dostarczony,</w:t>
      </w:r>
    </w:p>
    <w:p w14:paraId="69C97366" w14:textId="049CA6D9" w:rsidR="004F1F00" w:rsidRPr="00691943" w:rsidRDefault="004F1F0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3) nieodpłatnego przyjęcia w jednostce lub w jej bezpośredniej bliskości zużytego sprzętu pochodzącego </w:t>
      </w:r>
      <w:r w:rsidRPr="00691943">
        <w:rPr>
          <w:rFonts w:asciiTheme="minorHAnsi" w:hAnsiTheme="minorHAnsi" w:cstheme="minorHAnsi"/>
        </w:rPr>
        <w:br/>
        <w:t>z gospodarstw domowych, którego żaden z zewnętrznych wymiarów nie przekracza 25 cm, bez konieczności zakupu nowego sprzętu przeznaczonego dla gospodarstw domowych. Dotyczy to dystrybutorów prowadzących jednostkę handlu detalicznego o powierzchni sprzedaży wynoszącej co najmniej 400 m2 poświęconej sprzedaży sprzętu przeznaczonego dla gospodarstw domowych, czym naruszył postanowienia art. 37 ust. 4 w związku z art. 37 ust. 1-3 ww. ustawy o zużytym sprzęcie elektrycznym i elektronicznym,</w:t>
      </w:r>
    </w:p>
    <w:p w14:paraId="61A5E7D0" w14:textId="6CE30A0F" w:rsidR="004F1F00" w:rsidRPr="00691943" w:rsidRDefault="004F1F0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W toku kontroli stwierdzono</w:t>
      </w:r>
      <w:r w:rsidR="00423B54" w:rsidRPr="00691943">
        <w:rPr>
          <w:rFonts w:asciiTheme="minorHAnsi" w:hAnsiTheme="minorHAnsi" w:cstheme="minorHAnsi"/>
        </w:rPr>
        <w:t xml:space="preserve"> także</w:t>
      </w:r>
      <w:r w:rsidRPr="00691943">
        <w:rPr>
          <w:rFonts w:asciiTheme="minorHAnsi" w:hAnsiTheme="minorHAnsi" w:cstheme="minorHAnsi"/>
        </w:rPr>
        <w:t xml:space="preserve"> brak umieszczenia </w:t>
      </w:r>
      <w:r w:rsidR="00423B54" w:rsidRPr="00691943">
        <w:rPr>
          <w:rFonts w:asciiTheme="minorHAnsi" w:hAnsiTheme="minorHAnsi" w:cstheme="minorHAnsi"/>
        </w:rPr>
        <w:t xml:space="preserve">przez ww. przedsiębiorcę </w:t>
      </w:r>
      <w:r w:rsidRPr="00691943">
        <w:rPr>
          <w:rFonts w:asciiTheme="minorHAnsi" w:hAnsiTheme="minorHAnsi" w:cstheme="minorHAnsi"/>
        </w:rPr>
        <w:t>w widocznym miejscu w ww. punkcie sprzedaży oraz na stronie internetowej portalu allegro informacji o punktach zbierania zużytego sprzętu, co narusza art. 39 pkt. 2 ww. ustawy</w:t>
      </w:r>
      <w:r w:rsidR="00423B54" w:rsidRPr="00691943">
        <w:rPr>
          <w:rFonts w:asciiTheme="minorHAnsi" w:hAnsiTheme="minorHAnsi" w:cstheme="minorHAnsi"/>
        </w:rPr>
        <w:t>.</w:t>
      </w:r>
    </w:p>
    <w:p w14:paraId="50D3458A" w14:textId="23648097" w:rsidR="00813CB6" w:rsidRPr="00691943" w:rsidRDefault="00813CB6" w:rsidP="00691943">
      <w:pPr>
        <w:spacing w:before="120"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Mazowiecki Wojewódzki Inspektor Inspekcji Handlowej ustalił i stwierdził</w:t>
      </w:r>
      <w:r w:rsidR="009C4AD5" w:rsidRPr="00691943">
        <w:rPr>
          <w:rFonts w:asciiTheme="minorHAnsi" w:hAnsiTheme="minorHAnsi" w:cstheme="minorHAnsi"/>
        </w:rPr>
        <w:t>, co następuje.</w:t>
      </w:r>
    </w:p>
    <w:p w14:paraId="445BFAA0" w14:textId="5469F978" w:rsidR="007E420A" w:rsidRPr="00691943" w:rsidRDefault="007E420A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  <w:r w:rsidR="00C4043E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Stosownie </w:t>
      </w:r>
      <w:r w:rsidR="00B07364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do art. 4 pkt 17 ww. ustawy, przez udostępnienie sprzętu rozumieć należy dostarczanie sprzętu</w:t>
      </w:r>
      <w:r w:rsidRPr="00691943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  <w:r w:rsidR="00C4043E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W myśl art. 37 ust. 4 ww. ustawy, dystrybutor jest obowiązany do umieszczenia </w:t>
      </w:r>
      <w:r w:rsidR="00B07364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w widocznym miejscu</w:t>
      </w:r>
      <w:r w:rsidR="00C4043E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w punkcie sprzedaży informacji w zakresie, o którym mowa w ust. 1-3. Dystrybutor udostępniający na rynku sprzęt za pomocą środków porozumiewania się na odległość jest obowiązany </w:t>
      </w:r>
      <w:r w:rsidR="00B07364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lastRenderedPageBreak/>
        <w:t>do przekazania tych informacji w sposób umożliwiający zapoznanie się z nimi, w szczególności na stronie internetowej lub w formie komunikatu.</w:t>
      </w:r>
    </w:p>
    <w:p w14:paraId="114A7FDC" w14:textId="042F4CC6" w:rsidR="007E420A" w:rsidRPr="00691943" w:rsidRDefault="00D679BA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Zgodnie z art. 37 ust. </w:t>
      </w:r>
      <w:r w:rsidR="00AF685C" w:rsidRPr="00691943">
        <w:rPr>
          <w:rFonts w:asciiTheme="minorHAnsi" w:hAnsiTheme="minorHAnsi" w:cstheme="minorHAnsi"/>
        </w:rPr>
        <w:t>1</w:t>
      </w:r>
      <w:r w:rsidRPr="00691943">
        <w:rPr>
          <w:rFonts w:asciiTheme="minorHAnsi" w:hAnsiTheme="minorHAnsi" w:cstheme="minorHAnsi"/>
        </w:rPr>
        <w:t xml:space="preserve">-3 </w:t>
      </w:r>
      <w:r w:rsidR="007E420A" w:rsidRPr="00691943">
        <w:rPr>
          <w:rFonts w:asciiTheme="minorHAnsi" w:hAnsiTheme="minorHAnsi" w:cstheme="minorHAnsi"/>
        </w:rPr>
        <w:t xml:space="preserve">ww. </w:t>
      </w:r>
      <w:r w:rsidRPr="00691943">
        <w:rPr>
          <w:rFonts w:asciiTheme="minorHAnsi" w:hAnsiTheme="minorHAnsi" w:cstheme="minorHAnsi"/>
        </w:rPr>
        <w:t>ustawy</w:t>
      </w:r>
      <w:r w:rsidR="007E420A" w:rsidRPr="00691943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62F0BF4D" w14:textId="3BD45A63" w:rsidR="00AF685C" w:rsidRPr="00691943" w:rsidRDefault="00AF685C" w:rsidP="00691943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 co sprzęt sprzedawany</w:t>
      </w:r>
    </w:p>
    <w:p w14:paraId="6B0F483A" w14:textId="49E4A091" w:rsidR="007E420A" w:rsidRPr="00691943" w:rsidRDefault="007E420A" w:rsidP="00691943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d</w:t>
      </w:r>
      <w:r w:rsidR="00D679BA" w:rsidRPr="00691943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691943">
        <w:rPr>
          <w:rFonts w:asciiTheme="minorHAnsi" w:hAnsiTheme="minorHAnsi" w:cstheme="minorHAnsi"/>
        </w:rPr>
        <w:br/>
      </w:r>
      <w:r w:rsidR="00D679BA" w:rsidRPr="00691943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691943">
        <w:rPr>
          <w:rFonts w:asciiTheme="minorHAnsi" w:hAnsiTheme="minorHAnsi" w:cstheme="minorHAnsi"/>
        </w:rPr>
        <w:t xml:space="preserve"> </w:t>
      </w:r>
      <w:r w:rsidR="00D679BA" w:rsidRPr="00691943">
        <w:rPr>
          <w:rFonts w:asciiTheme="minorHAnsi" w:hAnsiTheme="minorHAnsi" w:cstheme="minorHAnsi"/>
        </w:rPr>
        <w:t>co sprzęt dostarczony</w:t>
      </w:r>
      <w:r w:rsidRPr="00691943">
        <w:rPr>
          <w:rFonts w:asciiTheme="minorHAnsi" w:hAnsiTheme="minorHAnsi" w:cstheme="minorHAnsi"/>
        </w:rPr>
        <w:t>;</w:t>
      </w:r>
    </w:p>
    <w:p w14:paraId="1C91B0AB" w14:textId="00FDAE90" w:rsidR="00D679BA" w:rsidRPr="00691943" w:rsidRDefault="007E420A" w:rsidP="00691943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2" w:name="mip56136907"/>
      <w:bookmarkEnd w:id="2"/>
      <w:r w:rsidRPr="00691943">
        <w:rPr>
          <w:rFonts w:asciiTheme="minorHAnsi" w:hAnsiTheme="minorHAnsi" w:cstheme="minorHAnsi"/>
        </w:rPr>
        <w:t>d</w:t>
      </w:r>
      <w:r w:rsidR="00D679BA" w:rsidRPr="00691943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691943">
        <w:rPr>
          <w:rFonts w:asciiTheme="minorHAnsi" w:hAnsiTheme="minorHAnsi" w:cstheme="minorHAnsi"/>
        </w:rPr>
        <w:br/>
      </w:r>
      <w:r w:rsidR="00D679BA" w:rsidRPr="00691943">
        <w:rPr>
          <w:rFonts w:asciiTheme="minorHAnsi" w:hAnsiTheme="minorHAnsi" w:cstheme="minorHAnsi"/>
        </w:rPr>
        <w:t>co najmniej 400 m</w:t>
      </w:r>
      <w:r w:rsidR="00D679BA" w:rsidRPr="00691943">
        <w:rPr>
          <w:rFonts w:asciiTheme="minorHAnsi" w:hAnsiTheme="minorHAnsi" w:cstheme="minorHAnsi"/>
          <w:vertAlign w:val="superscript"/>
        </w:rPr>
        <w:t>2</w:t>
      </w:r>
      <w:r w:rsidR="00D679BA" w:rsidRPr="00691943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691943">
        <w:rPr>
          <w:rFonts w:asciiTheme="minorHAnsi" w:hAnsiTheme="minorHAnsi" w:cstheme="minorHAnsi"/>
        </w:rPr>
        <w:br/>
      </w:r>
      <w:r w:rsidR="00D679BA" w:rsidRPr="00691943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1C3346E5" w14:textId="59C7242B" w:rsidR="00D679BA" w:rsidRPr="00691943" w:rsidRDefault="00F31470" w:rsidP="00691943">
      <w:pPr>
        <w:spacing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Stosownie do</w:t>
      </w:r>
      <w:r w:rsidR="00D679BA" w:rsidRPr="00691943">
        <w:rPr>
          <w:rFonts w:asciiTheme="minorHAnsi" w:hAnsiTheme="minorHAnsi" w:cstheme="minorHAnsi"/>
        </w:rPr>
        <w:t xml:space="preserve">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Pr="00691943">
        <w:rPr>
          <w:rFonts w:asciiTheme="minorHAnsi" w:hAnsiTheme="minorHAnsi" w:cstheme="minorHAnsi"/>
        </w:rPr>
        <w:t xml:space="preserve"> </w:t>
      </w:r>
      <w:r w:rsidR="00D679BA" w:rsidRPr="00691943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6029F489" w14:textId="0E8662E6" w:rsidR="004532CE" w:rsidRPr="00691943" w:rsidRDefault="000636DC" w:rsidP="00691943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Mając powyższe na uwadze należy stwierdzić, iż kontrolowan</w:t>
      </w:r>
      <w:r w:rsidR="00711C06" w:rsidRPr="00691943">
        <w:rPr>
          <w:rFonts w:asciiTheme="minorHAnsi" w:hAnsiTheme="minorHAnsi" w:cstheme="minorHAnsi"/>
        </w:rPr>
        <w:t>y</w:t>
      </w:r>
      <w:r w:rsidRPr="00691943">
        <w:rPr>
          <w:rFonts w:asciiTheme="minorHAnsi" w:hAnsiTheme="minorHAnsi" w:cstheme="minorHAnsi"/>
        </w:rPr>
        <w:t xml:space="preserve"> przedsiębiorc</w:t>
      </w:r>
      <w:r w:rsidR="00711C06" w:rsidRPr="00691943">
        <w:rPr>
          <w:rFonts w:asciiTheme="minorHAnsi" w:hAnsiTheme="minorHAnsi" w:cstheme="minorHAnsi"/>
        </w:rPr>
        <w:t>a</w:t>
      </w:r>
      <w:r w:rsidR="007B5B18" w:rsidRPr="00691943">
        <w:rPr>
          <w:rFonts w:asciiTheme="minorHAnsi" w:hAnsiTheme="minorHAnsi" w:cstheme="minorHAnsi"/>
        </w:rPr>
        <w:t xml:space="preserve"> </w:t>
      </w:r>
      <w:r w:rsidR="00870480" w:rsidRPr="00691943">
        <w:rPr>
          <w:rFonts w:asciiTheme="minorHAnsi" w:hAnsiTheme="minorHAnsi" w:cstheme="minorHAnsi"/>
        </w:rPr>
        <w:t xml:space="preserve">Jadwiga Krasińska prowadząca działalność gospodarcza pod firmą: Jadwiga Krasińska Firma Handlowo-Usługowa "MOBIL", </w:t>
      </w:r>
      <w:r w:rsidR="004532CE" w:rsidRPr="00691943">
        <w:rPr>
          <w:rFonts w:asciiTheme="minorHAnsi" w:hAnsiTheme="minorHAnsi" w:cstheme="minorHAnsi"/>
        </w:rPr>
        <w:t>poprzez</w:t>
      </w:r>
      <w:r w:rsidR="00FB4B7D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>brak umieszczenia</w:t>
      </w:r>
      <w:r w:rsidR="00870480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>w widocznym miejscu</w:t>
      </w:r>
      <w:r w:rsidR="002E1E64" w:rsidRPr="00691943">
        <w:rPr>
          <w:rFonts w:asciiTheme="minorHAnsi" w:hAnsiTheme="minorHAnsi" w:cstheme="minorHAnsi"/>
        </w:rPr>
        <w:t xml:space="preserve"> w</w:t>
      </w:r>
      <w:r w:rsidR="00B07364" w:rsidRPr="00691943">
        <w:rPr>
          <w:rFonts w:asciiTheme="minorHAnsi" w:hAnsiTheme="minorHAnsi" w:cstheme="minorHAnsi"/>
        </w:rPr>
        <w:t xml:space="preserve"> ww.</w:t>
      </w:r>
      <w:r w:rsidR="002E1E64" w:rsidRPr="00691943">
        <w:rPr>
          <w:rFonts w:asciiTheme="minorHAnsi" w:hAnsiTheme="minorHAnsi" w:cstheme="minorHAnsi"/>
        </w:rPr>
        <w:t xml:space="preserve"> punkcie sprzedaży</w:t>
      </w:r>
      <w:r w:rsidR="00B07364" w:rsidRPr="00691943">
        <w:rPr>
          <w:rFonts w:asciiTheme="minorHAnsi" w:hAnsiTheme="minorHAnsi" w:cstheme="minorHAnsi"/>
        </w:rPr>
        <w:t xml:space="preserve"> </w:t>
      </w:r>
      <w:r w:rsidR="009404F1" w:rsidRPr="00691943">
        <w:rPr>
          <w:rFonts w:asciiTheme="minorHAnsi" w:hAnsiTheme="minorHAnsi" w:cstheme="minorHAnsi"/>
        </w:rPr>
        <w:t>oraz na stronie internetowej portalu allegro</w:t>
      </w:r>
      <w:r w:rsidR="002E1E64" w:rsidRPr="00691943">
        <w:rPr>
          <w:rFonts w:asciiTheme="minorHAnsi" w:hAnsiTheme="minorHAnsi" w:cstheme="minorHAnsi"/>
        </w:rPr>
        <w:t xml:space="preserve"> informacji </w:t>
      </w:r>
      <w:r w:rsidR="004532CE" w:rsidRPr="00691943">
        <w:rPr>
          <w:rFonts w:asciiTheme="minorHAnsi" w:hAnsiTheme="minorHAnsi" w:cstheme="minorHAnsi"/>
        </w:rPr>
        <w:t>wskazanych</w:t>
      </w:r>
      <w:r w:rsidR="00061694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 xml:space="preserve">w art. 37 ust. </w:t>
      </w:r>
      <w:r w:rsidR="00AF685C" w:rsidRPr="00691943">
        <w:rPr>
          <w:rFonts w:asciiTheme="minorHAnsi" w:hAnsiTheme="minorHAnsi" w:cstheme="minorHAnsi"/>
        </w:rPr>
        <w:t>1</w:t>
      </w:r>
      <w:r w:rsidR="004532CE" w:rsidRPr="00691943">
        <w:rPr>
          <w:rFonts w:asciiTheme="minorHAnsi" w:hAnsiTheme="minorHAnsi" w:cstheme="minorHAnsi"/>
        </w:rPr>
        <w:t>-3</w:t>
      </w:r>
      <w:r w:rsidR="007A3826" w:rsidRPr="00691943">
        <w:rPr>
          <w:rFonts w:asciiTheme="minorHAnsi" w:hAnsiTheme="minorHAnsi" w:cstheme="minorHAnsi"/>
        </w:rPr>
        <w:t>,</w:t>
      </w:r>
      <w:r w:rsidR="004532CE" w:rsidRPr="00691943">
        <w:rPr>
          <w:rFonts w:asciiTheme="minorHAnsi" w:hAnsiTheme="minorHAnsi" w:cstheme="minorHAnsi"/>
        </w:rPr>
        <w:t xml:space="preserve"> naruszył</w:t>
      </w:r>
      <w:r w:rsidR="009404F1" w:rsidRPr="00691943">
        <w:rPr>
          <w:rFonts w:asciiTheme="minorHAnsi" w:hAnsiTheme="minorHAnsi" w:cstheme="minorHAnsi"/>
        </w:rPr>
        <w:t xml:space="preserve">a </w:t>
      </w:r>
      <w:r w:rsidR="004532CE" w:rsidRPr="00691943">
        <w:rPr>
          <w:rFonts w:asciiTheme="minorHAnsi" w:hAnsiTheme="minorHAnsi" w:cstheme="minorHAnsi"/>
        </w:rPr>
        <w:t>art. 37</w:t>
      </w:r>
      <w:r w:rsidR="002E1E64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>ust. 4 ustawy</w:t>
      </w:r>
      <w:r w:rsidR="002E1E64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>z dnia 11 września 2015 r.</w:t>
      </w:r>
      <w:r w:rsidR="00E22749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>o zużytym sprzęcie elektrycznym</w:t>
      </w:r>
      <w:r w:rsidR="00061694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>i elektronicznym</w:t>
      </w:r>
      <w:r w:rsidR="00FB4B7D" w:rsidRPr="00691943">
        <w:rPr>
          <w:rFonts w:asciiTheme="minorHAnsi" w:hAnsiTheme="minorHAnsi" w:cstheme="minorHAnsi"/>
        </w:rPr>
        <w:t xml:space="preserve">. Ponadto poprzez </w:t>
      </w:r>
      <w:r w:rsidR="004532CE" w:rsidRPr="00691943">
        <w:rPr>
          <w:rFonts w:asciiTheme="minorHAnsi" w:hAnsiTheme="minorHAnsi" w:cstheme="minorHAnsi"/>
        </w:rPr>
        <w:t>brak umieszczenia informacji o punktach zbierania zużytego sprzętu, naruszył art. 39 pkt. 2</w:t>
      </w:r>
      <w:r w:rsidR="009404F1" w:rsidRPr="00691943">
        <w:rPr>
          <w:rFonts w:asciiTheme="minorHAnsi" w:hAnsiTheme="minorHAnsi" w:cstheme="minorHAnsi"/>
        </w:rPr>
        <w:t xml:space="preserve"> </w:t>
      </w:r>
      <w:r w:rsidR="004532CE" w:rsidRPr="00691943">
        <w:rPr>
          <w:rFonts w:asciiTheme="minorHAnsi" w:hAnsiTheme="minorHAnsi" w:cstheme="minorHAnsi"/>
        </w:rPr>
        <w:t>ww. ustawy</w:t>
      </w:r>
      <w:r w:rsidR="00AF685C" w:rsidRPr="00691943">
        <w:rPr>
          <w:rFonts w:asciiTheme="minorHAnsi" w:hAnsiTheme="minorHAnsi" w:cstheme="minorHAnsi"/>
        </w:rPr>
        <w:t>.</w:t>
      </w:r>
    </w:p>
    <w:p w14:paraId="45969A04" w14:textId="5F596D6E" w:rsidR="005A7BC4" w:rsidRPr="00691943" w:rsidRDefault="00D538DC" w:rsidP="00691943">
      <w:pPr>
        <w:spacing w:before="120"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W myśl</w:t>
      </w:r>
      <w:r w:rsidR="005A7BC4" w:rsidRPr="00691943">
        <w:rPr>
          <w:rFonts w:asciiTheme="minorHAnsi" w:hAnsiTheme="minorHAnsi" w:cstheme="minorHAnsi"/>
        </w:rPr>
        <w:t xml:space="preserve"> art. 91 pkt 25 ustawy z dnia 11 września 2015 r. o zużytym sprzęcie elektrycznym</w:t>
      </w:r>
      <w:r w:rsidR="00F37C65" w:rsidRPr="00691943">
        <w:rPr>
          <w:rFonts w:asciiTheme="minorHAnsi" w:hAnsiTheme="minorHAnsi" w:cstheme="minorHAnsi"/>
        </w:rPr>
        <w:t xml:space="preserve"> </w:t>
      </w:r>
      <w:r w:rsidR="005A7BC4" w:rsidRPr="00691943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F37C65" w:rsidRPr="00691943">
        <w:rPr>
          <w:rFonts w:asciiTheme="minorHAnsi" w:hAnsiTheme="minorHAnsi" w:cstheme="minorHAnsi"/>
        </w:rPr>
        <w:t xml:space="preserve"> </w:t>
      </w:r>
      <w:r w:rsidR="005A7BC4" w:rsidRPr="00691943">
        <w:rPr>
          <w:rFonts w:asciiTheme="minorHAnsi" w:hAnsiTheme="minorHAnsi" w:cstheme="minorHAnsi"/>
        </w:rPr>
        <w:lastRenderedPageBreak/>
        <w:t>nie umieszcza w widocznym miejscu w punkcie sprzedaży informacji w zakresie, o którym mowa</w:t>
      </w:r>
      <w:r w:rsidR="00F37C65" w:rsidRPr="00691943">
        <w:rPr>
          <w:rFonts w:asciiTheme="minorHAnsi" w:hAnsiTheme="minorHAnsi" w:cstheme="minorHAnsi"/>
        </w:rPr>
        <w:t xml:space="preserve"> </w:t>
      </w:r>
      <w:r w:rsidR="005A7BC4" w:rsidRPr="00691943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F37C65" w:rsidRPr="00691943">
        <w:rPr>
          <w:rFonts w:asciiTheme="minorHAnsi" w:hAnsiTheme="minorHAnsi" w:cstheme="minorHAnsi"/>
        </w:rPr>
        <w:t xml:space="preserve"> </w:t>
      </w:r>
      <w:r w:rsidR="005A7BC4" w:rsidRPr="00691943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F37C65" w:rsidRPr="00691943">
        <w:rPr>
          <w:rFonts w:asciiTheme="minorHAnsi" w:hAnsiTheme="minorHAnsi" w:cstheme="minorHAnsi"/>
        </w:rPr>
        <w:t xml:space="preserve"> </w:t>
      </w:r>
      <w:r w:rsidR="005A7BC4" w:rsidRPr="00691943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613D91DE" w:rsidR="005A7BC4" w:rsidRPr="00691943" w:rsidRDefault="001E4554" w:rsidP="00691943">
      <w:pPr>
        <w:spacing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Stosownie do</w:t>
      </w:r>
      <w:r w:rsidR="005A7BC4" w:rsidRPr="00691943">
        <w:rPr>
          <w:rFonts w:asciiTheme="minorHAnsi" w:hAnsiTheme="minorHAnsi" w:cstheme="minorHAnsi"/>
        </w:rPr>
        <w:t xml:space="preserve"> art. 91 pkt 26 lit. c ww. ustawy, </w:t>
      </w:r>
      <w:bookmarkStart w:id="3" w:name="_Hlk203737337"/>
      <w:r w:rsidR="005A7BC4" w:rsidRPr="00691943">
        <w:rPr>
          <w:rFonts w:asciiTheme="minorHAnsi" w:hAnsiTheme="minorHAnsi" w:cstheme="minorHAnsi"/>
        </w:rPr>
        <w:t>administracyjnej karze pieniężnej podlega ten</w:t>
      </w:r>
      <w:bookmarkEnd w:id="3"/>
      <w:r w:rsidR="005A7BC4" w:rsidRPr="00691943">
        <w:rPr>
          <w:rFonts w:asciiTheme="minorHAnsi" w:hAnsiTheme="minorHAnsi" w:cstheme="minorHAnsi"/>
        </w:rPr>
        <w:t xml:space="preserve">, </w:t>
      </w:r>
      <w:bookmarkStart w:id="4" w:name="_Hlk203737438"/>
      <w:r w:rsidR="005A7BC4" w:rsidRPr="00691943">
        <w:rPr>
          <w:rFonts w:asciiTheme="minorHAnsi" w:hAnsiTheme="minorHAnsi" w:cstheme="minorHAnsi"/>
        </w:rPr>
        <w:t>kto wbrew przepisom art. 39</w:t>
      </w:r>
      <w:bookmarkEnd w:id="4"/>
      <w:r w:rsidR="005A7BC4" w:rsidRPr="00691943">
        <w:rPr>
          <w:rFonts w:asciiTheme="minorHAnsi" w:hAnsiTheme="minorHAnsi" w:cstheme="minorHAnsi"/>
        </w:rPr>
        <w:t xml:space="preserve"> </w:t>
      </w:r>
      <w:bookmarkStart w:id="5" w:name="_Hlk203737382"/>
      <w:r w:rsidR="005A7BC4" w:rsidRPr="00691943">
        <w:rPr>
          <w:rFonts w:asciiTheme="minorHAnsi" w:hAnsiTheme="minorHAnsi" w:cstheme="minorHAnsi"/>
        </w:rPr>
        <w:t>nie umieszcza w widocznym miejscu w punkcie sprzedaży informacji o punktach zbierania zużytego sprzętu, a w przypadku udostępniania na rynku sprzętu za pomocą środków porozumiewania</w:t>
      </w:r>
      <w:r w:rsidR="007A3826" w:rsidRPr="00691943">
        <w:rPr>
          <w:rFonts w:asciiTheme="minorHAnsi" w:hAnsiTheme="minorHAnsi" w:cstheme="minorHAnsi"/>
        </w:rPr>
        <w:br/>
      </w:r>
      <w:r w:rsidR="005A7BC4" w:rsidRPr="00691943">
        <w:rPr>
          <w:rFonts w:asciiTheme="minorHAnsi" w:hAnsiTheme="minorHAnsi" w:cstheme="minorHAnsi"/>
        </w:rPr>
        <w:t>się na odległość - nie przekazuje tych informacji w sposób umożliwiający zapoznanie się z nimi,</w:t>
      </w:r>
      <w:r w:rsidR="007A3826" w:rsidRPr="00691943">
        <w:rPr>
          <w:rFonts w:asciiTheme="minorHAnsi" w:hAnsiTheme="minorHAnsi" w:cstheme="minorHAnsi"/>
        </w:rPr>
        <w:br/>
      </w:r>
      <w:r w:rsidR="005A7BC4" w:rsidRPr="00691943">
        <w:rPr>
          <w:rFonts w:asciiTheme="minorHAnsi" w:hAnsiTheme="minorHAnsi" w:cstheme="minorHAnsi"/>
        </w:rPr>
        <w:t>w szczególności na stronie internetowej lub w formie komunikatu</w:t>
      </w:r>
      <w:bookmarkEnd w:id="5"/>
      <w:r w:rsidR="005A7BC4" w:rsidRPr="00691943">
        <w:rPr>
          <w:rFonts w:asciiTheme="minorHAnsi" w:hAnsiTheme="minorHAnsi" w:cstheme="minorHAnsi"/>
        </w:rPr>
        <w:t>.</w:t>
      </w:r>
    </w:p>
    <w:p w14:paraId="13F3A953" w14:textId="02A7539D" w:rsidR="00360CA2" w:rsidRPr="00691943" w:rsidRDefault="001E4554" w:rsidP="00691943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Zgodnie</w:t>
      </w:r>
      <w:r w:rsidR="00FA0E13" w:rsidRPr="00691943">
        <w:rPr>
          <w:rFonts w:asciiTheme="minorHAnsi" w:hAnsiTheme="minorHAnsi" w:cstheme="minorHAnsi"/>
        </w:rPr>
        <w:t xml:space="preserve"> art. 93</w:t>
      </w:r>
      <w:r w:rsidR="00FD1D4E" w:rsidRPr="00691943">
        <w:rPr>
          <w:rFonts w:asciiTheme="minorHAnsi" w:hAnsiTheme="minorHAnsi" w:cstheme="minorHAnsi"/>
        </w:rPr>
        <w:t xml:space="preserve"> ust. 2</w:t>
      </w:r>
      <w:r w:rsidR="005C5FFD" w:rsidRPr="00691943">
        <w:rPr>
          <w:rFonts w:asciiTheme="minorHAnsi" w:hAnsiTheme="minorHAnsi" w:cstheme="minorHAnsi"/>
        </w:rPr>
        <w:t xml:space="preserve"> </w:t>
      </w:r>
      <w:r w:rsidR="00930CB5" w:rsidRPr="00691943">
        <w:rPr>
          <w:rFonts w:asciiTheme="minorHAnsi" w:hAnsiTheme="minorHAnsi" w:cstheme="minorHAnsi"/>
        </w:rPr>
        <w:t xml:space="preserve">ww. </w:t>
      </w:r>
      <w:r w:rsidR="005C5FFD" w:rsidRPr="00691943">
        <w:rPr>
          <w:rFonts w:asciiTheme="minorHAnsi" w:hAnsiTheme="minorHAnsi" w:cstheme="minorHAnsi"/>
        </w:rPr>
        <w:t>ustawy</w:t>
      </w:r>
      <w:r w:rsidR="00FA0E13" w:rsidRPr="00691943">
        <w:rPr>
          <w:rFonts w:asciiTheme="minorHAnsi" w:hAnsiTheme="minorHAnsi" w:cstheme="minorHAnsi"/>
        </w:rPr>
        <w:t xml:space="preserve"> </w:t>
      </w:r>
      <w:r w:rsidR="00FD1D4E" w:rsidRPr="00691943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691943">
        <w:rPr>
          <w:rFonts w:asciiTheme="minorHAnsi" w:hAnsiTheme="minorHAnsi" w:cstheme="minorHAnsi"/>
        </w:rPr>
        <w:br/>
      </w:r>
      <w:r w:rsidR="00FD1D4E" w:rsidRPr="00691943">
        <w:rPr>
          <w:rFonts w:asciiTheme="minorHAnsi" w:hAnsiTheme="minorHAnsi" w:cstheme="minorHAnsi"/>
        </w:rPr>
        <w:t>w</w:t>
      </w:r>
      <w:r w:rsidR="005C5FFD" w:rsidRPr="00691943">
        <w:rPr>
          <w:rFonts w:asciiTheme="minorHAnsi" w:hAnsiTheme="minorHAnsi" w:cstheme="minorHAnsi"/>
        </w:rPr>
        <w:t xml:space="preserve"> art. 91</w:t>
      </w:r>
      <w:r w:rsidR="00FD1D4E" w:rsidRPr="00691943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691943">
        <w:rPr>
          <w:rFonts w:asciiTheme="minorHAnsi" w:hAnsiTheme="minorHAnsi" w:cstheme="minorHAnsi"/>
        </w:rPr>
        <w:t>w</w:t>
      </w:r>
      <w:r w:rsidR="00FD1D4E" w:rsidRPr="00691943">
        <w:rPr>
          <w:rFonts w:asciiTheme="minorHAnsi" w:hAnsiTheme="minorHAnsi" w:cstheme="minorHAnsi"/>
        </w:rPr>
        <w:t xml:space="preserve">ojewódzki </w:t>
      </w:r>
      <w:r w:rsidR="00427854" w:rsidRPr="00691943">
        <w:rPr>
          <w:rFonts w:asciiTheme="minorHAnsi" w:hAnsiTheme="minorHAnsi" w:cstheme="minorHAnsi"/>
        </w:rPr>
        <w:t>i</w:t>
      </w:r>
      <w:r w:rsidR="00FD1D4E" w:rsidRPr="00691943">
        <w:rPr>
          <w:rFonts w:asciiTheme="minorHAnsi" w:hAnsiTheme="minorHAnsi" w:cstheme="minorHAnsi"/>
        </w:rPr>
        <w:t xml:space="preserve">nspektor </w:t>
      </w:r>
      <w:r w:rsidR="001B0341" w:rsidRPr="00691943">
        <w:rPr>
          <w:rFonts w:asciiTheme="minorHAnsi" w:hAnsiTheme="minorHAnsi" w:cstheme="minorHAnsi"/>
        </w:rPr>
        <w:t>I</w:t>
      </w:r>
      <w:r w:rsidR="00FD1D4E" w:rsidRPr="00691943">
        <w:rPr>
          <w:rFonts w:asciiTheme="minorHAnsi" w:hAnsiTheme="minorHAnsi" w:cstheme="minorHAnsi"/>
        </w:rPr>
        <w:t xml:space="preserve">nspekcji </w:t>
      </w:r>
      <w:r w:rsidR="001B0341" w:rsidRPr="00691943">
        <w:rPr>
          <w:rFonts w:asciiTheme="minorHAnsi" w:hAnsiTheme="minorHAnsi" w:cstheme="minorHAnsi"/>
        </w:rPr>
        <w:t>H</w:t>
      </w:r>
      <w:r w:rsidR="00FD1D4E" w:rsidRPr="00691943">
        <w:rPr>
          <w:rFonts w:asciiTheme="minorHAnsi" w:hAnsiTheme="minorHAnsi" w:cstheme="minorHAnsi"/>
        </w:rPr>
        <w:t>andlowej.</w:t>
      </w:r>
    </w:p>
    <w:p w14:paraId="2CE8BA90" w14:textId="3A085FD0" w:rsidR="008164BB" w:rsidRPr="00691943" w:rsidRDefault="003D1DBA" w:rsidP="00691943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W związku z po</w:t>
      </w:r>
      <w:r w:rsidR="006B5BBE" w:rsidRPr="00691943">
        <w:rPr>
          <w:rFonts w:asciiTheme="minorHAnsi" w:hAnsiTheme="minorHAnsi" w:cstheme="minorHAnsi"/>
        </w:rPr>
        <w:t>wyższym</w:t>
      </w:r>
      <w:r w:rsidR="007B5B18" w:rsidRPr="00691943">
        <w:rPr>
          <w:rFonts w:asciiTheme="minorHAnsi" w:hAnsiTheme="minorHAnsi" w:cstheme="minorHAnsi"/>
        </w:rPr>
        <w:t xml:space="preserve"> </w:t>
      </w:r>
      <w:r w:rsidR="00870480" w:rsidRPr="00691943">
        <w:rPr>
          <w:rFonts w:asciiTheme="minorHAnsi" w:hAnsiTheme="minorHAnsi" w:cstheme="minorHAnsi"/>
        </w:rPr>
        <w:t>09</w:t>
      </w:r>
      <w:r w:rsidR="007B5B18" w:rsidRPr="00691943">
        <w:rPr>
          <w:rFonts w:asciiTheme="minorHAnsi" w:hAnsiTheme="minorHAnsi" w:cstheme="minorHAnsi"/>
        </w:rPr>
        <w:t>.</w:t>
      </w:r>
      <w:r w:rsidR="00870480" w:rsidRPr="00691943">
        <w:rPr>
          <w:rFonts w:asciiTheme="minorHAnsi" w:hAnsiTheme="minorHAnsi" w:cstheme="minorHAnsi"/>
        </w:rPr>
        <w:t>10</w:t>
      </w:r>
      <w:r w:rsidR="007B5B18" w:rsidRPr="00691943">
        <w:rPr>
          <w:rFonts w:asciiTheme="minorHAnsi" w:hAnsiTheme="minorHAnsi" w:cstheme="minorHAnsi"/>
        </w:rPr>
        <w:t>.202</w:t>
      </w:r>
      <w:r w:rsidR="00004BC4" w:rsidRPr="00691943">
        <w:rPr>
          <w:rFonts w:asciiTheme="minorHAnsi" w:hAnsiTheme="minorHAnsi" w:cstheme="minorHAnsi"/>
        </w:rPr>
        <w:t>5</w:t>
      </w:r>
      <w:r w:rsidR="007B5B18" w:rsidRPr="00691943">
        <w:rPr>
          <w:rFonts w:asciiTheme="minorHAnsi" w:hAnsiTheme="minorHAnsi" w:cstheme="minorHAnsi"/>
        </w:rPr>
        <w:t xml:space="preserve"> </w:t>
      </w:r>
      <w:r w:rsidR="00F11DD2" w:rsidRPr="00691943">
        <w:rPr>
          <w:rFonts w:asciiTheme="minorHAnsi" w:hAnsiTheme="minorHAnsi" w:cstheme="minorHAnsi"/>
        </w:rPr>
        <w:t>r. Mazowiecki Wojewódzki Inspektor Inspekcji Handlowej</w:t>
      </w:r>
      <w:r w:rsidR="00DC45B6" w:rsidRPr="00691943">
        <w:rPr>
          <w:rFonts w:asciiTheme="minorHAnsi" w:hAnsiTheme="minorHAnsi" w:cstheme="minorHAnsi"/>
        </w:rPr>
        <w:t>,</w:t>
      </w:r>
      <w:r w:rsidR="00F11DD2" w:rsidRPr="00691943">
        <w:rPr>
          <w:rFonts w:asciiTheme="minorHAnsi" w:hAnsiTheme="minorHAnsi" w:cstheme="minorHAnsi"/>
        </w:rPr>
        <w:t xml:space="preserve"> </w:t>
      </w:r>
      <w:r w:rsidR="00121304" w:rsidRPr="00691943">
        <w:rPr>
          <w:rFonts w:asciiTheme="minorHAnsi" w:hAnsiTheme="minorHAnsi" w:cstheme="minorHAnsi"/>
        </w:rPr>
        <w:t>działając</w:t>
      </w:r>
      <w:r w:rsidR="000636DC" w:rsidRPr="00691943">
        <w:rPr>
          <w:rFonts w:asciiTheme="minorHAnsi" w:hAnsiTheme="minorHAnsi" w:cstheme="minorHAnsi"/>
        </w:rPr>
        <w:br/>
      </w:r>
      <w:r w:rsidR="00121304" w:rsidRPr="00691943">
        <w:rPr>
          <w:rFonts w:asciiTheme="minorHAnsi" w:hAnsiTheme="minorHAnsi" w:cstheme="minorHAnsi"/>
        </w:rPr>
        <w:t>na podstawie art. 61 §</w:t>
      </w:r>
      <w:r w:rsidR="00086E86" w:rsidRPr="00691943">
        <w:rPr>
          <w:rFonts w:asciiTheme="minorHAnsi" w:hAnsiTheme="minorHAnsi" w:cstheme="minorHAnsi"/>
        </w:rPr>
        <w:t xml:space="preserve"> </w:t>
      </w:r>
      <w:r w:rsidR="00F11DD2" w:rsidRPr="00691943">
        <w:rPr>
          <w:rFonts w:asciiTheme="minorHAnsi" w:hAnsiTheme="minorHAnsi" w:cstheme="minorHAnsi"/>
        </w:rPr>
        <w:t>1 i §</w:t>
      </w:r>
      <w:r w:rsidR="00086E86" w:rsidRPr="00691943">
        <w:rPr>
          <w:rFonts w:asciiTheme="minorHAnsi" w:hAnsiTheme="minorHAnsi" w:cstheme="minorHAnsi"/>
        </w:rPr>
        <w:t xml:space="preserve"> </w:t>
      </w:r>
      <w:r w:rsidR="00DC45B6" w:rsidRPr="00691943">
        <w:rPr>
          <w:rFonts w:asciiTheme="minorHAnsi" w:hAnsiTheme="minorHAnsi" w:cstheme="minorHAnsi"/>
        </w:rPr>
        <w:t>4 k</w:t>
      </w:r>
      <w:r w:rsidR="00F11DD2" w:rsidRPr="00691943">
        <w:rPr>
          <w:rFonts w:asciiTheme="minorHAnsi" w:hAnsiTheme="minorHAnsi" w:cstheme="minorHAnsi"/>
        </w:rPr>
        <w:t>pa, zawiadomił kontrolowan</w:t>
      </w:r>
      <w:r w:rsidR="000506F1" w:rsidRPr="00691943">
        <w:rPr>
          <w:rFonts w:asciiTheme="minorHAnsi" w:hAnsiTheme="minorHAnsi" w:cstheme="minorHAnsi"/>
        </w:rPr>
        <w:t>ego</w:t>
      </w:r>
      <w:r w:rsidR="003F25D5" w:rsidRPr="00691943">
        <w:rPr>
          <w:rFonts w:asciiTheme="minorHAnsi" w:hAnsiTheme="minorHAnsi" w:cstheme="minorHAnsi"/>
        </w:rPr>
        <w:t xml:space="preserve"> przedsiębiorc</w:t>
      </w:r>
      <w:r w:rsidR="000506F1" w:rsidRPr="00691943">
        <w:rPr>
          <w:rFonts w:asciiTheme="minorHAnsi" w:hAnsiTheme="minorHAnsi" w:cstheme="minorHAnsi"/>
        </w:rPr>
        <w:t>ę</w:t>
      </w:r>
      <w:r w:rsidR="003F25D5" w:rsidRPr="00691943">
        <w:rPr>
          <w:rFonts w:asciiTheme="minorHAnsi" w:hAnsiTheme="minorHAnsi" w:cstheme="minorHAnsi"/>
        </w:rPr>
        <w:t xml:space="preserve"> </w:t>
      </w:r>
      <w:r w:rsidR="00461684" w:rsidRPr="00691943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691943">
        <w:rPr>
          <w:rFonts w:asciiTheme="minorHAnsi" w:hAnsiTheme="minorHAnsi" w:cstheme="minorHAnsi"/>
        </w:rPr>
        <w:t>y pieniężnej</w:t>
      </w:r>
      <w:r w:rsidR="001B0341" w:rsidRPr="00691943">
        <w:rPr>
          <w:rFonts w:asciiTheme="minorHAnsi" w:hAnsiTheme="minorHAnsi" w:cstheme="minorHAnsi"/>
        </w:rPr>
        <w:t xml:space="preserve"> przewidzianej w </w:t>
      </w:r>
      <w:r w:rsidR="00AB561C" w:rsidRPr="00691943">
        <w:rPr>
          <w:rFonts w:asciiTheme="minorHAnsi" w:hAnsiTheme="minorHAnsi" w:cstheme="minorHAnsi"/>
        </w:rPr>
        <w:t>art. 91 pkt</w:t>
      </w:r>
      <w:r w:rsidR="00AD07E6" w:rsidRPr="00691943">
        <w:rPr>
          <w:rFonts w:asciiTheme="minorHAnsi" w:hAnsiTheme="minorHAnsi" w:cstheme="minorHAnsi"/>
        </w:rPr>
        <w:t xml:space="preserve"> 25</w:t>
      </w:r>
      <w:r w:rsidR="002571E1" w:rsidRPr="00691943">
        <w:rPr>
          <w:rFonts w:asciiTheme="minorHAnsi" w:hAnsiTheme="minorHAnsi" w:cstheme="minorHAnsi"/>
        </w:rPr>
        <w:br/>
      </w:r>
      <w:r w:rsidR="00AD07E6" w:rsidRPr="00691943">
        <w:rPr>
          <w:rFonts w:asciiTheme="minorHAnsi" w:hAnsiTheme="minorHAnsi" w:cstheme="minorHAnsi"/>
        </w:rPr>
        <w:t>i pkt</w:t>
      </w:r>
      <w:r w:rsidR="006F7382" w:rsidRPr="00691943">
        <w:rPr>
          <w:rFonts w:asciiTheme="minorHAnsi" w:hAnsiTheme="minorHAnsi" w:cstheme="minorHAnsi"/>
        </w:rPr>
        <w:t xml:space="preserve"> </w:t>
      </w:r>
      <w:r w:rsidR="002C3B34" w:rsidRPr="00691943">
        <w:rPr>
          <w:rFonts w:asciiTheme="minorHAnsi" w:hAnsiTheme="minorHAnsi" w:cstheme="minorHAnsi"/>
        </w:rPr>
        <w:t>26</w:t>
      </w:r>
      <w:r w:rsidR="00036CC4" w:rsidRPr="00691943">
        <w:rPr>
          <w:rFonts w:asciiTheme="minorHAnsi" w:hAnsiTheme="minorHAnsi" w:cstheme="minorHAnsi"/>
        </w:rPr>
        <w:t xml:space="preserve"> lit. </w:t>
      </w:r>
      <w:r w:rsidR="00554AFF" w:rsidRPr="00691943">
        <w:rPr>
          <w:rFonts w:asciiTheme="minorHAnsi" w:hAnsiTheme="minorHAnsi" w:cstheme="minorHAnsi"/>
        </w:rPr>
        <w:t>c</w:t>
      </w:r>
      <w:r w:rsidR="008164BB" w:rsidRPr="00691943">
        <w:rPr>
          <w:rFonts w:asciiTheme="minorHAnsi" w:hAnsiTheme="minorHAnsi" w:cstheme="minorHAnsi"/>
        </w:rPr>
        <w:t xml:space="preserve"> </w:t>
      </w:r>
      <w:r w:rsidR="00AB561C" w:rsidRPr="00691943">
        <w:rPr>
          <w:rFonts w:asciiTheme="minorHAnsi" w:hAnsiTheme="minorHAnsi" w:cstheme="minorHAnsi"/>
        </w:rPr>
        <w:t>ustawy z dnia 11 września 2015</w:t>
      </w:r>
      <w:r w:rsidR="007836D4" w:rsidRPr="00691943">
        <w:rPr>
          <w:rFonts w:asciiTheme="minorHAnsi" w:hAnsiTheme="minorHAnsi" w:cstheme="minorHAnsi"/>
        </w:rPr>
        <w:t xml:space="preserve"> </w:t>
      </w:r>
      <w:r w:rsidR="00AB561C" w:rsidRPr="00691943">
        <w:rPr>
          <w:rFonts w:asciiTheme="minorHAnsi" w:hAnsiTheme="minorHAnsi" w:cstheme="minorHAnsi"/>
        </w:rPr>
        <w:t>r. o zużytym sprzęcie elektrycznym i elektronicznym</w:t>
      </w:r>
      <w:r w:rsidR="00C65D4C" w:rsidRPr="00691943">
        <w:rPr>
          <w:rFonts w:asciiTheme="minorHAnsi" w:hAnsiTheme="minorHAnsi" w:cstheme="minorHAnsi"/>
        </w:rPr>
        <w:t>.</w:t>
      </w:r>
      <w:r w:rsidR="00BD2EB2" w:rsidRPr="00691943">
        <w:rPr>
          <w:rFonts w:asciiTheme="minorHAnsi" w:hAnsiTheme="minorHAnsi" w:cstheme="minorHAnsi"/>
        </w:rPr>
        <w:br/>
      </w:r>
      <w:r w:rsidR="00016BBF" w:rsidRPr="00691943">
        <w:rPr>
          <w:rFonts w:asciiTheme="minorHAnsi" w:hAnsiTheme="minorHAnsi" w:cstheme="minorHAnsi"/>
        </w:rPr>
        <w:t xml:space="preserve">W zawiadomieniu </w:t>
      </w:r>
      <w:r w:rsidR="009F2773" w:rsidRPr="00691943">
        <w:rPr>
          <w:rFonts w:asciiTheme="minorHAnsi" w:hAnsiTheme="minorHAnsi" w:cstheme="minorHAnsi"/>
        </w:rPr>
        <w:t>stronę</w:t>
      </w:r>
      <w:r w:rsidR="00016BBF" w:rsidRPr="00691943">
        <w:rPr>
          <w:rFonts w:asciiTheme="minorHAnsi" w:hAnsiTheme="minorHAnsi" w:cstheme="minorHAnsi"/>
        </w:rPr>
        <w:t xml:space="preserve"> pouczono o przysługującym </w:t>
      </w:r>
      <w:r w:rsidR="009F2773" w:rsidRPr="00691943">
        <w:rPr>
          <w:rFonts w:asciiTheme="minorHAnsi" w:hAnsiTheme="minorHAnsi" w:cstheme="minorHAnsi"/>
        </w:rPr>
        <w:t>jej</w:t>
      </w:r>
      <w:r w:rsidR="00016BBF" w:rsidRPr="00691943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691943">
        <w:rPr>
          <w:rFonts w:asciiTheme="minorHAnsi" w:hAnsiTheme="minorHAnsi" w:cstheme="minorHAnsi"/>
        </w:rPr>
        <w:t>.</w:t>
      </w:r>
      <w:r w:rsidR="00C8018A" w:rsidRPr="00691943">
        <w:rPr>
          <w:rFonts w:asciiTheme="minorHAnsi" w:hAnsiTheme="minorHAnsi" w:cstheme="minorHAnsi"/>
        </w:rPr>
        <w:t xml:space="preserve"> </w:t>
      </w:r>
    </w:p>
    <w:p w14:paraId="72B648CC" w14:textId="4061264B" w:rsidR="004F1F00" w:rsidRPr="00691943" w:rsidRDefault="004F1F00" w:rsidP="00691943">
      <w:pPr>
        <w:spacing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Strona skorzystała z przysługującego jej prawa do wypowiedzenia się w piśmie z 18.09.2025 r. </w:t>
      </w:r>
      <w:r w:rsidRPr="00691943">
        <w:rPr>
          <w:rFonts w:asciiTheme="minorHAnsi" w:hAnsiTheme="minorHAnsi" w:cstheme="minorHAnsi"/>
        </w:rPr>
        <w:br/>
        <w:t xml:space="preserve">(data wpływu 23.09.2025 r.) informując, że powyższe naruszenie nastąpiło z niewiedzy i zostało naprawione w trakcie kontroli. Umieszczone wymagane przepisami prawa informacje znajdują się w ww. punkcie sprzedaży oraz na koncie strony internetowej </w:t>
      </w:r>
      <w:r w:rsidR="009404F1" w:rsidRPr="00691943">
        <w:rPr>
          <w:rFonts w:asciiTheme="minorHAnsi" w:hAnsiTheme="minorHAnsi" w:cstheme="minorHAnsi"/>
        </w:rPr>
        <w:t>portalu</w:t>
      </w:r>
      <w:r w:rsidRPr="00691943">
        <w:rPr>
          <w:rFonts w:asciiTheme="minorHAnsi" w:hAnsiTheme="minorHAnsi" w:cstheme="minorHAnsi"/>
        </w:rPr>
        <w:t xml:space="preserve"> </w:t>
      </w:r>
      <w:r w:rsidR="009404F1" w:rsidRPr="00691943">
        <w:rPr>
          <w:rFonts w:asciiTheme="minorHAnsi" w:hAnsiTheme="minorHAnsi" w:cstheme="minorHAnsi"/>
        </w:rPr>
        <w:t>a</w:t>
      </w:r>
      <w:r w:rsidRPr="00691943">
        <w:rPr>
          <w:rFonts w:asciiTheme="minorHAnsi" w:hAnsiTheme="minorHAnsi" w:cstheme="minorHAnsi"/>
        </w:rPr>
        <w:t>llegro.  Strona ponadto poinformowała, że zużyty sprzęt zawsze był odbierany, zawsze była udzielana „taka informacja ustnie, iż można oddać zużyty sprzęt, jak też o miejscach zbiórki znajdujących się na terenie miasta”.</w:t>
      </w:r>
      <w:r w:rsidR="00C4043E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Na koniec strona wyraziła prośbę o odstąpienie od wymierzenia kary argumentując tym, że jest to pierwsze przewinienie i zostało ono naprawione niezwłocznie</w:t>
      </w:r>
      <w:r w:rsidR="002C7E77" w:rsidRPr="00691943">
        <w:rPr>
          <w:rFonts w:asciiTheme="minorHAnsi" w:hAnsiTheme="minorHAnsi" w:cstheme="minorHAnsi"/>
        </w:rPr>
        <w:t>.</w:t>
      </w:r>
      <w:r w:rsidRPr="00691943">
        <w:rPr>
          <w:rFonts w:asciiTheme="minorHAnsi" w:hAnsiTheme="minorHAnsi" w:cstheme="minorHAnsi"/>
        </w:rPr>
        <w:t xml:space="preserve"> </w:t>
      </w:r>
      <w:r w:rsidR="002C7E77" w:rsidRPr="00691943">
        <w:rPr>
          <w:rFonts w:asciiTheme="minorHAnsi" w:hAnsiTheme="minorHAnsi" w:cstheme="minorHAnsi"/>
        </w:rPr>
        <w:t>O</w:t>
      </w:r>
      <w:r w:rsidRPr="00691943">
        <w:rPr>
          <w:rFonts w:asciiTheme="minorHAnsi" w:hAnsiTheme="minorHAnsi" w:cstheme="minorHAnsi"/>
        </w:rPr>
        <w:t>d momentu kontroli widnieją odpowiednie informacje w ww.</w:t>
      </w:r>
      <w:r w:rsidR="00C4043E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punkcie sprzedaży i na koncie ww. przedsiębiorcy </w:t>
      </w:r>
      <w:r w:rsidR="00781E78" w:rsidRPr="00691943">
        <w:rPr>
          <w:rFonts w:asciiTheme="minorHAnsi" w:hAnsiTheme="minorHAnsi" w:cstheme="minorHAnsi"/>
        </w:rPr>
        <w:t>na portalu allegro</w:t>
      </w:r>
      <w:r w:rsidRPr="00691943">
        <w:rPr>
          <w:rFonts w:asciiTheme="minorHAnsi" w:hAnsiTheme="minorHAnsi" w:cstheme="minorHAnsi"/>
        </w:rPr>
        <w:t xml:space="preserve">. Sklep przedsiębiorcy jest mały (30 kilka metrów kwadratowych), często nieprzynoszący dochodu miesięcznego. Kara grzywny spowoduje „ogromne obciążenie. W </w:t>
      </w:r>
      <w:r w:rsidRPr="00691943">
        <w:rPr>
          <w:rFonts w:asciiTheme="minorHAnsi" w:hAnsiTheme="minorHAnsi" w:cstheme="minorHAnsi"/>
        </w:rPr>
        <w:lastRenderedPageBreak/>
        <w:t xml:space="preserve">załączeniu strona przesłała w postaci zdjęć ze sklepu i zrzuty ekranu z konta </w:t>
      </w:r>
      <w:r w:rsidR="00781E78" w:rsidRPr="00691943">
        <w:rPr>
          <w:rFonts w:asciiTheme="minorHAnsi" w:hAnsiTheme="minorHAnsi" w:cstheme="minorHAnsi"/>
        </w:rPr>
        <w:t>portalu allegro</w:t>
      </w:r>
      <w:r w:rsidRPr="00691943">
        <w:rPr>
          <w:rFonts w:asciiTheme="minorHAnsi" w:hAnsiTheme="minorHAnsi" w:cstheme="minorHAnsi"/>
        </w:rPr>
        <w:t xml:space="preserve"> potwierdzające umieszczenie </w:t>
      </w:r>
      <w:r w:rsidR="002C7E77" w:rsidRPr="00691943">
        <w:rPr>
          <w:rFonts w:asciiTheme="minorHAnsi" w:hAnsiTheme="minorHAnsi" w:cstheme="minorHAnsi"/>
        </w:rPr>
        <w:t xml:space="preserve">informacji </w:t>
      </w:r>
      <w:r w:rsidRPr="00691943">
        <w:rPr>
          <w:rFonts w:asciiTheme="minorHAnsi" w:hAnsiTheme="minorHAnsi" w:cstheme="minorHAnsi"/>
        </w:rPr>
        <w:t>wymaganych przepisami prawa o zużytym sprzęcie elektrycznym i elektronicznym.</w:t>
      </w:r>
    </w:p>
    <w:p w14:paraId="1474A3F6" w14:textId="7523BA2A" w:rsidR="004F5AB2" w:rsidRPr="00691943" w:rsidRDefault="004F5AB2" w:rsidP="00691943">
      <w:pPr>
        <w:spacing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Od</w:t>
      </w:r>
      <w:r w:rsidR="002C7E77" w:rsidRPr="00691943">
        <w:rPr>
          <w:rFonts w:asciiTheme="minorHAnsi" w:hAnsiTheme="minorHAnsi" w:cstheme="minorHAnsi"/>
        </w:rPr>
        <w:t>noszą</w:t>
      </w:r>
      <w:r w:rsidRPr="00691943">
        <w:rPr>
          <w:rFonts w:asciiTheme="minorHAnsi" w:hAnsiTheme="minorHAnsi" w:cstheme="minorHAnsi"/>
        </w:rPr>
        <w:t>c</w:t>
      </w:r>
      <w:r w:rsidR="002C7E77" w:rsidRPr="00691943">
        <w:rPr>
          <w:rFonts w:asciiTheme="minorHAnsi" w:hAnsiTheme="minorHAnsi" w:cstheme="minorHAnsi"/>
        </w:rPr>
        <w:t xml:space="preserve"> się </w:t>
      </w:r>
      <w:r w:rsidRPr="00691943">
        <w:rPr>
          <w:rFonts w:asciiTheme="minorHAnsi" w:hAnsiTheme="minorHAnsi" w:cstheme="minorHAnsi"/>
        </w:rPr>
        <w:t xml:space="preserve"> </w:t>
      </w:r>
      <w:r w:rsidR="002C7E77" w:rsidRPr="00691943">
        <w:rPr>
          <w:rFonts w:asciiTheme="minorHAnsi" w:hAnsiTheme="minorHAnsi" w:cstheme="minorHAnsi"/>
        </w:rPr>
        <w:t>do</w:t>
      </w:r>
      <w:r w:rsidRPr="00691943">
        <w:rPr>
          <w:rFonts w:asciiTheme="minorHAnsi" w:hAnsiTheme="minorHAnsi" w:cstheme="minorHAnsi"/>
        </w:rPr>
        <w:t xml:space="preserve"> </w:t>
      </w:r>
      <w:r w:rsidR="002C7E77" w:rsidRPr="00691943">
        <w:rPr>
          <w:rFonts w:asciiTheme="minorHAnsi" w:hAnsiTheme="minorHAnsi" w:cstheme="minorHAnsi"/>
        </w:rPr>
        <w:t>pisma</w:t>
      </w:r>
      <w:r w:rsidRPr="00691943">
        <w:rPr>
          <w:rFonts w:asciiTheme="minorHAnsi" w:hAnsiTheme="minorHAnsi" w:cstheme="minorHAnsi"/>
        </w:rPr>
        <w:t xml:space="preserve"> strony </w:t>
      </w:r>
      <w:r w:rsidR="00161C67" w:rsidRPr="00691943">
        <w:rPr>
          <w:rFonts w:asciiTheme="minorHAnsi" w:hAnsiTheme="minorHAnsi" w:cstheme="minorHAnsi"/>
        </w:rPr>
        <w:t xml:space="preserve">na wstępie </w:t>
      </w:r>
      <w:r w:rsidR="00617EFC" w:rsidRPr="00691943">
        <w:rPr>
          <w:rFonts w:asciiTheme="minorHAnsi" w:hAnsiTheme="minorHAnsi" w:cstheme="minorHAnsi"/>
        </w:rPr>
        <w:t>Mazowiecki</w:t>
      </w:r>
      <w:r w:rsidRPr="00691943">
        <w:rPr>
          <w:rFonts w:asciiTheme="minorHAnsi" w:hAnsiTheme="minorHAnsi" w:cstheme="minorHAnsi"/>
        </w:rPr>
        <w:t xml:space="preserve"> Wojewódzki Inspektor Inspekcji Handlowej zauważa, że odpowiedzialność wynikająca z popełnienia deliktu administracyjnego ma charakter obiektywny. Okoliczność towarzysząca naruszeniu prawa, taka jak nieznajomość przepisów prawa nie ma wpływu </w:t>
      </w:r>
      <w:r w:rsidR="00161C67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na prowadzenie postępowania administracyjnego, przypisanie odpowiedzialności za niedopełnienie obowiązku i w rezultacie nałożenie administracyjnej kary pieniężnej.</w:t>
      </w:r>
      <w:r w:rsidR="00161C67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W toku kontroli jednoznacznie stwierdzono stan naruszający przepisy prawa, co jest wystarczającą przesłanką do nałożenia kary. </w:t>
      </w:r>
      <w:r w:rsidR="002C7E77" w:rsidRPr="00691943">
        <w:rPr>
          <w:rFonts w:asciiTheme="minorHAnsi" w:hAnsiTheme="minorHAnsi" w:cstheme="minorHAnsi"/>
        </w:rPr>
        <w:t xml:space="preserve">Należy również </w:t>
      </w:r>
      <w:r w:rsidRPr="00691943">
        <w:rPr>
          <w:rFonts w:asciiTheme="minorHAnsi" w:hAnsiTheme="minorHAnsi" w:cstheme="minorHAnsi"/>
        </w:rPr>
        <w:t>podkreślić fakt, iż przedsiębiorca jako profesjonalny uczestnik obrotu powinien znać obowiązujące przepisy prawa w zakresie prowadzonej przez niego działalności i się do nich stosować.</w:t>
      </w:r>
    </w:p>
    <w:p w14:paraId="0EEDC502" w14:textId="75D2B32F" w:rsidR="008B0441" w:rsidRPr="00691943" w:rsidRDefault="008B0441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Mazowiecki Wojewódzki Inspektor Inspekcji Handlowej</w:t>
      </w:r>
      <w:r w:rsidR="00827BD5" w:rsidRPr="00691943">
        <w:rPr>
          <w:rFonts w:asciiTheme="minorHAnsi" w:hAnsiTheme="minorHAnsi" w:cstheme="minorHAnsi"/>
        </w:rPr>
        <w:t xml:space="preserve"> wziął pod uwagę wyjaśnienia strony i informuje, iż w jego ocenie</w:t>
      </w:r>
      <w:r w:rsidRPr="00691943">
        <w:rPr>
          <w:rFonts w:asciiTheme="minorHAnsi" w:hAnsiTheme="minorHAnsi" w:cstheme="minorHAnsi"/>
        </w:rPr>
        <w:t xml:space="preserve"> nie zachodzą w przedmiotowej sprawie okoliczności uzasadniające odstąpienie od nałożenia administracyjnej kary pieniężnej wskazane</w:t>
      </w:r>
      <w:r w:rsidR="00827BD5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w art. 189f § 1 pkt 1 kpa. Pomimo faktu zaprzestania naruszania prawa, waga naruszenia prawa nie może zostać uznana za znikomą. Strona naruszyła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 regulacja przepisu art. 189f § 1 pkt 2 kpa, gdyż za to samo zachowanie na stronę nie została uprzednio nałożona żadna z sankcji wskazanych w tym przepisie. Nie jest również możliwe zastosowanie odstąpienia od wymierzenia kary pieniężnej na podstawie art. 189f § 2 kpa, który stanowi, że w przypadkach innych niż wymienione</w:t>
      </w:r>
      <w:r w:rsidR="00827BD5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 xml:space="preserve">w § 1, jeżeli pozwoli to na spełnienie celów, </w:t>
      </w:r>
      <w:r w:rsidR="00827BD5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827BD5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6C177E" w:rsidRPr="00691943">
        <w:rPr>
          <w:rFonts w:asciiTheme="minorHAnsi" w:hAnsiTheme="minorHAnsi" w:cstheme="minorHAnsi"/>
        </w:rPr>
        <w:t>ch</w:t>
      </w:r>
      <w:r w:rsidRPr="00691943">
        <w:rPr>
          <w:rFonts w:asciiTheme="minorHAnsi" w:hAnsiTheme="minorHAnsi" w:cstheme="minorHAnsi"/>
        </w:rPr>
        <w:t xml:space="preserve"> dopuściła się strona, wyklucza możliwość usunięcia skutków naruszenia. Warunkiem odstąpienia </w:t>
      </w:r>
      <w:r w:rsidRPr="00691943">
        <w:rPr>
          <w:rFonts w:asciiTheme="minorHAnsi" w:hAnsiTheme="minorHAnsi" w:cstheme="minorHAnsi"/>
        </w:rPr>
        <w:lastRenderedPageBreak/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691943">
        <w:rPr>
          <w:rFonts w:asciiTheme="minorHAnsi" w:hAnsiTheme="minorHAnsi" w:cstheme="minorHAnsi"/>
        </w:rPr>
        <w:t>Wa</w:t>
      </w:r>
      <w:proofErr w:type="spellEnd"/>
      <w:r w:rsidRPr="00691943">
        <w:rPr>
          <w:rFonts w:asciiTheme="minorHAnsi" w:hAnsiTheme="minorHAnsi" w:cstheme="minorHAnsi"/>
        </w:rPr>
        <w:t xml:space="preserve"> 991/19). W przedmiotowej sprawie, przedsiębiorca zaprzestał naruszenia, jednakże nie usunął skutków naruszenia prawa, albowiem zaistniałe naruszenie prawa, stwierdzone w toku kontroli, nieodwracalnie pozbawiło pewną grupę konsumentów prawa do uzyskania przysługujących</w:t>
      </w:r>
      <w:r w:rsidR="00827BD5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im istotnych informacji. Brak tych informacji mógł spowodować niezgodne z przepisami gospodarowanie przez konsumentów zużytym sprzętem.</w:t>
      </w:r>
    </w:p>
    <w:p w14:paraId="3111642F" w14:textId="45D98ABA" w:rsidR="009B77A3" w:rsidRPr="00691943" w:rsidRDefault="009B77A3" w:rsidP="00691943">
      <w:pPr>
        <w:spacing w:before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691943">
        <w:rPr>
          <w:rFonts w:asciiTheme="minorHAnsi" w:hAnsiTheme="minorHAnsi" w:cstheme="minorHAnsi"/>
        </w:rPr>
        <w:t>ci</w:t>
      </w:r>
      <w:r w:rsidRPr="00691943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50CEBEEB" w:rsidR="00AA3486" w:rsidRPr="00691943" w:rsidRDefault="00F11DD2" w:rsidP="00691943">
      <w:pPr>
        <w:spacing w:before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691943">
        <w:rPr>
          <w:rFonts w:asciiTheme="minorHAnsi" w:hAnsiTheme="minorHAnsi" w:cstheme="minorHAnsi"/>
        </w:rPr>
        <w:t xml:space="preserve">93 ust. 3 ww. ustawy </w:t>
      </w:r>
      <w:r w:rsidR="00617EFC" w:rsidRPr="00691943">
        <w:rPr>
          <w:rFonts w:asciiTheme="minorHAnsi" w:hAnsiTheme="minorHAnsi" w:cstheme="minorHAnsi"/>
        </w:rPr>
        <w:t xml:space="preserve">oraz </w:t>
      </w:r>
      <w:r w:rsidR="00161C67" w:rsidRPr="00691943">
        <w:rPr>
          <w:rFonts w:asciiTheme="minorHAnsi" w:hAnsiTheme="minorHAnsi" w:cstheme="minorHAnsi"/>
        </w:rPr>
        <w:t xml:space="preserve">i </w:t>
      </w:r>
      <w:r w:rsidR="006F75F0" w:rsidRPr="00691943">
        <w:rPr>
          <w:rFonts w:asciiTheme="minorHAnsi" w:hAnsiTheme="minorHAnsi" w:cstheme="minorHAnsi"/>
        </w:rPr>
        <w:t>zważył, co następuje</w:t>
      </w:r>
      <w:r w:rsidR="00870480" w:rsidRPr="00691943">
        <w:rPr>
          <w:rFonts w:asciiTheme="minorHAnsi" w:hAnsiTheme="minorHAnsi" w:cstheme="minorHAnsi"/>
        </w:rPr>
        <w:t>.</w:t>
      </w:r>
    </w:p>
    <w:p w14:paraId="6B645E3B" w14:textId="77777777" w:rsidR="00617EFC" w:rsidRPr="00691943" w:rsidRDefault="00617EFC" w:rsidP="00691943">
      <w:pPr>
        <w:tabs>
          <w:tab w:val="left" w:pos="6510"/>
        </w:tabs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>Stopień szkodliwości naruszenia:</w:t>
      </w:r>
    </w:p>
    <w:p w14:paraId="047FFD1E" w14:textId="70B4968C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 xml:space="preserve">Kontrolowany przedsiębiorca będący dystrybutorem nie spełnił obowiązków informacyjnych, tj. nie umieścił na stronie internetowej sklepu informacji o: nieodpłatnym odbiorze zużytego sprzętu pochodzącego </w:t>
      </w:r>
      <w:r w:rsidRPr="00691943">
        <w:rPr>
          <w:rFonts w:asciiTheme="minorHAnsi" w:hAnsiTheme="minorHAnsi" w:cstheme="minorHAnsi"/>
          <w:color w:val="000000"/>
        </w:rPr>
        <w:br/>
        <w:t xml:space="preserve">z gospodarstw domowych w punkcie sprzedaży i miejscu dostawy tego sprzętu, nieodpłatnym przyjęciu </w:t>
      </w:r>
      <w:r w:rsidRPr="00691943">
        <w:rPr>
          <w:rFonts w:asciiTheme="minorHAnsi" w:hAnsiTheme="minorHAnsi" w:cstheme="minorHAnsi"/>
          <w:color w:val="000000"/>
        </w:rPr>
        <w:br/>
        <w:t>w jednostce handlu detalicznego o określonej powierzchni lub w jej bezpośredniej bliskości zużytego sprzętu pochodzącego z gospodarstw domowych</w:t>
      </w:r>
      <w:r w:rsidR="006C177E" w:rsidRPr="00691943">
        <w:rPr>
          <w:rFonts w:asciiTheme="minorHAnsi" w:hAnsiTheme="minorHAnsi" w:cstheme="minorHAnsi"/>
          <w:color w:val="000000"/>
        </w:rPr>
        <w:t xml:space="preserve"> oraz o</w:t>
      </w:r>
      <w:r w:rsidRPr="00691943">
        <w:rPr>
          <w:rFonts w:asciiTheme="minorHAnsi" w:hAnsiTheme="minorHAnsi" w:cstheme="minorHAnsi"/>
          <w:color w:val="000000"/>
        </w:rPr>
        <w:t xml:space="preserve"> punktach zbierania zużytego sprzętu.</w:t>
      </w:r>
    </w:p>
    <w:p w14:paraId="3D1E08CB" w14:textId="77777777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>Niespełnienie przez przedsiębiorcę ww. obowiązków informacyjnych utrudnia konsumentom zapoznanie się z informacjami odnośnie przysługujących im uprawnień w stosunku do odbioru zużytego sprzętu, a co za tym idzie może naruszać zasady gospodarowania zużytym sprzętem. Konsumenci pozbawieni byli informacji dotyczącej punktów zbierania zużytego sprzętu, przez co mogli nie mieć świadomości o istnieniu tychże punktów i niezgodnie z przepisami prawa rozporządzać zużytym sprzętem.</w:t>
      </w:r>
    </w:p>
    <w:p w14:paraId="4444239F" w14:textId="77777777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>Rodzaj i zakres naruszenia:</w:t>
      </w:r>
    </w:p>
    <w:p w14:paraId="0517565E" w14:textId="02467F46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 xml:space="preserve">Naruszony został przepis art. 37 ust. 4 ustawy z dnia 11 września 2015 r. o zużytym sprzęcie elektrycznym </w:t>
      </w:r>
      <w:r w:rsidRPr="00691943">
        <w:rPr>
          <w:rFonts w:asciiTheme="minorHAnsi" w:hAnsiTheme="minorHAnsi" w:cstheme="minorHAnsi"/>
          <w:color w:val="000000"/>
        </w:rPr>
        <w:br/>
        <w:t xml:space="preserve">i elektronicznym, tj. brak umieszczenia w sklepie i na koncie przedsiębiorcy w serwisie Allegro </w:t>
      </w:r>
      <w:r w:rsidRPr="00691943">
        <w:rPr>
          <w:rFonts w:asciiTheme="minorHAnsi" w:hAnsiTheme="minorHAnsi" w:cstheme="minorHAnsi"/>
          <w:color w:val="000000"/>
        </w:rPr>
        <w:lastRenderedPageBreak/>
        <w:t xml:space="preserve">informacji </w:t>
      </w:r>
      <w:r w:rsidR="00C4043E" w:rsidRPr="00691943">
        <w:rPr>
          <w:rFonts w:asciiTheme="minorHAnsi" w:hAnsiTheme="minorHAnsi" w:cstheme="minorHAnsi"/>
          <w:color w:val="000000"/>
        </w:rPr>
        <w:br/>
      </w:r>
      <w:r w:rsidRPr="00691943">
        <w:rPr>
          <w:rFonts w:asciiTheme="minorHAnsi" w:hAnsiTheme="minorHAnsi" w:cstheme="minorHAnsi"/>
          <w:color w:val="000000"/>
        </w:rPr>
        <w:t xml:space="preserve">w zakresie, o którym mowa w art. 37 ust. 1-3 ww. ustawy. Ponadto naruszony został przepis art. 39 pkt 2 ustawy z dnia 11 września 2015 r. o zużytym sprzęcie elektrycznym i elektronicznym, poprzez brak umieszczenia w </w:t>
      </w:r>
      <w:r w:rsidR="00C4043E" w:rsidRPr="00691943">
        <w:rPr>
          <w:rFonts w:asciiTheme="minorHAnsi" w:hAnsiTheme="minorHAnsi" w:cstheme="minorHAnsi"/>
          <w:color w:val="000000"/>
        </w:rPr>
        <w:t>ww. punkcie sprzedaży</w:t>
      </w:r>
      <w:r w:rsidRPr="00691943">
        <w:rPr>
          <w:rFonts w:asciiTheme="minorHAnsi" w:hAnsiTheme="minorHAnsi" w:cstheme="minorHAnsi"/>
          <w:color w:val="000000"/>
        </w:rPr>
        <w:t xml:space="preserve"> i na koncie </w:t>
      </w:r>
      <w:r w:rsidR="00781E78" w:rsidRPr="00691943">
        <w:rPr>
          <w:rFonts w:asciiTheme="minorHAnsi" w:hAnsiTheme="minorHAnsi" w:cstheme="minorHAnsi"/>
          <w:color w:val="000000"/>
        </w:rPr>
        <w:t>portalu allegro</w:t>
      </w:r>
      <w:r w:rsidRPr="00691943">
        <w:rPr>
          <w:rFonts w:asciiTheme="minorHAnsi" w:hAnsiTheme="minorHAnsi" w:cstheme="minorHAnsi"/>
          <w:color w:val="000000"/>
        </w:rPr>
        <w:t>, informacji o punktach zbierania zużytego sprzętu. Naruszenie ww. przepisów jest istotne z punktu widzenia konsumenta, a także z punktu widzenia zasad gospodarowania odpadami.</w:t>
      </w:r>
    </w:p>
    <w:p w14:paraId="6B591230" w14:textId="77777777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>Okres trwania naruszenia:</w:t>
      </w:r>
    </w:p>
    <w:p w14:paraId="531BA490" w14:textId="52038B5B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 xml:space="preserve">Nieprawidłowości stwierdzono w toku kontroli rozpoczętej 28.01.2025 r. Natomiast strona poinformowała, iż brak uwidocznienia wymaganych informacji wynikał z niewiedzy. Informacje te zostały umieszczone </w:t>
      </w:r>
      <w:r w:rsidR="00C4043E" w:rsidRPr="00691943">
        <w:rPr>
          <w:rFonts w:asciiTheme="minorHAnsi" w:hAnsiTheme="minorHAnsi" w:cstheme="minorHAnsi"/>
          <w:color w:val="000000"/>
        </w:rPr>
        <w:br/>
      </w:r>
      <w:r w:rsidRPr="00691943">
        <w:rPr>
          <w:rFonts w:asciiTheme="minorHAnsi" w:hAnsiTheme="minorHAnsi" w:cstheme="minorHAnsi"/>
          <w:color w:val="000000"/>
        </w:rPr>
        <w:t>w trakcie kontroli w widocznym miejscu</w:t>
      </w:r>
      <w:r w:rsidR="006127DF" w:rsidRPr="00691943">
        <w:rPr>
          <w:rFonts w:asciiTheme="minorHAnsi" w:hAnsiTheme="minorHAnsi" w:cstheme="minorHAnsi"/>
          <w:color w:val="000000"/>
        </w:rPr>
        <w:t xml:space="preserve"> ww. punkcie sprzedażowym oraz na koncie portalu allegro</w:t>
      </w:r>
      <w:r w:rsidRPr="00691943">
        <w:rPr>
          <w:rFonts w:asciiTheme="minorHAnsi" w:hAnsiTheme="minorHAnsi" w:cstheme="minorHAnsi"/>
          <w:color w:val="000000"/>
        </w:rPr>
        <w:t xml:space="preserve">. </w:t>
      </w:r>
    </w:p>
    <w:p w14:paraId="6684FC28" w14:textId="77777777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>Dotychczasowa działalność podmiotu:</w:t>
      </w:r>
    </w:p>
    <w:p w14:paraId="16CA6E30" w14:textId="77777777" w:rsidR="00617EFC" w:rsidRPr="00691943" w:rsidRDefault="00617EFC" w:rsidP="00691943">
      <w:pPr>
        <w:spacing w:line="360" w:lineRule="auto"/>
        <w:rPr>
          <w:rFonts w:asciiTheme="minorHAnsi" w:hAnsiTheme="minorHAnsi" w:cstheme="minorHAnsi"/>
          <w:color w:val="000000"/>
        </w:rPr>
      </w:pPr>
      <w:r w:rsidRPr="00691943">
        <w:rPr>
          <w:rFonts w:asciiTheme="minorHAnsi" w:hAnsiTheme="minorHAnsi" w:cstheme="minorHAnsi"/>
          <w:color w:val="000000"/>
        </w:rPr>
        <w:t>W oparciu o wpis do Centralnej Ewidencji i Informacji o Działalności Gospodarczej, ustalono, że przedsiębiorca rozpoczął wykonywanie działalności gospodarczej 18.02.2002 r. Organ nie stwierdził wcześniejszego naruszenia przez stronę przepisów o zużytym sprzęcie elektrycznym i elektronicznym.</w:t>
      </w:r>
    </w:p>
    <w:p w14:paraId="62719FEC" w14:textId="17D07EF0" w:rsidR="008B0441" w:rsidRPr="00691943" w:rsidRDefault="00617EFC" w:rsidP="00691943">
      <w:pPr>
        <w:spacing w:before="120"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Zgodnie z art. 93 ust. 4 ustawy o zużytym sprzęcie elektrycznym i elektronicznym organ nie wszczyna postępowania, a wszczęte umarza, jeżeli podmiot podlegający ukaraniu przedstawi dowody i okoliczności wskazujące, że dochował należytej staranności i uczynił wszystko, czego można było od niego rozsądnie oczekiwać, aby do tego naruszenia nie doszło lub nie miał żadnego wpływu na powstanie naruszenia, a naruszenie to nastąpiło wskutek zdarzeń i okoliczności, których podmiot nie mógł przewidzieć. Przywołany przepis przerzuca ciężar przedstawienia dowodów na stronę postępowania. Strona nie przedstawiła żadnych dowodów, które wskazywałby na wystąpienie przesłanek określonych w ww. przepisie, które obligowałby organ do umorzenia postępowania administracyjnego. </w:t>
      </w:r>
    </w:p>
    <w:p w14:paraId="2E6CF1A2" w14:textId="0DCE6331" w:rsidR="007B5A85" w:rsidRPr="00691943" w:rsidRDefault="007B5A85" w:rsidP="00691943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691943">
        <w:rPr>
          <w:rFonts w:asciiTheme="minorHAnsi" w:hAnsiTheme="minorHAnsi" w:cstheme="minorHAnsi"/>
        </w:rPr>
        <w:t xml:space="preserve">Zgodnie z art. 92 pkt 5 ustawy z dnia 11 września 2015 r. o zużytym sprzęcie elektrycznym i elektronicznym, administracyjna kara pieniężna, w przypadku, o którym mowa w art. 91 pkt </w:t>
      </w:r>
      <w:r w:rsidR="00F31EC3" w:rsidRPr="00691943">
        <w:rPr>
          <w:rFonts w:asciiTheme="minorHAnsi" w:hAnsiTheme="minorHAnsi" w:cstheme="minorHAnsi"/>
        </w:rPr>
        <w:t xml:space="preserve">22-24 i </w:t>
      </w:r>
      <w:r w:rsidRPr="00691943">
        <w:rPr>
          <w:rFonts w:asciiTheme="minorHAnsi" w:hAnsiTheme="minorHAnsi" w:cstheme="minorHAnsi"/>
        </w:rPr>
        <w:t xml:space="preserve">26 wynosi od 5 000 zł </w:t>
      </w:r>
      <w:r w:rsidR="00F31EC3" w:rsidRPr="00691943">
        <w:rPr>
          <w:rFonts w:asciiTheme="minorHAnsi" w:hAnsiTheme="minorHAnsi" w:cstheme="minorHAnsi"/>
        </w:rPr>
        <w:br/>
      </w:r>
      <w:r w:rsidRPr="00691943">
        <w:rPr>
          <w:rFonts w:asciiTheme="minorHAnsi" w:hAnsiTheme="minorHAnsi" w:cstheme="minorHAnsi"/>
        </w:rPr>
        <w:t>do 500 000 zł. Zgodnie zaś z art. 92 pkt 6 ww. ustawy, administracyjna kara pienięż</w:t>
      </w:r>
      <w:r w:rsidR="00004BC4" w:rsidRPr="00691943">
        <w:rPr>
          <w:rFonts w:asciiTheme="minorHAnsi" w:hAnsiTheme="minorHAnsi" w:cstheme="minorHAnsi"/>
        </w:rPr>
        <w:t xml:space="preserve">na, w przypadku, o którym mowa </w:t>
      </w:r>
      <w:r w:rsidRPr="00691943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691943" w:rsidRDefault="00D55FDC" w:rsidP="00691943">
      <w:pPr>
        <w:spacing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Zgodnie z art. 93 ust. 5 ww. ustawy, w przypadku stwierdzenia w czasie jednego postępowania kilku naruszeń wyczerpujących znamiona naruszeń określonych w art. 91 orzeka się jedną karę za </w:t>
      </w:r>
      <w:r w:rsidRPr="00691943">
        <w:rPr>
          <w:rFonts w:asciiTheme="minorHAnsi" w:hAnsiTheme="minorHAnsi" w:cstheme="minorHAnsi"/>
        </w:rPr>
        <w:lastRenderedPageBreak/>
        <w:t>wszystkie naruszenia, której wysokość nie może przekraczać najwyższej kary przewidzianej za dane naruszenia.</w:t>
      </w:r>
    </w:p>
    <w:p w14:paraId="72C33B6E" w14:textId="6BF2D33C" w:rsidR="00633290" w:rsidRPr="00691943" w:rsidRDefault="00F11DD2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Mając na uwadze</w:t>
      </w:r>
      <w:r w:rsidR="00F00CA9" w:rsidRPr="00691943">
        <w:rPr>
          <w:rFonts w:asciiTheme="minorHAnsi" w:hAnsiTheme="minorHAnsi" w:cstheme="minorHAnsi"/>
        </w:rPr>
        <w:t xml:space="preserve"> powyższe</w:t>
      </w:r>
      <w:r w:rsidR="00043209" w:rsidRPr="00691943">
        <w:rPr>
          <w:rFonts w:asciiTheme="minorHAnsi" w:hAnsiTheme="minorHAnsi" w:cstheme="minorHAnsi"/>
        </w:rPr>
        <w:t xml:space="preserve"> oraz</w:t>
      </w:r>
      <w:r w:rsidRPr="00691943">
        <w:rPr>
          <w:rFonts w:asciiTheme="minorHAnsi" w:hAnsiTheme="minorHAnsi" w:cstheme="minorHAnsi"/>
        </w:rPr>
        <w:t xml:space="preserve"> przesłanki określone w art. </w:t>
      </w:r>
      <w:r w:rsidR="002130B4" w:rsidRPr="00691943">
        <w:rPr>
          <w:rFonts w:asciiTheme="minorHAnsi" w:hAnsiTheme="minorHAnsi" w:cstheme="minorHAnsi"/>
        </w:rPr>
        <w:t xml:space="preserve">93 ust. 3 </w:t>
      </w:r>
      <w:r w:rsidR="00043209" w:rsidRPr="00691943">
        <w:rPr>
          <w:rFonts w:asciiTheme="minorHAnsi" w:hAnsiTheme="minorHAnsi" w:cstheme="minorHAnsi"/>
        </w:rPr>
        <w:t xml:space="preserve">ustawy </w:t>
      </w:r>
      <w:r w:rsidR="002130B4" w:rsidRPr="00691943">
        <w:rPr>
          <w:rFonts w:asciiTheme="minorHAnsi" w:hAnsiTheme="minorHAnsi" w:cstheme="minorHAnsi"/>
        </w:rPr>
        <w:t>z dnia 11 września 2015</w:t>
      </w:r>
      <w:r w:rsidR="00D52802" w:rsidRPr="00691943">
        <w:rPr>
          <w:rFonts w:asciiTheme="minorHAnsi" w:hAnsiTheme="minorHAnsi" w:cstheme="minorHAnsi"/>
        </w:rPr>
        <w:t xml:space="preserve"> </w:t>
      </w:r>
      <w:r w:rsidR="002130B4" w:rsidRPr="00691943">
        <w:rPr>
          <w:rFonts w:asciiTheme="minorHAnsi" w:hAnsiTheme="minorHAnsi" w:cstheme="minorHAnsi"/>
        </w:rPr>
        <w:t>r.</w:t>
      </w:r>
      <w:r w:rsidR="001E4554" w:rsidRPr="00691943">
        <w:rPr>
          <w:rFonts w:asciiTheme="minorHAnsi" w:hAnsiTheme="minorHAnsi" w:cstheme="minorHAnsi"/>
        </w:rPr>
        <w:br/>
      </w:r>
      <w:r w:rsidR="002130B4" w:rsidRPr="00691943">
        <w:rPr>
          <w:rFonts w:asciiTheme="minorHAnsi" w:hAnsiTheme="minorHAnsi" w:cstheme="minorHAnsi"/>
        </w:rPr>
        <w:t>o zużytym sprzęcie elektrycznym i elektronicznym</w:t>
      </w:r>
      <w:r w:rsidRPr="00691943">
        <w:rPr>
          <w:rFonts w:asciiTheme="minorHAnsi" w:hAnsiTheme="minorHAnsi" w:cstheme="minorHAnsi"/>
        </w:rPr>
        <w:t>, Mazowiecki Wojewódzki Inspektor Inspekcji</w:t>
      </w:r>
      <w:r w:rsidR="00D73702" w:rsidRPr="00691943">
        <w:rPr>
          <w:rFonts w:asciiTheme="minorHAnsi" w:hAnsiTheme="minorHAnsi" w:cstheme="minorHAnsi"/>
        </w:rPr>
        <w:t xml:space="preserve"> Handlowej </w:t>
      </w:r>
      <w:r w:rsidR="00B7546E" w:rsidRPr="00691943">
        <w:rPr>
          <w:rFonts w:asciiTheme="minorHAnsi" w:hAnsiTheme="minorHAnsi" w:cstheme="minorHAnsi"/>
        </w:rPr>
        <w:t xml:space="preserve">uznał, </w:t>
      </w:r>
      <w:r w:rsidR="002A047C" w:rsidRPr="00691943">
        <w:rPr>
          <w:rFonts w:asciiTheme="minorHAnsi" w:hAnsiTheme="minorHAnsi" w:cstheme="minorHAnsi"/>
        </w:rPr>
        <w:t>iż</w:t>
      </w:r>
      <w:r w:rsidR="00122A9F" w:rsidRPr="00691943">
        <w:rPr>
          <w:rFonts w:asciiTheme="minorHAnsi" w:hAnsiTheme="minorHAnsi" w:cstheme="minorHAnsi"/>
        </w:rPr>
        <w:t xml:space="preserve"> przedsiębiorc</w:t>
      </w:r>
      <w:r w:rsidR="009F2773" w:rsidRPr="00691943">
        <w:rPr>
          <w:rFonts w:asciiTheme="minorHAnsi" w:hAnsiTheme="minorHAnsi" w:cstheme="minorHAnsi"/>
        </w:rPr>
        <w:t>y</w:t>
      </w:r>
      <w:r w:rsidR="00ED42B0" w:rsidRPr="00691943">
        <w:rPr>
          <w:rFonts w:asciiTheme="minorHAnsi" w:hAnsiTheme="minorHAnsi" w:cstheme="minorHAnsi"/>
        </w:rPr>
        <w:t xml:space="preserve"> Jadwidze Krasińskiej prowadzącej działalność gospodarcza pod firmą: Jadwiga Krasińska Firma Handlowo-Usługowa "MOBIL"</w:t>
      </w:r>
      <w:r w:rsidR="005532B8" w:rsidRPr="00691943">
        <w:rPr>
          <w:rFonts w:asciiTheme="minorHAnsi" w:hAnsiTheme="minorHAnsi" w:cstheme="minorHAnsi"/>
        </w:rPr>
        <w:t xml:space="preserve">, </w:t>
      </w:r>
      <w:r w:rsidR="00BD72B1" w:rsidRPr="00691943">
        <w:rPr>
          <w:rFonts w:asciiTheme="minorHAnsi" w:hAnsiTheme="minorHAnsi" w:cstheme="minorHAnsi"/>
        </w:rPr>
        <w:t xml:space="preserve">za naruszenie </w:t>
      </w:r>
      <w:r w:rsidR="00B20FE7" w:rsidRPr="00691943">
        <w:rPr>
          <w:rFonts w:asciiTheme="minorHAnsi" w:hAnsiTheme="minorHAnsi" w:cstheme="minorHAnsi"/>
        </w:rPr>
        <w:t>obowiązk</w:t>
      </w:r>
      <w:r w:rsidR="00335B9A" w:rsidRPr="00691943">
        <w:rPr>
          <w:rFonts w:asciiTheme="minorHAnsi" w:hAnsiTheme="minorHAnsi" w:cstheme="minorHAnsi"/>
        </w:rPr>
        <w:t>ów</w:t>
      </w:r>
      <w:r w:rsidR="00B20FE7" w:rsidRPr="00691943">
        <w:rPr>
          <w:rFonts w:asciiTheme="minorHAnsi" w:hAnsiTheme="minorHAnsi" w:cstheme="minorHAnsi"/>
        </w:rPr>
        <w:t xml:space="preserve"> </w:t>
      </w:r>
      <w:r w:rsidR="007F2B41" w:rsidRPr="00691943">
        <w:rPr>
          <w:rFonts w:asciiTheme="minorHAnsi" w:hAnsiTheme="minorHAnsi" w:cstheme="minorHAnsi"/>
        </w:rPr>
        <w:t>określon</w:t>
      </w:r>
      <w:r w:rsidR="00335B9A" w:rsidRPr="00691943">
        <w:rPr>
          <w:rFonts w:asciiTheme="minorHAnsi" w:hAnsiTheme="minorHAnsi" w:cstheme="minorHAnsi"/>
        </w:rPr>
        <w:t>ych</w:t>
      </w:r>
      <w:r w:rsidR="007F2B41" w:rsidRPr="00691943">
        <w:rPr>
          <w:rFonts w:asciiTheme="minorHAnsi" w:hAnsiTheme="minorHAnsi" w:cstheme="minorHAnsi"/>
        </w:rPr>
        <w:t xml:space="preserve"> </w:t>
      </w:r>
      <w:r w:rsidR="00473049" w:rsidRPr="00691943">
        <w:rPr>
          <w:rFonts w:asciiTheme="minorHAnsi" w:hAnsiTheme="minorHAnsi" w:cstheme="minorHAnsi"/>
        </w:rPr>
        <w:t>w</w:t>
      </w:r>
      <w:r w:rsidR="00D538DC" w:rsidRPr="00691943">
        <w:rPr>
          <w:rFonts w:asciiTheme="minorHAnsi" w:hAnsiTheme="minorHAnsi" w:cstheme="minorHAnsi"/>
        </w:rPr>
        <w:t xml:space="preserve"> </w:t>
      </w:r>
      <w:r w:rsidR="00E01614" w:rsidRPr="00691943">
        <w:rPr>
          <w:rFonts w:asciiTheme="minorHAnsi" w:hAnsiTheme="minorHAnsi" w:cstheme="minorHAnsi"/>
        </w:rPr>
        <w:t>art. 37 ust. 4</w:t>
      </w:r>
      <w:r w:rsidR="00473193" w:rsidRPr="00691943">
        <w:rPr>
          <w:rFonts w:asciiTheme="minorHAnsi" w:hAnsiTheme="minorHAnsi" w:cstheme="minorHAnsi"/>
        </w:rPr>
        <w:t xml:space="preserve"> </w:t>
      </w:r>
      <w:r w:rsidR="00C4043E" w:rsidRPr="00691943">
        <w:rPr>
          <w:rFonts w:asciiTheme="minorHAnsi" w:hAnsiTheme="minorHAnsi" w:cstheme="minorHAnsi"/>
        </w:rPr>
        <w:br/>
      </w:r>
      <w:r w:rsidR="00473193" w:rsidRPr="00691943">
        <w:rPr>
          <w:rFonts w:asciiTheme="minorHAnsi" w:hAnsiTheme="minorHAnsi" w:cstheme="minorHAnsi"/>
        </w:rPr>
        <w:t>w zw</w:t>
      </w:r>
      <w:r w:rsidR="003E6919" w:rsidRPr="00691943">
        <w:rPr>
          <w:rFonts w:asciiTheme="minorHAnsi" w:hAnsiTheme="minorHAnsi" w:cstheme="minorHAnsi"/>
        </w:rPr>
        <w:t>.</w:t>
      </w:r>
      <w:r w:rsidR="00473193" w:rsidRPr="00691943">
        <w:rPr>
          <w:rFonts w:asciiTheme="minorHAnsi" w:hAnsiTheme="minorHAnsi" w:cstheme="minorHAnsi"/>
        </w:rPr>
        <w:t xml:space="preserve"> z art. 37</w:t>
      </w:r>
      <w:r w:rsidR="00FB4B7D" w:rsidRPr="00691943">
        <w:rPr>
          <w:rFonts w:asciiTheme="minorHAnsi" w:hAnsiTheme="minorHAnsi" w:cstheme="minorHAnsi"/>
        </w:rPr>
        <w:t xml:space="preserve"> </w:t>
      </w:r>
      <w:r w:rsidR="00473193" w:rsidRPr="00691943">
        <w:rPr>
          <w:rFonts w:asciiTheme="minorHAnsi" w:hAnsiTheme="minorHAnsi" w:cstheme="minorHAnsi"/>
        </w:rPr>
        <w:t xml:space="preserve">ust. </w:t>
      </w:r>
      <w:r w:rsidR="00892768" w:rsidRPr="00691943">
        <w:rPr>
          <w:rFonts w:asciiTheme="minorHAnsi" w:hAnsiTheme="minorHAnsi" w:cstheme="minorHAnsi"/>
        </w:rPr>
        <w:t>1</w:t>
      </w:r>
      <w:r w:rsidR="00473193" w:rsidRPr="00691943">
        <w:rPr>
          <w:rFonts w:asciiTheme="minorHAnsi" w:hAnsiTheme="minorHAnsi" w:cstheme="minorHAnsi"/>
        </w:rPr>
        <w:t>-3</w:t>
      </w:r>
      <w:r w:rsidR="00FB4B7D" w:rsidRPr="00691943">
        <w:rPr>
          <w:rFonts w:asciiTheme="minorHAnsi" w:hAnsiTheme="minorHAnsi" w:cstheme="minorHAnsi"/>
        </w:rPr>
        <w:t xml:space="preserve"> oraz</w:t>
      </w:r>
      <w:r w:rsidR="001E4554" w:rsidRPr="00691943">
        <w:rPr>
          <w:rFonts w:asciiTheme="minorHAnsi" w:hAnsiTheme="minorHAnsi" w:cstheme="minorHAnsi"/>
        </w:rPr>
        <w:t xml:space="preserve"> art. 39 pkt </w:t>
      </w:r>
      <w:r w:rsidR="00E01614" w:rsidRPr="00691943">
        <w:rPr>
          <w:rFonts w:asciiTheme="minorHAnsi" w:hAnsiTheme="minorHAnsi" w:cstheme="minorHAnsi"/>
        </w:rPr>
        <w:t>2</w:t>
      </w:r>
      <w:r w:rsidR="00BD72B1" w:rsidRPr="00691943">
        <w:rPr>
          <w:rFonts w:asciiTheme="minorHAnsi" w:hAnsiTheme="minorHAnsi" w:cstheme="minorHAnsi"/>
        </w:rPr>
        <w:t xml:space="preserve"> </w:t>
      </w:r>
      <w:r w:rsidR="007F2B41" w:rsidRPr="00691943">
        <w:rPr>
          <w:rFonts w:asciiTheme="minorHAnsi" w:hAnsiTheme="minorHAnsi" w:cstheme="minorHAnsi"/>
        </w:rPr>
        <w:t>ww. ustawy</w:t>
      </w:r>
      <w:r w:rsidR="00F85ECF" w:rsidRPr="00691943">
        <w:rPr>
          <w:rFonts w:asciiTheme="minorHAnsi" w:hAnsiTheme="minorHAnsi" w:cstheme="minorHAnsi"/>
        </w:rPr>
        <w:t xml:space="preserve">, </w:t>
      </w:r>
      <w:r w:rsidR="00264856" w:rsidRPr="00691943">
        <w:rPr>
          <w:rFonts w:asciiTheme="minorHAnsi" w:hAnsiTheme="minorHAnsi" w:cstheme="minorHAnsi"/>
        </w:rPr>
        <w:t>należy wymierzyć karę p</w:t>
      </w:r>
      <w:r w:rsidR="00122052" w:rsidRPr="00691943">
        <w:rPr>
          <w:rFonts w:asciiTheme="minorHAnsi" w:hAnsiTheme="minorHAnsi" w:cstheme="minorHAnsi"/>
        </w:rPr>
        <w:t xml:space="preserve">ieniężną przewidzianą </w:t>
      </w:r>
      <w:r w:rsidR="00566601" w:rsidRPr="00691943">
        <w:rPr>
          <w:rFonts w:asciiTheme="minorHAnsi" w:hAnsiTheme="minorHAnsi" w:cstheme="minorHAnsi"/>
        </w:rPr>
        <w:br/>
      </w:r>
      <w:r w:rsidR="00122052" w:rsidRPr="00691943">
        <w:rPr>
          <w:rFonts w:asciiTheme="minorHAnsi" w:hAnsiTheme="minorHAnsi" w:cstheme="minorHAnsi"/>
        </w:rPr>
        <w:t xml:space="preserve">w </w:t>
      </w:r>
      <w:r w:rsidR="001400F0" w:rsidRPr="00691943">
        <w:rPr>
          <w:rFonts w:asciiTheme="minorHAnsi" w:hAnsiTheme="minorHAnsi" w:cstheme="minorHAnsi"/>
        </w:rPr>
        <w:t>art. 91 pkt</w:t>
      </w:r>
      <w:r w:rsidR="00D538DC" w:rsidRPr="00691943">
        <w:rPr>
          <w:rFonts w:asciiTheme="minorHAnsi" w:hAnsiTheme="minorHAnsi" w:cstheme="minorHAnsi"/>
        </w:rPr>
        <w:t xml:space="preserve"> </w:t>
      </w:r>
      <w:r w:rsidR="00183771" w:rsidRPr="00691943">
        <w:rPr>
          <w:rFonts w:asciiTheme="minorHAnsi" w:hAnsiTheme="minorHAnsi" w:cstheme="minorHAnsi"/>
        </w:rPr>
        <w:t>25 i pkt</w:t>
      </w:r>
      <w:r w:rsidR="001400F0" w:rsidRPr="00691943">
        <w:rPr>
          <w:rFonts w:asciiTheme="minorHAnsi" w:hAnsiTheme="minorHAnsi" w:cstheme="minorHAnsi"/>
        </w:rPr>
        <w:t xml:space="preserve"> 26 lit. </w:t>
      </w:r>
      <w:r w:rsidR="00183771" w:rsidRPr="00691943">
        <w:rPr>
          <w:rFonts w:asciiTheme="minorHAnsi" w:hAnsiTheme="minorHAnsi" w:cstheme="minorHAnsi"/>
        </w:rPr>
        <w:t>c</w:t>
      </w:r>
      <w:r w:rsidR="00D538DC" w:rsidRPr="00691943">
        <w:rPr>
          <w:rFonts w:asciiTheme="minorHAnsi" w:hAnsiTheme="minorHAnsi" w:cstheme="minorHAnsi"/>
        </w:rPr>
        <w:t xml:space="preserve"> </w:t>
      </w:r>
      <w:r w:rsidR="007F2B41" w:rsidRPr="00691943">
        <w:rPr>
          <w:rFonts w:asciiTheme="minorHAnsi" w:hAnsiTheme="minorHAnsi" w:cstheme="minorHAnsi"/>
        </w:rPr>
        <w:t>ustawy z dnia 11 września 2015</w:t>
      </w:r>
      <w:r w:rsidR="009C548B" w:rsidRPr="00691943">
        <w:rPr>
          <w:rFonts w:asciiTheme="minorHAnsi" w:hAnsiTheme="minorHAnsi" w:cstheme="minorHAnsi"/>
        </w:rPr>
        <w:t xml:space="preserve"> </w:t>
      </w:r>
      <w:r w:rsidR="007F2B41" w:rsidRPr="00691943">
        <w:rPr>
          <w:rFonts w:asciiTheme="minorHAnsi" w:hAnsiTheme="minorHAnsi" w:cstheme="minorHAnsi"/>
        </w:rPr>
        <w:t xml:space="preserve">r. o zużytym sprzęcie elektrycznym </w:t>
      </w:r>
      <w:r w:rsidR="00566601" w:rsidRPr="00691943">
        <w:rPr>
          <w:rFonts w:asciiTheme="minorHAnsi" w:hAnsiTheme="minorHAnsi" w:cstheme="minorHAnsi"/>
        </w:rPr>
        <w:br/>
      </w:r>
      <w:r w:rsidR="007F2B41" w:rsidRPr="00691943">
        <w:rPr>
          <w:rFonts w:asciiTheme="minorHAnsi" w:hAnsiTheme="minorHAnsi" w:cstheme="minorHAnsi"/>
        </w:rPr>
        <w:t>i elektronicznym</w:t>
      </w:r>
      <w:r w:rsidR="00264856" w:rsidRPr="00691943">
        <w:rPr>
          <w:rFonts w:asciiTheme="minorHAnsi" w:hAnsiTheme="minorHAnsi" w:cstheme="minorHAnsi"/>
        </w:rPr>
        <w:t xml:space="preserve">, w </w:t>
      </w:r>
      <w:r w:rsidR="00EF168F" w:rsidRPr="00691943">
        <w:rPr>
          <w:rFonts w:asciiTheme="minorHAnsi" w:hAnsiTheme="minorHAnsi" w:cstheme="minorHAnsi"/>
        </w:rPr>
        <w:t>wysokości</w:t>
      </w:r>
      <w:r w:rsidR="000C0109" w:rsidRPr="00691943">
        <w:rPr>
          <w:rFonts w:asciiTheme="minorHAnsi" w:hAnsiTheme="minorHAnsi" w:cstheme="minorHAnsi"/>
        </w:rPr>
        <w:t xml:space="preserve"> </w:t>
      </w:r>
      <w:r w:rsidR="00FB4B7D" w:rsidRPr="00691943">
        <w:rPr>
          <w:rFonts w:asciiTheme="minorHAnsi" w:hAnsiTheme="minorHAnsi" w:cstheme="minorHAnsi"/>
        </w:rPr>
        <w:t>6</w:t>
      </w:r>
      <w:r w:rsidR="0059093C" w:rsidRPr="00691943">
        <w:rPr>
          <w:rFonts w:asciiTheme="minorHAnsi" w:hAnsiTheme="minorHAnsi" w:cstheme="minorHAnsi"/>
        </w:rPr>
        <w:t xml:space="preserve"> </w:t>
      </w:r>
      <w:r w:rsidR="000C0109" w:rsidRPr="00691943">
        <w:rPr>
          <w:rFonts w:asciiTheme="minorHAnsi" w:hAnsiTheme="minorHAnsi" w:cstheme="minorHAnsi"/>
        </w:rPr>
        <w:t>0</w:t>
      </w:r>
      <w:r w:rsidR="00264856" w:rsidRPr="00691943">
        <w:rPr>
          <w:rFonts w:asciiTheme="minorHAnsi" w:hAnsiTheme="minorHAnsi" w:cstheme="minorHAnsi"/>
        </w:rPr>
        <w:t>00</w:t>
      </w:r>
      <w:r w:rsidR="002D7111" w:rsidRPr="00691943">
        <w:rPr>
          <w:rFonts w:asciiTheme="minorHAnsi" w:hAnsiTheme="minorHAnsi" w:cstheme="minorHAnsi"/>
        </w:rPr>
        <w:t xml:space="preserve"> </w:t>
      </w:r>
      <w:r w:rsidR="00264856" w:rsidRPr="00691943">
        <w:rPr>
          <w:rFonts w:asciiTheme="minorHAnsi" w:hAnsiTheme="minorHAnsi" w:cstheme="minorHAnsi"/>
        </w:rPr>
        <w:t>zł.</w:t>
      </w:r>
    </w:p>
    <w:p w14:paraId="46CBEF82" w14:textId="77777777" w:rsidR="002A047C" w:rsidRPr="00691943" w:rsidRDefault="002A047C" w:rsidP="00691943">
      <w:pPr>
        <w:spacing w:before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691943">
        <w:rPr>
          <w:rFonts w:asciiTheme="minorHAnsi" w:hAnsiTheme="minorHAnsi" w:cstheme="minorHAnsi"/>
        </w:rPr>
        <w:t>ej orzekł jak</w:t>
      </w:r>
      <w:r w:rsidR="00B37AF2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w sentencji.</w:t>
      </w:r>
    </w:p>
    <w:p w14:paraId="18B03482" w14:textId="165CABB9" w:rsidR="0060327A" w:rsidRPr="00691943" w:rsidRDefault="008003BB" w:rsidP="00691943">
      <w:pPr>
        <w:spacing w:before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Na podstawie art. 93</w:t>
      </w:r>
      <w:r w:rsidR="002A047C" w:rsidRPr="00691943">
        <w:rPr>
          <w:rFonts w:asciiTheme="minorHAnsi" w:hAnsiTheme="minorHAnsi" w:cstheme="minorHAnsi"/>
        </w:rPr>
        <w:t xml:space="preserve"> ust. 6 i 7 </w:t>
      </w:r>
      <w:r w:rsidR="009F3219" w:rsidRPr="00691943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691943">
        <w:rPr>
          <w:rFonts w:asciiTheme="minorHAnsi" w:hAnsiTheme="minorHAnsi" w:cstheme="minorHAnsi"/>
        </w:rPr>
        <w:br/>
      </w:r>
      <w:r w:rsidR="009F3219" w:rsidRPr="00691943">
        <w:rPr>
          <w:rFonts w:asciiTheme="minorHAnsi" w:hAnsiTheme="minorHAnsi" w:cstheme="minorHAnsi"/>
        </w:rPr>
        <w:t>i elektronicznym</w:t>
      </w:r>
      <w:r w:rsidR="002A047C" w:rsidRPr="00691943">
        <w:rPr>
          <w:rFonts w:asciiTheme="minorHAnsi" w:hAnsiTheme="minorHAnsi" w:cstheme="minorHAnsi"/>
        </w:rPr>
        <w:t xml:space="preserve">, karę pieniężną w kwocie </w:t>
      </w:r>
      <w:r w:rsidR="00FB4B7D" w:rsidRPr="00691943">
        <w:rPr>
          <w:rFonts w:asciiTheme="minorHAnsi" w:hAnsiTheme="minorHAnsi" w:cstheme="minorHAnsi"/>
        </w:rPr>
        <w:t>6</w:t>
      </w:r>
      <w:r w:rsidR="00E40E17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0</w:t>
      </w:r>
      <w:r w:rsidR="002A047C" w:rsidRPr="00691943">
        <w:rPr>
          <w:rFonts w:asciiTheme="minorHAnsi" w:hAnsiTheme="minorHAnsi" w:cstheme="minorHAnsi"/>
        </w:rPr>
        <w:t>00 zł stanowiącą dochód budżetu państwa</w:t>
      </w:r>
      <w:r w:rsidR="00B501F7" w:rsidRPr="00691943">
        <w:rPr>
          <w:rFonts w:asciiTheme="minorHAnsi" w:hAnsiTheme="minorHAnsi" w:cstheme="minorHAnsi"/>
        </w:rPr>
        <w:t>, strona powinna wpłacić</w:t>
      </w:r>
      <w:r w:rsidR="00661B64" w:rsidRPr="00691943">
        <w:rPr>
          <w:rFonts w:asciiTheme="minorHAnsi" w:hAnsiTheme="minorHAnsi" w:cstheme="minorHAnsi"/>
        </w:rPr>
        <w:t xml:space="preserve"> </w:t>
      </w:r>
      <w:r w:rsidR="002A047C" w:rsidRPr="00691943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691943">
        <w:rPr>
          <w:rFonts w:asciiTheme="minorHAnsi" w:hAnsiTheme="minorHAnsi" w:cstheme="minorHAnsi"/>
        </w:rPr>
        <w:t>w terminie 14</w:t>
      </w:r>
      <w:r w:rsidR="002A047C" w:rsidRPr="00691943">
        <w:rPr>
          <w:rFonts w:asciiTheme="minorHAnsi" w:hAnsiTheme="minorHAnsi" w:cstheme="minorHAnsi"/>
        </w:rPr>
        <w:t xml:space="preserve"> dni od dnia,</w:t>
      </w:r>
      <w:r w:rsidR="00B63E7E" w:rsidRPr="00691943">
        <w:rPr>
          <w:rFonts w:asciiTheme="minorHAnsi" w:hAnsiTheme="minorHAnsi" w:cstheme="minorHAnsi"/>
        </w:rPr>
        <w:t xml:space="preserve"> w którym decyzja </w:t>
      </w:r>
      <w:r w:rsidR="008D44DD" w:rsidRPr="00691943">
        <w:rPr>
          <w:rFonts w:asciiTheme="minorHAnsi" w:hAnsiTheme="minorHAnsi" w:cstheme="minorHAnsi"/>
        </w:rPr>
        <w:br/>
      </w:r>
      <w:r w:rsidR="002A047C" w:rsidRPr="00691943">
        <w:rPr>
          <w:rFonts w:asciiTheme="minorHAnsi" w:hAnsiTheme="minorHAnsi" w:cstheme="minorHAnsi"/>
        </w:rPr>
        <w:t>o wymierzeniu kary stała się ostateczna.</w:t>
      </w:r>
      <w:r w:rsidR="00981B14" w:rsidRPr="00691943">
        <w:rPr>
          <w:rFonts w:asciiTheme="minorHAnsi" w:hAnsiTheme="minorHAnsi" w:cstheme="minorHAnsi"/>
        </w:rPr>
        <w:t xml:space="preserve"> </w:t>
      </w:r>
    </w:p>
    <w:p w14:paraId="6F1917C2" w14:textId="4AB90FBC" w:rsidR="007861B1" w:rsidRPr="00691943" w:rsidRDefault="00E0007E" w:rsidP="00691943">
      <w:pPr>
        <w:spacing w:before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 xml:space="preserve">W myśl art. </w:t>
      </w:r>
      <w:r w:rsidR="00466011" w:rsidRPr="00691943">
        <w:rPr>
          <w:rFonts w:asciiTheme="minorHAnsi" w:hAnsiTheme="minorHAnsi" w:cstheme="minorHAnsi"/>
        </w:rPr>
        <w:t>94</w:t>
      </w:r>
      <w:r w:rsidRPr="00691943">
        <w:rPr>
          <w:rFonts w:asciiTheme="minorHAnsi" w:hAnsiTheme="minorHAnsi" w:cstheme="minorHAnsi"/>
        </w:rPr>
        <w:t xml:space="preserve"> ww. ustawy, w </w:t>
      </w:r>
      <w:r w:rsidR="00466011" w:rsidRPr="00691943">
        <w:rPr>
          <w:rFonts w:asciiTheme="minorHAnsi" w:hAnsiTheme="minorHAnsi" w:cstheme="minorHAnsi"/>
        </w:rPr>
        <w:t>sprawach dotyczących administracyjnych</w:t>
      </w:r>
      <w:r w:rsidRPr="00691943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691943">
        <w:rPr>
          <w:rFonts w:asciiTheme="minorHAnsi" w:hAnsiTheme="minorHAnsi" w:cstheme="minorHAnsi"/>
        </w:rPr>
        <w:t>ia 1997</w:t>
      </w:r>
      <w:r w:rsidR="00411173" w:rsidRPr="00691943">
        <w:rPr>
          <w:rFonts w:asciiTheme="minorHAnsi" w:hAnsiTheme="minorHAnsi" w:cstheme="minorHAnsi"/>
        </w:rPr>
        <w:t xml:space="preserve"> </w:t>
      </w:r>
      <w:r w:rsidR="00AB5870" w:rsidRPr="00691943">
        <w:rPr>
          <w:rFonts w:asciiTheme="minorHAnsi" w:hAnsiTheme="minorHAnsi" w:cstheme="minorHAnsi"/>
        </w:rPr>
        <w:t>r. Ordynacja podatkowa</w:t>
      </w:r>
      <w:r w:rsidR="00D16B58" w:rsidRPr="00691943">
        <w:rPr>
          <w:rFonts w:asciiTheme="minorHAnsi" w:hAnsiTheme="minorHAnsi" w:cstheme="minorHAnsi"/>
        </w:rPr>
        <w:t xml:space="preserve"> (Dz.U. z 202</w:t>
      </w:r>
      <w:r w:rsidR="004F3487" w:rsidRPr="00691943">
        <w:rPr>
          <w:rFonts w:asciiTheme="minorHAnsi" w:hAnsiTheme="minorHAnsi" w:cstheme="minorHAnsi"/>
        </w:rPr>
        <w:t>5</w:t>
      </w:r>
      <w:r w:rsidR="00D16B58" w:rsidRPr="00691943">
        <w:rPr>
          <w:rFonts w:asciiTheme="minorHAnsi" w:hAnsiTheme="minorHAnsi" w:cstheme="minorHAnsi"/>
        </w:rPr>
        <w:t xml:space="preserve"> r. poz. </w:t>
      </w:r>
      <w:r w:rsidR="004F3487" w:rsidRPr="00691943">
        <w:rPr>
          <w:rFonts w:asciiTheme="minorHAnsi" w:hAnsiTheme="minorHAnsi" w:cstheme="minorHAnsi"/>
        </w:rPr>
        <w:t>111,</w:t>
      </w:r>
      <w:r w:rsidR="00727DFF" w:rsidRPr="00691943">
        <w:rPr>
          <w:rFonts w:asciiTheme="minorHAnsi" w:hAnsiTheme="minorHAnsi" w:cstheme="minorHAnsi"/>
        </w:rPr>
        <w:t xml:space="preserve"> ze zm</w:t>
      </w:r>
      <w:r w:rsidR="0006409F" w:rsidRPr="00691943">
        <w:rPr>
          <w:rFonts w:asciiTheme="minorHAnsi" w:hAnsiTheme="minorHAnsi" w:cstheme="minorHAnsi"/>
        </w:rPr>
        <w:t>.</w:t>
      </w:r>
      <w:r w:rsidR="00D16B58" w:rsidRPr="00691943">
        <w:rPr>
          <w:rFonts w:asciiTheme="minorHAnsi" w:hAnsiTheme="minorHAnsi" w:cstheme="minorHAnsi"/>
        </w:rPr>
        <w:t>)</w:t>
      </w:r>
      <w:r w:rsidR="005A3794" w:rsidRPr="00691943">
        <w:rPr>
          <w:rFonts w:asciiTheme="minorHAnsi" w:hAnsiTheme="minorHAnsi" w:cstheme="minorHAnsi"/>
        </w:rPr>
        <w:t>.</w:t>
      </w:r>
      <w:r w:rsidR="0006409F" w:rsidRPr="00691943">
        <w:rPr>
          <w:rFonts w:asciiTheme="minorHAnsi" w:hAnsiTheme="minorHAnsi" w:cstheme="minorHAnsi"/>
        </w:rPr>
        <w:t xml:space="preserve"> </w:t>
      </w:r>
    </w:p>
    <w:p w14:paraId="3ADB1061" w14:textId="30B16C2E" w:rsidR="006F58E4" w:rsidRPr="00691943" w:rsidRDefault="002A047C" w:rsidP="00691943">
      <w:pPr>
        <w:spacing w:before="120" w:after="12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691943">
        <w:rPr>
          <w:rFonts w:asciiTheme="minorHAnsi" w:hAnsiTheme="minorHAnsi" w:cstheme="minorHAnsi"/>
        </w:rPr>
        <w:t>t. 51 § 1 ustawy</w:t>
      </w:r>
      <w:r w:rsidR="00A26232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z dnia 29 sierpnia 1997</w:t>
      </w:r>
      <w:r w:rsidR="00E53835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r. Ordyna</w:t>
      </w:r>
      <w:r w:rsidR="009B1B99" w:rsidRPr="00691943">
        <w:rPr>
          <w:rFonts w:asciiTheme="minorHAnsi" w:hAnsiTheme="minorHAnsi" w:cstheme="minorHAnsi"/>
        </w:rPr>
        <w:t>cja podatkowa</w:t>
      </w:r>
      <w:r w:rsidRPr="00691943">
        <w:rPr>
          <w:rFonts w:asciiTheme="minorHAnsi" w:hAnsiTheme="minorHAnsi" w:cstheme="minorHAnsi"/>
        </w:rPr>
        <w:t xml:space="preserve">, od której zgodnie z art. 53 § 1 </w:t>
      </w:r>
      <w:r w:rsidR="00DB3896" w:rsidRPr="00691943">
        <w:rPr>
          <w:rFonts w:asciiTheme="minorHAnsi" w:hAnsiTheme="minorHAnsi" w:cstheme="minorHAnsi"/>
        </w:rPr>
        <w:t xml:space="preserve">ww. ustawy </w:t>
      </w:r>
      <w:r w:rsidRPr="00691943">
        <w:rPr>
          <w:rFonts w:asciiTheme="minorHAnsi" w:hAnsiTheme="minorHAnsi" w:cstheme="minorHAnsi"/>
        </w:rPr>
        <w:t>naliczane</w:t>
      </w:r>
      <w:r w:rsidR="00506C66" w:rsidRPr="00691943">
        <w:rPr>
          <w:rFonts w:asciiTheme="minorHAnsi" w:hAnsiTheme="minorHAnsi" w:cstheme="minorHAnsi"/>
        </w:rPr>
        <w:t xml:space="preserve"> </w:t>
      </w:r>
      <w:r w:rsidRPr="00691943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691943" w:rsidRDefault="002A047C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Pouczenie:</w:t>
      </w:r>
    </w:p>
    <w:p w14:paraId="4466B511" w14:textId="368EA179" w:rsidR="00ED42B0" w:rsidRPr="00691943" w:rsidRDefault="00ED42B0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Zgodnie z art. 5 ust. 2 ustawy z dnia 15 grudnia 2000 r. o Inspekcji Handlowej, art. 127 § 1 i § 2 kpa</w:t>
      </w:r>
      <w:r w:rsidRPr="00691943">
        <w:rPr>
          <w:rFonts w:asciiTheme="minorHAnsi" w:hAnsiTheme="minorHAnsi" w:cstheme="minorHAnsi"/>
        </w:rPr>
        <w:br/>
        <w:t xml:space="preserve">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</w:t>
      </w:r>
      <w:r w:rsidRPr="00691943">
        <w:rPr>
          <w:rFonts w:asciiTheme="minorHAnsi" w:hAnsiTheme="minorHAnsi" w:cstheme="minorHAnsi"/>
        </w:rPr>
        <w:br/>
        <w:t xml:space="preserve">00-015 Warszawa. Zgodnie z art. 63 § 1 kpa odwołanie należy wnieść na piśmie, za pomocą </w:t>
      </w:r>
      <w:r w:rsidRPr="00691943">
        <w:rPr>
          <w:rFonts w:asciiTheme="minorHAnsi" w:hAnsiTheme="minorHAnsi" w:cstheme="minorHAnsi"/>
        </w:rPr>
        <w:lastRenderedPageBreak/>
        <w:t>telefaksu lub ustnie do protokołu. Odwołanie utrwalone w postaci elektronicznej wnosi się na adres do doręczeń elektronicznych lub za pośrednictwem konta w systemie teleinformatycznym (</w:t>
      </w:r>
      <w:proofErr w:type="spellStart"/>
      <w:r w:rsidRPr="00691943">
        <w:rPr>
          <w:rFonts w:asciiTheme="minorHAnsi" w:hAnsiTheme="minorHAnsi" w:cstheme="minorHAnsi"/>
        </w:rPr>
        <w:t>ePUAP</w:t>
      </w:r>
      <w:proofErr w:type="spellEnd"/>
      <w:r w:rsidRPr="00691943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0E195F8F" w14:textId="77777777" w:rsidR="002F5A0B" w:rsidRPr="00691943" w:rsidRDefault="002F5A0B" w:rsidP="00691943">
      <w:pPr>
        <w:rPr>
          <w:rFonts w:asciiTheme="minorHAnsi" w:hAnsiTheme="minorHAnsi" w:cstheme="minorHAnsi"/>
        </w:rPr>
      </w:pPr>
    </w:p>
    <w:p w14:paraId="14D44F5F" w14:textId="77777777" w:rsidR="00426D3B" w:rsidRPr="00691943" w:rsidRDefault="00426D3B" w:rsidP="00691943">
      <w:pPr>
        <w:spacing w:before="240"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691943" w:rsidRDefault="00426D3B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691943" w:rsidRDefault="00426D3B" w:rsidP="00691943">
      <w:pPr>
        <w:spacing w:line="360" w:lineRule="auto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691943" w:rsidRDefault="00426D3B" w:rsidP="00691943">
      <w:pPr>
        <w:spacing w:after="240" w:line="360" w:lineRule="auto"/>
        <w:ind w:left="2835" w:firstLine="709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/podpisano elektronicznie/</w:t>
      </w:r>
    </w:p>
    <w:p w14:paraId="546D9083" w14:textId="1B4C5E5A" w:rsidR="006F4989" w:rsidRPr="00691943" w:rsidRDefault="00950AF1" w:rsidP="00691943">
      <w:pPr>
        <w:spacing w:after="120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Otrzymują:</w:t>
      </w:r>
    </w:p>
    <w:p w14:paraId="5A9784F0" w14:textId="5FA0DA5E" w:rsidR="00D16B58" w:rsidRPr="00691943" w:rsidRDefault="00ED42B0" w:rsidP="00691943">
      <w:pPr>
        <w:pStyle w:val="Akapitzlist"/>
        <w:numPr>
          <w:ilvl w:val="0"/>
          <w:numId w:val="44"/>
        </w:numPr>
        <w:ind w:left="426"/>
        <w:rPr>
          <w:rFonts w:asciiTheme="minorHAnsi" w:hAnsiTheme="minorHAnsi" w:cstheme="minorHAnsi"/>
        </w:rPr>
      </w:pPr>
      <w:r w:rsidRPr="00691943">
        <w:rPr>
          <w:rFonts w:asciiTheme="minorHAnsi" w:hAnsiTheme="minorHAnsi" w:cstheme="minorHAnsi"/>
        </w:rPr>
        <w:t>p</w:t>
      </w:r>
    </w:p>
    <w:sectPr w:rsidR="00D16B58" w:rsidRPr="00691943" w:rsidSect="0089276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993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A19D" w14:textId="77777777" w:rsidR="00647910" w:rsidRDefault="00647910">
      <w:r>
        <w:separator/>
      </w:r>
    </w:p>
  </w:endnote>
  <w:endnote w:type="continuationSeparator" w:id="0">
    <w:p w14:paraId="378F0225" w14:textId="77777777" w:rsidR="00647910" w:rsidRDefault="0064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132012152" name="Obraz 1132012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B501" w14:textId="77777777" w:rsidR="00647910" w:rsidRDefault="00647910">
      <w:r>
        <w:separator/>
      </w:r>
    </w:p>
  </w:footnote>
  <w:footnote w:type="continuationSeparator" w:id="0">
    <w:p w14:paraId="5166B990" w14:textId="77777777" w:rsidR="00647910" w:rsidRDefault="00647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1F"/>
    <w:multiLevelType w:val="hybridMultilevel"/>
    <w:tmpl w:val="5B7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91DB2"/>
    <w:multiLevelType w:val="hybridMultilevel"/>
    <w:tmpl w:val="F3F233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96125"/>
    <w:multiLevelType w:val="hybridMultilevel"/>
    <w:tmpl w:val="21227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03761"/>
    <w:multiLevelType w:val="hybridMultilevel"/>
    <w:tmpl w:val="1104271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05202"/>
    <w:multiLevelType w:val="hybridMultilevel"/>
    <w:tmpl w:val="E872D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C41B6"/>
    <w:multiLevelType w:val="hybridMultilevel"/>
    <w:tmpl w:val="F962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40D4"/>
    <w:multiLevelType w:val="hybridMultilevel"/>
    <w:tmpl w:val="A61C0C82"/>
    <w:lvl w:ilvl="0" w:tplc="93441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9665AD3"/>
    <w:multiLevelType w:val="hybridMultilevel"/>
    <w:tmpl w:val="900A3E5E"/>
    <w:lvl w:ilvl="0" w:tplc="D396C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B094E"/>
    <w:multiLevelType w:val="hybridMultilevel"/>
    <w:tmpl w:val="185AB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5E1520"/>
    <w:multiLevelType w:val="hybridMultilevel"/>
    <w:tmpl w:val="00F8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A6A82"/>
    <w:multiLevelType w:val="hybridMultilevel"/>
    <w:tmpl w:val="AE72C2D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37B17C6"/>
    <w:multiLevelType w:val="hybridMultilevel"/>
    <w:tmpl w:val="8398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14B28"/>
    <w:multiLevelType w:val="hybridMultilevel"/>
    <w:tmpl w:val="28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B5CBE"/>
    <w:multiLevelType w:val="hybridMultilevel"/>
    <w:tmpl w:val="F8D4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33"/>
  </w:num>
  <w:num w:numId="2" w16cid:durableId="777531968">
    <w:abstractNumId w:val="22"/>
  </w:num>
  <w:num w:numId="3" w16cid:durableId="401559860">
    <w:abstractNumId w:val="40"/>
  </w:num>
  <w:num w:numId="4" w16cid:durableId="69231855">
    <w:abstractNumId w:val="29"/>
  </w:num>
  <w:num w:numId="5" w16cid:durableId="56781851">
    <w:abstractNumId w:val="35"/>
  </w:num>
  <w:num w:numId="6" w16cid:durableId="1297680759">
    <w:abstractNumId w:val="16"/>
  </w:num>
  <w:num w:numId="7" w16cid:durableId="1670258008">
    <w:abstractNumId w:val="43"/>
  </w:num>
  <w:num w:numId="8" w16cid:durableId="1077170387">
    <w:abstractNumId w:val="4"/>
  </w:num>
  <w:num w:numId="9" w16cid:durableId="1047528222">
    <w:abstractNumId w:val="15"/>
  </w:num>
  <w:num w:numId="10" w16cid:durableId="984553470">
    <w:abstractNumId w:val="41"/>
  </w:num>
  <w:num w:numId="11" w16cid:durableId="1096101451">
    <w:abstractNumId w:val="10"/>
  </w:num>
  <w:num w:numId="12" w16cid:durableId="1750930560">
    <w:abstractNumId w:val="32"/>
  </w:num>
  <w:num w:numId="13" w16cid:durableId="11148087">
    <w:abstractNumId w:val="38"/>
  </w:num>
  <w:num w:numId="14" w16cid:durableId="867452919">
    <w:abstractNumId w:val="19"/>
  </w:num>
  <w:num w:numId="15" w16cid:durableId="1377000798">
    <w:abstractNumId w:val="2"/>
  </w:num>
  <w:num w:numId="16" w16cid:durableId="79061324">
    <w:abstractNumId w:val="12"/>
  </w:num>
  <w:num w:numId="17" w16cid:durableId="631983918">
    <w:abstractNumId w:val="23"/>
  </w:num>
  <w:num w:numId="18" w16cid:durableId="486940615">
    <w:abstractNumId w:val="27"/>
  </w:num>
  <w:num w:numId="19" w16cid:durableId="1574387641">
    <w:abstractNumId w:val="17"/>
  </w:num>
  <w:num w:numId="20" w16cid:durableId="370306512">
    <w:abstractNumId w:val="28"/>
  </w:num>
  <w:num w:numId="21" w16cid:durableId="975985197">
    <w:abstractNumId w:val="7"/>
  </w:num>
  <w:num w:numId="22" w16cid:durableId="1068653580">
    <w:abstractNumId w:val="26"/>
  </w:num>
  <w:num w:numId="23" w16cid:durableId="957487397">
    <w:abstractNumId w:val="37"/>
  </w:num>
  <w:num w:numId="24" w16cid:durableId="874004948">
    <w:abstractNumId w:val="18"/>
  </w:num>
  <w:num w:numId="25" w16cid:durableId="1801847791">
    <w:abstractNumId w:val="3"/>
  </w:num>
  <w:num w:numId="26" w16cid:durableId="744301919">
    <w:abstractNumId w:val="21"/>
  </w:num>
  <w:num w:numId="27" w16cid:durableId="1180192595">
    <w:abstractNumId w:val="20"/>
  </w:num>
  <w:num w:numId="28" w16cid:durableId="262154106">
    <w:abstractNumId w:val="8"/>
  </w:num>
  <w:num w:numId="29" w16cid:durableId="737634510">
    <w:abstractNumId w:val="1"/>
  </w:num>
  <w:num w:numId="30" w16cid:durableId="666980841">
    <w:abstractNumId w:val="5"/>
  </w:num>
  <w:num w:numId="31" w16cid:durableId="1061518303">
    <w:abstractNumId w:val="36"/>
  </w:num>
  <w:num w:numId="32" w16cid:durableId="251813913">
    <w:abstractNumId w:val="34"/>
  </w:num>
  <w:num w:numId="33" w16cid:durableId="1998074842">
    <w:abstractNumId w:val="30"/>
  </w:num>
  <w:num w:numId="34" w16cid:durableId="1411391189">
    <w:abstractNumId w:val="39"/>
  </w:num>
  <w:num w:numId="35" w16cid:durableId="1981839107">
    <w:abstractNumId w:val="14"/>
  </w:num>
  <w:num w:numId="36" w16cid:durableId="2000692192">
    <w:abstractNumId w:val="0"/>
  </w:num>
  <w:num w:numId="37" w16cid:durableId="1209805829">
    <w:abstractNumId w:val="25"/>
  </w:num>
  <w:num w:numId="38" w16cid:durableId="518086535">
    <w:abstractNumId w:val="42"/>
  </w:num>
  <w:num w:numId="39" w16cid:durableId="722337794">
    <w:abstractNumId w:val="31"/>
  </w:num>
  <w:num w:numId="40" w16cid:durableId="977225272">
    <w:abstractNumId w:val="11"/>
  </w:num>
  <w:num w:numId="41" w16cid:durableId="2145922369">
    <w:abstractNumId w:val="24"/>
  </w:num>
  <w:num w:numId="42" w16cid:durableId="1477599906">
    <w:abstractNumId w:val="9"/>
  </w:num>
  <w:num w:numId="43" w16cid:durableId="1864634234">
    <w:abstractNumId w:val="13"/>
  </w:num>
  <w:num w:numId="44" w16cid:durableId="75493360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C7F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0A2A"/>
    <w:rsid w:val="00051855"/>
    <w:rsid w:val="00051B18"/>
    <w:rsid w:val="0005254A"/>
    <w:rsid w:val="000540E5"/>
    <w:rsid w:val="00055DA1"/>
    <w:rsid w:val="000566DC"/>
    <w:rsid w:val="0006057F"/>
    <w:rsid w:val="00061694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63C2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39A2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26BE"/>
    <w:rsid w:val="00145B10"/>
    <w:rsid w:val="00145E3A"/>
    <w:rsid w:val="00146B03"/>
    <w:rsid w:val="00147A25"/>
    <w:rsid w:val="00147BD7"/>
    <w:rsid w:val="00150AB5"/>
    <w:rsid w:val="00152936"/>
    <w:rsid w:val="00154E81"/>
    <w:rsid w:val="00157D47"/>
    <w:rsid w:val="001602D5"/>
    <w:rsid w:val="00160A6B"/>
    <w:rsid w:val="00160F0F"/>
    <w:rsid w:val="00161074"/>
    <w:rsid w:val="00161C67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B7AD6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55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AB9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436C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C7E77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1E64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4ED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9F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6BD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67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67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63A5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2A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5BCD"/>
    <w:rsid w:val="00416519"/>
    <w:rsid w:val="00420272"/>
    <w:rsid w:val="00421051"/>
    <w:rsid w:val="004215D0"/>
    <w:rsid w:val="00421734"/>
    <w:rsid w:val="00421F45"/>
    <w:rsid w:val="00422CCF"/>
    <w:rsid w:val="00423090"/>
    <w:rsid w:val="00423555"/>
    <w:rsid w:val="0042370A"/>
    <w:rsid w:val="00423B54"/>
    <w:rsid w:val="00424847"/>
    <w:rsid w:val="00424AF0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2131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3EF7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58A5"/>
    <w:rsid w:val="00495BA4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1F00"/>
    <w:rsid w:val="004F22A2"/>
    <w:rsid w:val="004F2504"/>
    <w:rsid w:val="004F3487"/>
    <w:rsid w:val="004F43AF"/>
    <w:rsid w:val="004F5246"/>
    <w:rsid w:val="004F5AB2"/>
    <w:rsid w:val="004F5B8F"/>
    <w:rsid w:val="004F5EAF"/>
    <w:rsid w:val="004F63ED"/>
    <w:rsid w:val="004F7AE7"/>
    <w:rsid w:val="00500B70"/>
    <w:rsid w:val="0050160E"/>
    <w:rsid w:val="00502A10"/>
    <w:rsid w:val="0050307E"/>
    <w:rsid w:val="005033DD"/>
    <w:rsid w:val="005059B1"/>
    <w:rsid w:val="00505AE2"/>
    <w:rsid w:val="00505DED"/>
    <w:rsid w:val="00506C66"/>
    <w:rsid w:val="00506DA4"/>
    <w:rsid w:val="00507519"/>
    <w:rsid w:val="00510D82"/>
    <w:rsid w:val="00512BD9"/>
    <w:rsid w:val="00516069"/>
    <w:rsid w:val="005173C9"/>
    <w:rsid w:val="0052666A"/>
    <w:rsid w:val="0052738D"/>
    <w:rsid w:val="00530A0E"/>
    <w:rsid w:val="005313DA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2B8"/>
    <w:rsid w:val="00553806"/>
    <w:rsid w:val="00553C41"/>
    <w:rsid w:val="0055485D"/>
    <w:rsid w:val="00554AFF"/>
    <w:rsid w:val="00555997"/>
    <w:rsid w:val="00556D0C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601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777"/>
    <w:rsid w:val="006068D6"/>
    <w:rsid w:val="006103C3"/>
    <w:rsid w:val="006127DF"/>
    <w:rsid w:val="00612D99"/>
    <w:rsid w:val="00613431"/>
    <w:rsid w:val="00614197"/>
    <w:rsid w:val="00614BB1"/>
    <w:rsid w:val="00616D1E"/>
    <w:rsid w:val="00616FAC"/>
    <w:rsid w:val="00617EF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910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4B0B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943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4AA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77E"/>
    <w:rsid w:val="006C1E35"/>
    <w:rsid w:val="006C2CFD"/>
    <w:rsid w:val="006C3251"/>
    <w:rsid w:val="006C4257"/>
    <w:rsid w:val="006C4EA0"/>
    <w:rsid w:val="006C5015"/>
    <w:rsid w:val="006C5B23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741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9A6"/>
    <w:rsid w:val="00762D2A"/>
    <w:rsid w:val="007634CE"/>
    <w:rsid w:val="00764F5F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78"/>
    <w:rsid w:val="00781ED8"/>
    <w:rsid w:val="00782311"/>
    <w:rsid w:val="007836D4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3826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0BCC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4BB"/>
    <w:rsid w:val="008165DE"/>
    <w:rsid w:val="008170BC"/>
    <w:rsid w:val="00817DC8"/>
    <w:rsid w:val="0082020C"/>
    <w:rsid w:val="0082036C"/>
    <w:rsid w:val="0082139D"/>
    <w:rsid w:val="008217B7"/>
    <w:rsid w:val="00823612"/>
    <w:rsid w:val="0082557E"/>
    <w:rsid w:val="00826733"/>
    <w:rsid w:val="00827507"/>
    <w:rsid w:val="00827BD5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662D6"/>
    <w:rsid w:val="00870083"/>
    <w:rsid w:val="00870480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778C6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768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0441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02"/>
    <w:rsid w:val="008D1366"/>
    <w:rsid w:val="008D1FE0"/>
    <w:rsid w:val="008D208D"/>
    <w:rsid w:val="008D3C58"/>
    <w:rsid w:val="008D4120"/>
    <w:rsid w:val="008D44DD"/>
    <w:rsid w:val="008D47FF"/>
    <w:rsid w:val="008D4E53"/>
    <w:rsid w:val="008D56CB"/>
    <w:rsid w:val="008D5D80"/>
    <w:rsid w:val="008D6301"/>
    <w:rsid w:val="008D7B04"/>
    <w:rsid w:val="008E234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37FB4"/>
    <w:rsid w:val="009404F1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57ED"/>
    <w:rsid w:val="009A5810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4AD5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293E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97BB9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006C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2FA8"/>
    <w:rsid w:val="00AF36C7"/>
    <w:rsid w:val="00AF4633"/>
    <w:rsid w:val="00AF52A9"/>
    <w:rsid w:val="00AF5658"/>
    <w:rsid w:val="00AF577E"/>
    <w:rsid w:val="00AF6390"/>
    <w:rsid w:val="00AF685C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364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26876"/>
    <w:rsid w:val="00B30596"/>
    <w:rsid w:val="00B3192F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902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D11"/>
    <w:rsid w:val="00BD2EB2"/>
    <w:rsid w:val="00BD3BE0"/>
    <w:rsid w:val="00BD418A"/>
    <w:rsid w:val="00BD4304"/>
    <w:rsid w:val="00BD49DF"/>
    <w:rsid w:val="00BD52EF"/>
    <w:rsid w:val="00BD6E72"/>
    <w:rsid w:val="00BD72B1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43E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753DC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6650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922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5D1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38DC"/>
    <w:rsid w:val="00D54A61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A06"/>
    <w:rsid w:val="00DF1E58"/>
    <w:rsid w:val="00DF33F6"/>
    <w:rsid w:val="00DF37C3"/>
    <w:rsid w:val="00DF4508"/>
    <w:rsid w:val="00DF47D4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05AD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2749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3D2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088E"/>
    <w:rsid w:val="00E929C3"/>
    <w:rsid w:val="00E9300F"/>
    <w:rsid w:val="00E93575"/>
    <w:rsid w:val="00E943A6"/>
    <w:rsid w:val="00E9441F"/>
    <w:rsid w:val="00E95B21"/>
    <w:rsid w:val="00E96396"/>
    <w:rsid w:val="00E963AB"/>
    <w:rsid w:val="00E97001"/>
    <w:rsid w:val="00EA274F"/>
    <w:rsid w:val="00EA2B28"/>
    <w:rsid w:val="00EA3863"/>
    <w:rsid w:val="00EA3E41"/>
    <w:rsid w:val="00EA5127"/>
    <w:rsid w:val="00EA52C0"/>
    <w:rsid w:val="00EA7711"/>
    <w:rsid w:val="00EB297F"/>
    <w:rsid w:val="00EB3804"/>
    <w:rsid w:val="00EB40DE"/>
    <w:rsid w:val="00EB478D"/>
    <w:rsid w:val="00EB5E3A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2B0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7D9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BED"/>
    <w:rsid w:val="00F14FE1"/>
    <w:rsid w:val="00F15F4D"/>
    <w:rsid w:val="00F172D6"/>
    <w:rsid w:val="00F173F6"/>
    <w:rsid w:val="00F200C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470"/>
    <w:rsid w:val="00F315EA"/>
    <w:rsid w:val="00F3186D"/>
    <w:rsid w:val="00F31EC3"/>
    <w:rsid w:val="00F31F46"/>
    <w:rsid w:val="00F33269"/>
    <w:rsid w:val="00F338BF"/>
    <w:rsid w:val="00F35A3B"/>
    <w:rsid w:val="00F35E63"/>
    <w:rsid w:val="00F36104"/>
    <w:rsid w:val="00F36572"/>
    <w:rsid w:val="00F36FCB"/>
    <w:rsid w:val="00F37C65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76622"/>
    <w:rsid w:val="00F77272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4D0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4B7D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0A57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2763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19636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2026-05-18T09:41:00Z</dcterms:created>
  <dcterms:modified xsi:type="dcterms:W3CDTF">2026-05-18T09:41:00Z</dcterms:modified>
</cp:coreProperties>
</file>