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15C5F11A" w:rsidR="002A0E83" w:rsidRPr="00226683" w:rsidRDefault="002A0E83" w:rsidP="00226683">
      <w:pPr>
        <w:tabs>
          <w:tab w:val="left" w:pos="5670"/>
        </w:tabs>
        <w:spacing w:line="360" w:lineRule="auto"/>
        <w:rPr>
          <w:rFonts w:asciiTheme="minorHAnsi" w:hAnsiTheme="minorHAnsi" w:cstheme="minorHAnsi"/>
        </w:rPr>
      </w:pPr>
      <w:r w:rsidRPr="00226683">
        <w:rPr>
          <w:rFonts w:asciiTheme="minorHAnsi" w:hAnsiTheme="minorHAnsi" w:cstheme="minorHAnsi"/>
        </w:rPr>
        <w:t>Warszawa,</w:t>
      </w:r>
      <w:r w:rsidR="00E319B4" w:rsidRPr="00226683">
        <w:rPr>
          <w:rFonts w:asciiTheme="minorHAnsi" w:hAnsiTheme="minorHAnsi" w:cstheme="minorHAnsi"/>
        </w:rPr>
        <w:t xml:space="preserve"> </w:t>
      </w:r>
      <w:r w:rsidR="00557736" w:rsidRPr="00226683">
        <w:rPr>
          <w:rFonts w:asciiTheme="minorHAnsi" w:hAnsiTheme="minorHAnsi" w:cstheme="minorHAnsi"/>
        </w:rPr>
        <w:t>0</w:t>
      </w:r>
      <w:r w:rsidR="00D60EDB" w:rsidRPr="00226683">
        <w:rPr>
          <w:rFonts w:asciiTheme="minorHAnsi" w:hAnsiTheme="minorHAnsi" w:cstheme="minorHAnsi"/>
        </w:rPr>
        <w:t>6</w:t>
      </w:r>
      <w:r w:rsidR="00E319B4" w:rsidRPr="00226683">
        <w:rPr>
          <w:rFonts w:asciiTheme="minorHAnsi" w:hAnsiTheme="minorHAnsi" w:cstheme="minorHAnsi"/>
        </w:rPr>
        <w:t xml:space="preserve"> października</w:t>
      </w:r>
      <w:r w:rsidR="00991A4B" w:rsidRPr="00226683">
        <w:rPr>
          <w:rFonts w:asciiTheme="minorHAnsi" w:hAnsiTheme="minorHAnsi" w:cstheme="minorHAnsi"/>
        </w:rPr>
        <w:t xml:space="preserve"> </w:t>
      </w:r>
      <w:r w:rsidRPr="00226683">
        <w:rPr>
          <w:rFonts w:asciiTheme="minorHAnsi" w:hAnsiTheme="minorHAnsi" w:cstheme="minorHAnsi"/>
        </w:rPr>
        <w:t>202</w:t>
      </w:r>
      <w:r w:rsidR="000F299B" w:rsidRPr="00226683">
        <w:rPr>
          <w:rFonts w:asciiTheme="minorHAnsi" w:hAnsiTheme="minorHAnsi" w:cstheme="minorHAnsi"/>
        </w:rPr>
        <w:t>5</w:t>
      </w:r>
      <w:r w:rsidRPr="00226683">
        <w:rPr>
          <w:rFonts w:asciiTheme="minorHAnsi" w:hAnsiTheme="minorHAnsi" w:cstheme="minorHAnsi"/>
        </w:rPr>
        <w:t xml:space="preserve"> r.</w:t>
      </w:r>
    </w:p>
    <w:p w14:paraId="7538B8D9" w14:textId="53B8C16B" w:rsidR="00C57964" w:rsidRPr="00226683" w:rsidRDefault="00ED4DF0" w:rsidP="00226683">
      <w:pPr>
        <w:spacing w:before="120" w:line="360" w:lineRule="auto"/>
        <w:rPr>
          <w:rFonts w:asciiTheme="minorHAnsi" w:hAnsiTheme="minorHAnsi" w:cstheme="minorHAnsi"/>
          <w:color w:val="EE0000"/>
        </w:rPr>
      </w:pPr>
      <w:bookmarkStart w:id="0" w:name="_Hlk168393883"/>
      <w:r w:rsidRPr="00226683">
        <w:rPr>
          <w:rFonts w:asciiTheme="minorHAnsi" w:hAnsiTheme="minorHAnsi" w:cstheme="minorHAnsi"/>
        </w:rPr>
        <w:t>DR</w:t>
      </w:r>
      <w:r w:rsidR="002A0E83" w:rsidRPr="00226683">
        <w:rPr>
          <w:rFonts w:asciiTheme="minorHAnsi" w:hAnsiTheme="minorHAnsi" w:cstheme="minorHAnsi"/>
        </w:rPr>
        <w:t>.8361.</w:t>
      </w:r>
      <w:r w:rsidR="00E319B4" w:rsidRPr="00226683">
        <w:rPr>
          <w:rFonts w:asciiTheme="minorHAnsi" w:hAnsiTheme="minorHAnsi" w:cstheme="minorHAnsi"/>
        </w:rPr>
        <w:t>112</w:t>
      </w:r>
      <w:r w:rsidR="001F75A1" w:rsidRPr="00226683">
        <w:rPr>
          <w:rFonts w:asciiTheme="minorHAnsi" w:hAnsiTheme="minorHAnsi" w:cstheme="minorHAnsi"/>
        </w:rPr>
        <w:t>.</w:t>
      </w:r>
      <w:r w:rsidR="002A0E83" w:rsidRPr="00226683">
        <w:rPr>
          <w:rFonts w:asciiTheme="minorHAnsi" w:hAnsiTheme="minorHAnsi" w:cstheme="minorHAnsi"/>
        </w:rPr>
        <w:t>202</w:t>
      </w:r>
      <w:bookmarkEnd w:id="0"/>
      <w:r w:rsidRPr="00226683">
        <w:rPr>
          <w:rFonts w:asciiTheme="minorHAnsi" w:hAnsiTheme="minorHAnsi" w:cstheme="minorHAnsi"/>
        </w:rPr>
        <w:t>5</w:t>
      </w:r>
    </w:p>
    <w:p w14:paraId="58A65C79" w14:textId="2B2AC7F8" w:rsidR="00B83DC8" w:rsidRPr="00226683" w:rsidRDefault="00B83DC8" w:rsidP="00226683">
      <w:pPr>
        <w:spacing w:line="360" w:lineRule="auto"/>
        <w:rPr>
          <w:rFonts w:asciiTheme="minorHAnsi" w:hAnsiTheme="minorHAnsi" w:cstheme="minorHAnsi"/>
        </w:rPr>
      </w:pPr>
      <w:r w:rsidRPr="00226683">
        <w:rPr>
          <w:rFonts w:asciiTheme="minorHAnsi" w:hAnsiTheme="minorHAnsi" w:cstheme="minorHAnsi"/>
        </w:rPr>
        <w:t xml:space="preserve">DECYZJA </w:t>
      </w:r>
      <w:r w:rsidR="000421CA" w:rsidRPr="00226683">
        <w:rPr>
          <w:rFonts w:asciiTheme="minorHAnsi" w:hAnsiTheme="minorHAnsi" w:cstheme="minorHAnsi"/>
          <w:spacing w:val="10"/>
        </w:rPr>
        <w:t>PO.</w:t>
      </w:r>
      <w:r w:rsidR="00767FB5" w:rsidRPr="00226683">
        <w:rPr>
          <w:rFonts w:asciiTheme="minorHAnsi" w:hAnsiTheme="minorHAnsi" w:cstheme="minorHAnsi"/>
          <w:spacing w:val="10"/>
        </w:rPr>
        <w:t>3</w:t>
      </w:r>
      <w:r w:rsidR="00E319B4" w:rsidRPr="00226683">
        <w:rPr>
          <w:rFonts w:asciiTheme="minorHAnsi" w:hAnsiTheme="minorHAnsi" w:cstheme="minorHAnsi"/>
          <w:spacing w:val="10"/>
        </w:rPr>
        <w:t>8</w:t>
      </w:r>
      <w:r w:rsidR="005C4E74" w:rsidRPr="00226683">
        <w:rPr>
          <w:rFonts w:asciiTheme="minorHAnsi" w:hAnsiTheme="minorHAnsi" w:cstheme="minorHAnsi"/>
          <w:spacing w:val="10"/>
        </w:rPr>
        <w:t>5</w:t>
      </w:r>
      <w:r w:rsidR="000421CA" w:rsidRPr="00226683">
        <w:rPr>
          <w:rFonts w:asciiTheme="minorHAnsi" w:hAnsiTheme="minorHAnsi" w:cstheme="minorHAnsi"/>
          <w:spacing w:val="10"/>
        </w:rPr>
        <w:t>.C.</w:t>
      </w:r>
      <w:r w:rsidR="00ED4DF0" w:rsidRPr="00226683">
        <w:rPr>
          <w:rFonts w:asciiTheme="minorHAnsi" w:hAnsiTheme="minorHAnsi" w:cstheme="minorHAnsi"/>
          <w:spacing w:val="10"/>
        </w:rPr>
        <w:t>24</w:t>
      </w:r>
      <w:r w:rsidR="005C4E74" w:rsidRPr="00226683">
        <w:rPr>
          <w:rFonts w:asciiTheme="minorHAnsi" w:hAnsiTheme="minorHAnsi" w:cstheme="minorHAnsi"/>
          <w:spacing w:val="10"/>
        </w:rPr>
        <w:t>1</w:t>
      </w:r>
      <w:r w:rsidR="000421CA" w:rsidRPr="00226683">
        <w:rPr>
          <w:rFonts w:asciiTheme="minorHAnsi" w:hAnsiTheme="minorHAnsi" w:cstheme="minorHAnsi"/>
          <w:spacing w:val="10"/>
        </w:rPr>
        <w:t>.202</w:t>
      </w:r>
      <w:r w:rsidR="00E164D6" w:rsidRPr="00226683">
        <w:rPr>
          <w:rFonts w:asciiTheme="minorHAnsi" w:hAnsiTheme="minorHAnsi" w:cstheme="minorHAnsi"/>
          <w:spacing w:val="10"/>
        </w:rPr>
        <w:t>5</w:t>
      </w:r>
      <w:r w:rsidR="000421CA" w:rsidRPr="00226683">
        <w:rPr>
          <w:rFonts w:asciiTheme="minorHAnsi" w:hAnsiTheme="minorHAnsi" w:cstheme="minorHAnsi"/>
          <w:spacing w:val="10"/>
        </w:rPr>
        <w:t>.</w:t>
      </w:r>
      <w:r w:rsidR="001F75A1" w:rsidRPr="00226683">
        <w:rPr>
          <w:rFonts w:asciiTheme="minorHAnsi" w:hAnsiTheme="minorHAnsi" w:cstheme="minorHAnsi"/>
          <w:spacing w:val="10"/>
        </w:rPr>
        <w:t>JG</w:t>
      </w:r>
    </w:p>
    <w:p w14:paraId="013682C6" w14:textId="4AC8A593" w:rsidR="00B83DC8" w:rsidRPr="00226683" w:rsidRDefault="00B83DC8" w:rsidP="00226683">
      <w:pPr>
        <w:spacing w:line="360" w:lineRule="auto"/>
        <w:rPr>
          <w:rFonts w:asciiTheme="minorHAnsi" w:hAnsiTheme="minorHAnsi" w:cstheme="minorHAnsi"/>
        </w:rPr>
      </w:pPr>
      <w:r w:rsidRPr="00226683">
        <w:rPr>
          <w:rFonts w:asciiTheme="minorHAnsi" w:hAnsiTheme="minorHAnsi" w:cstheme="minorHAnsi"/>
        </w:rPr>
        <w:t xml:space="preserve">Na podstawie art. 104 § 1 </w:t>
      </w:r>
      <w:r w:rsidR="00BD76D2" w:rsidRPr="00226683">
        <w:rPr>
          <w:rFonts w:asciiTheme="minorHAnsi" w:hAnsiTheme="minorHAnsi" w:cstheme="minorHAnsi"/>
        </w:rPr>
        <w:t xml:space="preserve">i art. 189f § 1 pkt 1 </w:t>
      </w:r>
      <w:r w:rsidRPr="00226683">
        <w:rPr>
          <w:rFonts w:asciiTheme="minorHAnsi" w:hAnsiTheme="minorHAnsi" w:cstheme="minorHAnsi"/>
        </w:rPr>
        <w:t>ustawy z dnia 14 czerwca 1960 r. Kodeks postępowania administracyjnego</w:t>
      </w:r>
      <w:r w:rsidR="00744D14" w:rsidRPr="00226683">
        <w:rPr>
          <w:rFonts w:asciiTheme="minorHAnsi" w:hAnsiTheme="minorHAnsi" w:cstheme="minorHAnsi"/>
        </w:rPr>
        <w:t xml:space="preserve"> (Dz.</w:t>
      </w:r>
      <w:r w:rsidR="00BD76D2" w:rsidRPr="00226683">
        <w:rPr>
          <w:rFonts w:asciiTheme="minorHAnsi" w:hAnsiTheme="minorHAnsi" w:cstheme="minorHAnsi"/>
        </w:rPr>
        <w:t xml:space="preserve"> </w:t>
      </w:r>
      <w:r w:rsidR="00744D14" w:rsidRPr="00226683">
        <w:rPr>
          <w:rFonts w:asciiTheme="minorHAnsi" w:hAnsiTheme="minorHAnsi" w:cstheme="minorHAnsi"/>
        </w:rPr>
        <w:t>U. z 2024 r. poz. 572</w:t>
      </w:r>
      <w:r w:rsidR="00380012" w:rsidRPr="00226683">
        <w:rPr>
          <w:rFonts w:asciiTheme="minorHAnsi" w:hAnsiTheme="minorHAnsi" w:cstheme="minorHAnsi"/>
        </w:rPr>
        <w:t xml:space="preserve"> ze zm.</w:t>
      </w:r>
      <w:r w:rsidR="00744D14" w:rsidRPr="00226683">
        <w:rPr>
          <w:rFonts w:asciiTheme="minorHAnsi" w:hAnsiTheme="minorHAnsi" w:cstheme="minorHAnsi"/>
        </w:rPr>
        <w:t>)</w:t>
      </w:r>
      <w:r w:rsidR="00BD76D2" w:rsidRPr="00226683">
        <w:rPr>
          <w:rFonts w:asciiTheme="minorHAnsi" w:hAnsiTheme="minorHAnsi" w:cstheme="minorHAnsi"/>
        </w:rPr>
        <w:t xml:space="preserve"> oraz art. 1 ust. 3 ustawy z dnia 15 grudnia 2000 r.</w:t>
      </w:r>
      <w:r w:rsidR="00380012" w:rsidRPr="00226683">
        <w:rPr>
          <w:rFonts w:asciiTheme="minorHAnsi" w:hAnsiTheme="minorHAnsi" w:cstheme="minorHAnsi"/>
        </w:rPr>
        <w:br/>
      </w:r>
      <w:r w:rsidR="00BD76D2" w:rsidRPr="00226683">
        <w:rPr>
          <w:rFonts w:asciiTheme="minorHAnsi" w:hAnsiTheme="minorHAnsi" w:cstheme="minorHAnsi"/>
        </w:rPr>
        <w:t>o Inspekcji Handlowej (Dz. U. z 202</w:t>
      </w:r>
      <w:r w:rsidR="0096102D" w:rsidRPr="00226683">
        <w:rPr>
          <w:rFonts w:asciiTheme="minorHAnsi" w:hAnsiTheme="minorHAnsi" w:cstheme="minorHAnsi"/>
        </w:rPr>
        <w:t>5</w:t>
      </w:r>
      <w:r w:rsidR="00BD76D2" w:rsidRPr="00226683">
        <w:rPr>
          <w:rFonts w:asciiTheme="minorHAnsi" w:hAnsiTheme="minorHAnsi" w:cstheme="minorHAnsi"/>
        </w:rPr>
        <w:t xml:space="preserve"> r. poz. </w:t>
      </w:r>
      <w:r w:rsidR="0096102D" w:rsidRPr="00226683">
        <w:rPr>
          <w:rFonts w:asciiTheme="minorHAnsi" w:hAnsiTheme="minorHAnsi" w:cstheme="minorHAnsi"/>
        </w:rPr>
        <w:t>229</w:t>
      </w:r>
      <w:r w:rsidR="00BD76D2" w:rsidRPr="00226683">
        <w:rPr>
          <w:rFonts w:asciiTheme="minorHAnsi" w:hAnsiTheme="minorHAnsi" w:cstheme="minorHAnsi"/>
        </w:rPr>
        <w:t>) po przeprowadzeniu postępowania administracyjnego</w:t>
      </w:r>
      <w:r w:rsidRPr="00226683">
        <w:rPr>
          <w:rFonts w:asciiTheme="minorHAnsi" w:hAnsiTheme="minorHAnsi" w:cstheme="minorHAnsi"/>
        </w:rPr>
        <w:t>,</w:t>
      </w:r>
    </w:p>
    <w:p w14:paraId="1B12BFC0" w14:textId="77777777" w:rsidR="00E10DFF" w:rsidRPr="00226683" w:rsidRDefault="00E10DFF" w:rsidP="00226683">
      <w:pPr>
        <w:spacing w:before="120" w:line="360" w:lineRule="auto"/>
        <w:rPr>
          <w:rFonts w:asciiTheme="minorHAnsi" w:hAnsiTheme="minorHAnsi" w:cstheme="minorHAnsi"/>
        </w:rPr>
      </w:pPr>
      <w:r w:rsidRPr="00226683">
        <w:rPr>
          <w:rFonts w:asciiTheme="minorHAnsi" w:hAnsiTheme="minorHAnsi" w:cstheme="minorHAnsi"/>
        </w:rPr>
        <w:t xml:space="preserve">Mazowiecki Wojewódzki Inspektor Inspekcji Handlowej </w:t>
      </w:r>
    </w:p>
    <w:p w14:paraId="010C6496" w14:textId="77777777" w:rsidR="00E10DFF" w:rsidRPr="00226683" w:rsidRDefault="00E10DFF" w:rsidP="00226683">
      <w:pPr>
        <w:autoSpaceDE w:val="0"/>
        <w:autoSpaceDN w:val="0"/>
        <w:adjustRightInd w:val="0"/>
        <w:spacing w:line="360" w:lineRule="auto"/>
        <w:rPr>
          <w:rFonts w:asciiTheme="minorHAnsi" w:hAnsiTheme="minorHAnsi" w:cstheme="minorHAnsi"/>
        </w:rPr>
      </w:pPr>
      <w:r w:rsidRPr="00226683">
        <w:rPr>
          <w:rFonts w:asciiTheme="minorHAnsi" w:hAnsiTheme="minorHAnsi" w:cstheme="minorHAnsi"/>
        </w:rPr>
        <w:t xml:space="preserve">odstępuje od wymierzenia przedsiębiorcy </w:t>
      </w:r>
    </w:p>
    <w:p w14:paraId="5EC87F01" w14:textId="342F75BF" w:rsidR="0095170C" w:rsidRPr="00226683" w:rsidRDefault="0095170C" w:rsidP="00226683">
      <w:pPr>
        <w:autoSpaceDE w:val="0"/>
        <w:autoSpaceDN w:val="0"/>
        <w:adjustRightInd w:val="0"/>
        <w:spacing w:line="360" w:lineRule="auto"/>
        <w:rPr>
          <w:rFonts w:asciiTheme="minorHAnsi" w:hAnsiTheme="minorHAnsi" w:cstheme="minorHAnsi"/>
        </w:rPr>
      </w:pPr>
      <w:bookmarkStart w:id="1" w:name="_Hlk182811749"/>
      <w:r w:rsidRPr="00226683">
        <w:rPr>
          <w:rFonts w:asciiTheme="minorHAnsi" w:hAnsiTheme="minorHAnsi" w:cstheme="minorHAnsi"/>
        </w:rPr>
        <w:t>Iren</w:t>
      </w:r>
      <w:r w:rsidR="00836F47" w:rsidRPr="00226683">
        <w:rPr>
          <w:rFonts w:asciiTheme="minorHAnsi" w:hAnsiTheme="minorHAnsi" w:cstheme="minorHAnsi"/>
        </w:rPr>
        <w:t>ie</w:t>
      </w:r>
      <w:r w:rsidRPr="00226683">
        <w:rPr>
          <w:rFonts w:asciiTheme="minorHAnsi" w:hAnsiTheme="minorHAnsi" w:cstheme="minorHAnsi"/>
        </w:rPr>
        <w:t xml:space="preserve"> Maciaszek </w:t>
      </w:r>
    </w:p>
    <w:p w14:paraId="59CC9F0E" w14:textId="0AA10906" w:rsidR="00B960A3" w:rsidRPr="00226683" w:rsidRDefault="00B960A3" w:rsidP="00226683">
      <w:pPr>
        <w:autoSpaceDE w:val="0"/>
        <w:autoSpaceDN w:val="0"/>
        <w:adjustRightInd w:val="0"/>
        <w:spacing w:line="360" w:lineRule="auto"/>
        <w:rPr>
          <w:rFonts w:asciiTheme="minorHAnsi" w:hAnsiTheme="minorHAnsi" w:cstheme="minorHAnsi"/>
        </w:rPr>
      </w:pPr>
      <w:r w:rsidRPr="00226683">
        <w:rPr>
          <w:rFonts w:asciiTheme="minorHAnsi" w:hAnsiTheme="minorHAnsi" w:cstheme="minorHAnsi"/>
        </w:rPr>
        <w:t>prowadzące</w:t>
      </w:r>
      <w:r w:rsidR="0095170C" w:rsidRPr="00226683">
        <w:rPr>
          <w:rFonts w:asciiTheme="minorHAnsi" w:hAnsiTheme="minorHAnsi" w:cstheme="minorHAnsi"/>
        </w:rPr>
        <w:t>j</w:t>
      </w:r>
      <w:r w:rsidRPr="00226683">
        <w:rPr>
          <w:rFonts w:asciiTheme="minorHAnsi" w:hAnsiTheme="minorHAnsi" w:cstheme="minorHAnsi"/>
        </w:rPr>
        <w:t xml:space="preserve"> działalność gospodarczą pod firmą:</w:t>
      </w:r>
    </w:p>
    <w:bookmarkEnd w:id="1"/>
    <w:p w14:paraId="49354868" w14:textId="3A2B06FA" w:rsidR="0095170C" w:rsidRPr="00226683" w:rsidRDefault="0095170C" w:rsidP="00226683">
      <w:pPr>
        <w:autoSpaceDE w:val="0"/>
        <w:autoSpaceDN w:val="0"/>
        <w:adjustRightInd w:val="0"/>
        <w:spacing w:line="360" w:lineRule="auto"/>
        <w:rPr>
          <w:rFonts w:asciiTheme="minorHAnsi" w:hAnsiTheme="minorHAnsi" w:cstheme="minorHAnsi"/>
        </w:rPr>
      </w:pPr>
      <w:r w:rsidRPr="00226683">
        <w:rPr>
          <w:rFonts w:asciiTheme="minorHAnsi" w:hAnsiTheme="minorHAnsi" w:cstheme="minorHAnsi"/>
        </w:rPr>
        <w:t>Sklep Ogólnospożywczy Maciaszek Irena</w:t>
      </w:r>
    </w:p>
    <w:p w14:paraId="2BB576B4" w14:textId="34C37391" w:rsidR="001C4C40" w:rsidRPr="00226683" w:rsidRDefault="00B960A3" w:rsidP="00226683">
      <w:pPr>
        <w:autoSpaceDE w:val="0"/>
        <w:autoSpaceDN w:val="0"/>
        <w:adjustRightInd w:val="0"/>
        <w:spacing w:line="360" w:lineRule="auto"/>
        <w:rPr>
          <w:rFonts w:asciiTheme="minorHAnsi" w:hAnsiTheme="minorHAnsi" w:cstheme="minorHAnsi"/>
        </w:rPr>
      </w:pPr>
      <w:r w:rsidRPr="00226683">
        <w:rPr>
          <w:rFonts w:asciiTheme="minorHAnsi" w:eastAsiaTheme="minorHAnsi" w:hAnsiTheme="minorHAnsi" w:cstheme="minorHAnsi"/>
          <w:lang w:eastAsia="en-US"/>
          <w14:ligatures w14:val="standardContextual"/>
        </w:rPr>
        <w:t>k</w:t>
      </w:r>
      <w:r w:rsidR="001C4C40" w:rsidRPr="00226683">
        <w:rPr>
          <w:rFonts w:asciiTheme="minorHAnsi" w:eastAsiaTheme="minorHAnsi" w:hAnsiTheme="minorHAnsi" w:cstheme="minorHAnsi"/>
          <w:lang w:eastAsia="en-US"/>
          <w14:ligatures w14:val="standardContextual"/>
        </w:rPr>
        <w:t>ary pieniężnej określonej w art. 6 ust. 1 ustawy z dnia 9 maja 2014 r. o informowaniu o cenach towaró</w:t>
      </w:r>
      <w:r w:rsidR="00575C44" w:rsidRPr="00226683">
        <w:rPr>
          <w:rFonts w:asciiTheme="minorHAnsi" w:eastAsiaTheme="minorHAnsi" w:hAnsiTheme="minorHAnsi" w:cstheme="minorHAnsi"/>
          <w:lang w:eastAsia="en-US"/>
          <w14:ligatures w14:val="standardContextual"/>
        </w:rPr>
        <w:t xml:space="preserve">w </w:t>
      </w:r>
      <w:r w:rsidR="00575C44" w:rsidRPr="00226683">
        <w:rPr>
          <w:rFonts w:asciiTheme="minorHAnsi" w:eastAsiaTheme="minorHAnsi" w:hAnsiTheme="minorHAnsi" w:cstheme="minorHAnsi"/>
          <w:lang w:eastAsia="en-US"/>
          <w14:ligatures w14:val="standardContextual"/>
        </w:rPr>
        <w:br/>
      </w:r>
      <w:r w:rsidR="001C4C40" w:rsidRPr="00226683">
        <w:rPr>
          <w:rFonts w:asciiTheme="minorHAnsi" w:eastAsiaTheme="minorHAnsi" w:hAnsiTheme="minorHAnsi" w:cstheme="minorHAnsi"/>
          <w:lang w:eastAsia="en-US"/>
          <w14:ligatures w14:val="standardContextual"/>
        </w:rPr>
        <w:t>i usług (Dz. U. z 2023 r. poz. 168), z tytułu niewykonania obowiązku, o którym mowa w art. 4 ust. 1</w:t>
      </w:r>
      <w:r w:rsidR="00575C44" w:rsidRPr="00226683">
        <w:rPr>
          <w:rFonts w:asciiTheme="minorHAnsi" w:eastAsiaTheme="minorHAnsi" w:hAnsiTheme="minorHAnsi" w:cstheme="minorHAnsi"/>
          <w:lang w:eastAsia="en-US"/>
          <w14:ligatures w14:val="standardContextual"/>
        </w:rPr>
        <w:br/>
      </w:r>
      <w:r w:rsidR="001C4C40" w:rsidRPr="00226683">
        <w:rPr>
          <w:rFonts w:asciiTheme="minorHAnsi" w:eastAsiaTheme="minorHAnsi" w:hAnsiTheme="minorHAnsi" w:cstheme="minorHAnsi"/>
          <w:lang w:eastAsia="en-US"/>
          <w14:ligatures w14:val="standardContextual"/>
        </w:rPr>
        <w:t>ww. ustawy.</w:t>
      </w:r>
    </w:p>
    <w:p w14:paraId="74B23888" w14:textId="7FBA3A3C" w:rsidR="001C4C40" w:rsidRPr="00226683" w:rsidRDefault="001C4C40" w:rsidP="00226683">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W toku kontroli</w:t>
      </w:r>
      <w:r w:rsidR="00C441DB" w:rsidRPr="00226683">
        <w:rPr>
          <w:rFonts w:asciiTheme="minorHAnsi" w:eastAsiaTheme="minorHAnsi" w:hAnsiTheme="minorHAnsi" w:cstheme="minorHAnsi"/>
          <w:lang w:eastAsia="en-US"/>
          <w14:ligatures w14:val="standardContextual"/>
        </w:rPr>
        <w:t>,</w:t>
      </w:r>
      <w:r w:rsidRPr="00226683">
        <w:rPr>
          <w:rFonts w:asciiTheme="minorHAnsi" w:eastAsiaTheme="minorHAnsi" w:hAnsiTheme="minorHAnsi" w:cstheme="minorHAnsi"/>
          <w:lang w:eastAsia="en-US"/>
          <w14:ligatures w14:val="standardContextual"/>
        </w:rPr>
        <w:t xml:space="preserve"> </w:t>
      </w:r>
      <w:r w:rsidR="00575C44" w:rsidRPr="00226683">
        <w:rPr>
          <w:rFonts w:asciiTheme="minorHAnsi" w:eastAsiaTheme="minorHAnsi" w:hAnsiTheme="minorHAnsi" w:cstheme="minorHAnsi"/>
          <w:lang w:eastAsia="en-US"/>
          <w14:ligatures w14:val="standardContextual"/>
        </w:rPr>
        <w:t xml:space="preserve">ww. przedsiębiorcy </w:t>
      </w:r>
      <w:r w:rsidR="002A0955" w:rsidRPr="00226683">
        <w:rPr>
          <w:rFonts w:asciiTheme="minorHAnsi" w:eastAsiaTheme="minorHAnsi" w:hAnsiTheme="minorHAnsi" w:cstheme="minorHAnsi"/>
          <w:lang w:eastAsia="en-US"/>
          <w14:ligatures w14:val="standardContextual"/>
        </w:rPr>
        <w:t>w Sklepie Ogólnospożywczym Maciaszek Irena ul. Kościelna 2,</w:t>
      </w:r>
      <w:r w:rsidR="002A0955" w:rsidRPr="00226683">
        <w:rPr>
          <w:rFonts w:asciiTheme="minorHAnsi" w:eastAsiaTheme="minorHAnsi" w:hAnsiTheme="minorHAnsi" w:cstheme="minorHAnsi"/>
          <w:lang w:eastAsia="en-US"/>
          <w14:ligatures w14:val="standardContextual"/>
        </w:rPr>
        <w:br/>
        <w:t>26-700 Zwoleń</w:t>
      </w:r>
      <w:r w:rsidR="0034147B" w:rsidRPr="00226683">
        <w:rPr>
          <w:rFonts w:asciiTheme="minorHAnsi" w:eastAsiaTheme="minorHAnsi" w:hAnsiTheme="minorHAnsi" w:cstheme="minorHAnsi"/>
          <w:lang w:eastAsia="en-US"/>
          <w14:ligatures w14:val="standardContextual"/>
        </w:rPr>
        <w:t xml:space="preserve">, zakwestionowano </w:t>
      </w:r>
      <w:r w:rsidR="002A0955" w:rsidRPr="00226683">
        <w:rPr>
          <w:rFonts w:asciiTheme="minorHAnsi" w:eastAsiaTheme="minorHAnsi" w:hAnsiTheme="minorHAnsi" w:cstheme="minorHAnsi"/>
          <w:lang w:eastAsia="en-US"/>
          <w14:ligatures w14:val="standardContextual"/>
        </w:rPr>
        <w:t>10</w:t>
      </w:r>
      <w:r w:rsidR="0034147B" w:rsidRPr="00226683">
        <w:rPr>
          <w:rFonts w:asciiTheme="minorHAnsi" w:eastAsiaTheme="minorHAnsi" w:hAnsiTheme="minorHAnsi" w:cstheme="minorHAnsi"/>
          <w:lang w:eastAsia="en-US"/>
          <w14:ligatures w14:val="standardContextual"/>
        </w:rPr>
        <w:t xml:space="preserve"> partii towarów </w:t>
      </w:r>
      <w:r w:rsidR="00AF083B" w:rsidRPr="00226683">
        <w:rPr>
          <w:rFonts w:asciiTheme="minorHAnsi" w:eastAsiaTheme="minorHAnsi" w:hAnsiTheme="minorHAnsi" w:cstheme="minorHAnsi"/>
          <w:lang w:eastAsia="en-US"/>
          <w14:ligatures w14:val="standardContextual"/>
        </w:rPr>
        <w:t>z uwagi na</w:t>
      </w:r>
      <w:r w:rsidR="00AF083B" w:rsidRPr="00226683">
        <w:rPr>
          <w:rFonts w:asciiTheme="minorHAnsi" w:eastAsiaTheme="minorHAnsi" w:hAnsiTheme="minorHAnsi" w:cstheme="minorHAnsi"/>
          <w14:ligatures w14:val="standardContextual"/>
        </w:rPr>
        <w:t xml:space="preserve"> </w:t>
      </w:r>
      <w:r w:rsidR="002A0955" w:rsidRPr="00226683">
        <w:rPr>
          <w:rFonts w:asciiTheme="minorHAnsi" w:eastAsiaTheme="minorHAnsi" w:hAnsiTheme="minorHAnsi" w:cstheme="minorHAnsi"/>
          <w14:ligatures w14:val="standardContextual"/>
        </w:rPr>
        <w:t>błędnie wyliczone ceny jednostkowe,</w:t>
      </w:r>
      <w:r w:rsidR="00836F47" w:rsidRPr="00226683">
        <w:rPr>
          <w:rFonts w:asciiTheme="minorHAnsi" w:eastAsiaTheme="minorHAnsi" w:hAnsiTheme="minorHAnsi" w:cstheme="minorHAnsi"/>
          <w14:ligatures w14:val="standardContextual"/>
        </w:rPr>
        <w:br/>
      </w:r>
      <w:r w:rsidR="00647E5E" w:rsidRPr="00226683">
        <w:rPr>
          <w:rFonts w:asciiTheme="minorHAnsi" w:eastAsiaTheme="minorHAnsi" w:hAnsiTheme="minorHAnsi" w:cstheme="minorHAnsi"/>
          <w14:ligatures w14:val="standardContextual"/>
        </w:rPr>
        <w:t xml:space="preserve">co </w:t>
      </w:r>
      <w:r w:rsidR="001F594F" w:rsidRPr="00226683">
        <w:rPr>
          <w:rFonts w:asciiTheme="minorHAnsi" w:eastAsiaTheme="minorHAnsi" w:hAnsiTheme="minorHAnsi" w:cstheme="minorHAnsi"/>
          <w14:ligatures w14:val="standardContextual"/>
        </w:rPr>
        <w:t>narusza</w:t>
      </w:r>
      <w:r w:rsidR="002A0955" w:rsidRPr="00226683">
        <w:rPr>
          <w:rFonts w:asciiTheme="minorHAnsi" w:eastAsiaTheme="minorHAnsi" w:hAnsiTheme="minorHAnsi" w:cstheme="minorHAnsi"/>
          <w14:ligatures w14:val="standardContextual"/>
        </w:rPr>
        <w:t xml:space="preserve"> </w:t>
      </w:r>
      <w:r w:rsidR="001F594F" w:rsidRPr="00226683">
        <w:rPr>
          <w:rFonts w:asciiTheme="minorHAnsi" w:eastAsiaTheme="minorHAnsi" w:hAnsiTheme="minorHAnsi" w:cstheme="minorHAnsi"/>
          <w14:ligatures w14:val="standardContextual"/>
        </w:rPr>
        <w:t>art. 4 ust. 1 ustawy z dnia 9 maja 2014 r. o informowaniu o cenach towarów i usług</w:t>
      </w:r>
      <w:r w:rsidR="007C1713" w:rsidRPr="00226683">
        <w:rPr>
          <w:rFonts w:asciiTheme="minorHAnsi" w:eastAsiaTheme="minorHAnsi" w:hAnsiTheme="minorHAnsi" w:cstheme="minorHAnsi"/>
          <w14:ligatures w14:val="standardContextual"/>
        </w:rPr>
        <w:t>. Ponadto narusza</w:t>
      </w:r>
      <w:r w:rsidR="00836F47" w:rsidRPr="00226683">
        <w:rPr>
          <w:rFonts w:asciiTheme="minorHAnsi" w:eastAsiaTheme="minorHAnsi" w:hAnsiTheme="minorHAnsi" w:cstheme="minorHAnsi"/>
          <w14:ligatures w14:val="standardContextual"/>
        </w:rPr>
        <w:t xml:space="preserve"> </w:t>
      </w:r>
      <w:r w:rsidR="001F594F" w:rsidRPr="00226683">
        <w:rPr>
          <w:rFonts w:asciiTheme="minorHAnsi" w:eastAsiaTheme="minorHAnsi" w:hAnsiTheme="minorHAnsi" w:cstheme="minorHAnsi"/>
          <w14:ligatures w14:val="standardContextual"/>
        </w:rPr>
        <w:t xml:space="preserve">§ </w:t>
      </w:r>
      <w:r w:rsidR="002A0955" w:rsidRPr="00226683">
        <w:rPr>
          <w:rFonts w:asciiTheme="minorHAnsi" w:eastAsiaTheme="minorHAnsi" w:hAnsiTheme="minorHAnsi" w:cstheme="minorHAnsi"/>
          <w14:ligatures w14:val="standardContextual"/>
        </w:rPr>
        <w:t>6</w:t>
      </w:r>
      <w:r w:rsidR="001F594F" w:rsidRPr="00226683">
        <w:rPr>
          <w:rFonts w:asciiTheme="minorHAnsi" w:eastAsiaTheme="minorHAnsi" w:hAnsiTheme="minorHAnsi" w:cstheme="minorHAnsi"/>
          <w14:ligatures w14:val="standardContextual"/>
        </w:rPr>
        <w:t xml:space="preserve"> rozporządzenia Ministra Rozwoju i Technologii z dnia 19 grudnia 2022 r. w sprawie uwidaczniania cen towarów i usług (Dz. U. z 2022 r., poz. 2776).</w:t>
      </w:r>
    </w:p>
    <w:p w14:paraId="4D473248" w14:textId="303509EE" w:rsidR="0063373C" w:rsidRPr="00226683" w:rsidRDefault="0063373C" w:rsidP="00226683">
      <w:pPr>
        <w:spacing w:line="360" w:lineRule="auto"/>
        <w:rPr>
          <w:rFonts w:asciiTheme="minorHAnsi" w:hAnsiTheme="minorHAnsi" w:cstheme="minorHAnsi"/>
        </w:rPr>
      </w:pPr>
      <w:r w:rsidRPr="00226683">
        <w:rPr>
          <w:rFonts w:asciiTheme="minorHAnsi" w:hAnsiTheme="minorHAnsi" w:cstheme="minorHAnsi"/>
        </w:rPr>
        <w:t xml:space="preserve">Po uwzględnieniu przesłanek określonych w </w:t>
      </w:r>
      <w:r w:rsidRPr="00226683">
        <w:rPr>
          <w:rStyle w:val="articletitle"/>
          <w:rFonts w:asciiTheme="minorHAnsi" w:hAnsiTheme="minorHAnsi" w:cstheme="minorHAnsi"/>
        </w:rPr>
        <w:t xml:space="preserve">art. </w:t>
      </w:r>
      <w:smartTag w:uri="urn:schemas-microsoft-com:office:smarttags" w:element="metricconverter">
        <w:smartTagPr>
          <w:attr w:name="ProductID" w:val="189f"/>
        </w:smartTagPr>
        <w:r w:rsidRPr="00226683">
          <w:rPr>
            <w:rStyle w:val="articletitle"/>
            <w:rFonts w:asciiTheme="minorHAnsi" w:hAnsiTheme="minorHAnsi" w:cstheme="minorHAnsi"/>
          </w:rPr>
          <w:t>189f</w:t>
        </w:r>
      </w:smartTag>
      <w:r w:rsidRPr="00226683">
        <w:rPr>
          <w:rStyle w:val="articletitle"/>
          <w:rFonts w:asciiTheme="minorHAnsi" w:hAnsiTheme="minorHAnsi" w:cstheme="minorHAnsi"/>
        </w:rPr>
        <w:t xml:space="preserve"> </w:t>
      </w:r>
      <w:r w:rsidRPr="00226683">
        <w:rPr>
          <w:rFonts w:asciiTheme="minorHAnsi" w:hAnsiTheme="minorHAnsi" w:cstheme="minorHAnsi"/>
        </w:rPr>
        <w:t xml:space="preserve">§ 1 pkt 1 </w:t>
      </w:r>
      <w:r w:rsidR="001C4C40" w:rsidRPr="00226683">
        <w:rPr>
          <w:rFonts w:asciiTheme="minorHAnsi" w:hAnsiTheme="minorHAnsi" w:cstheme="minorHAnsi"/>
        </w:rPr>
        <w:t>kpa</w:t>
      </w:r>
      <w:r w:rsidRPr="00226683">
        <w:rPr>
          <w:rFonts w:asciiTheme="minorHAnsi" w:hAnsiTheme="minorHAnsi" w:cstheme="minorHAnsi"/>
        </w:rPr>
        <w:t>, Mazowiecki Wojewódzki Inspektor Inspekcji Handlowej uznał, iż zachodzą okoliczności pozwalające na odstąpienie od wymierzenia kary</w:t>
      </w:r>
      <w:r w:rsidR="00F96A36" w:rsidRPr="00226683">
        <w:rPr>
          <w:rFonts w:asciiTheme="minorHAnsi" w:hAnsiTheme="minorHAnsi" w:cstheme="minorHAnsi"/>
        </w:rPr>
        <w:t xml:space="preserve"> administracyjnej.</w:t>
      </w:r>
    </w:p>
    <w:p w14:paraId="1206DCC5" w14:textId="60E6F877" w:rsidR="00B83DC8" w:rsidRPr="00226683" w:rsidRDefault="00B83DC8" w:rsidP="00226683">
      <w:pPr>
        <w:spacing w:after="120" w:line="360" w:lineRule="auto"/>
        <w:rPr>
          <w:rFonts w:asciiTheme="minorHAnsi" w:hAnsiTheme="minorHAnsi" w:cstheme="minorHAnsi"/>
        </w:rPr>
      </w:pPr>
      <w:r w:rsidRPr="00226683">
        <w:rPr>
          <w:rFonts w:asciiTheme="minorHAnsi" w:hAnsiTheme="minorHAnsi" w:cstheme="minorHAnsi"/>
        </w:rPr>
        <w:t>U Z A S A D N I E N I E</w:t>
      </w:r>
    </w:p>
    <w:p w14:paraId="3774B44C" w14:textId="4C447BDD" w:rsidR="004E18B1" w:rsidRPr="00226683" w:rsidRDefault="004E18B1" w:rsidP="00226683">
      <w:pPr>
        <w:autoSpaceDE w:val="0"/>
        <w:autoSpaceDN w:val="0"/>
        <w:adjustRightInd w:val="0"/>
        <w:spacing w:after="120" w:line="360" w:lineRule="auto"/>
        <w:rPr>
          <w:rFonts w:asciiTheme="minorHAnsi" w:hAnsiTheme="minorHAnsi" w:cstheme="minorHAnsi"/>
          <w:color w:val="EE0000"/>
        </w:rPr>
      </w:pPr>
      <w:r w:rsidRPr="00226683">
        <w:rPr>
          <w:rFonts w:asciiTheme="minorHAnsi" w:hAnsiTheme="minorHAnsi" w:cstheme="minorHAnsi"/>
        </w:rPr>
        <w:t xml:space="preserve">W dniach </w:t>
      </w:r>
      <w:r w:rsidR="00575C44" w:rsidRPr="00226683">
        <w:rPr>
          <w:rFonts w:asciiTheme="minorHAnsi" w:hAnsiTheme="minorHAnsi" w:cstheme="minorHAnsi"/>
        </w:rPr>
        <w:t>1</w:t>
      </w:r>
      <w:r w:rsidR="002A0955" w:rsidRPr="00226683">
        <w:rPr>
          <w:rFonts w:asciiTheme="minorHAnsi" w:hAnsiTheme="minorHAnsi" w:cstheme="minorHAnsi"/>
        </w:rPr>
        <w:t>4</w:t>
      </w:r>
      <w:r w:rsidR="004101DD" w:rsidRPr="00226683">
        <w:rPr>
          <w:rFonts w:asciiTheme="minorHAnsi" w:hAnsiTheme="minorHAnsi" w:cstheme="minorHAnsi"/>
        </w:rPr>
        <w:t xml:space="preserve"> </w:t>
      </w:r>
      <w:r w:rsidR="00F12AEC" w:rsidRPr="00226683">
        <w:rPr>
          <w:rFonts w:asciiTheme="minorHAnsi" w:hAnsiTheme="minorHAnsi" w:cstheme="minorHAnsi"/>
        </w:rPr>
        <w:t>-</w:t>
      </w:r>
      <w:r w:rsidR="004101DD" w:rsidRPr="00226683">
        <w:rPr>
          <w:rFonts w:asciiTheme="minorHAnsi" w:hAnsiTheme="minorHAnsi" w:cstheme="minorHAnsi"/>
        </w:rPr>
        <w:t xml:space="preserve"> </w:t>
      </w:r>
      <w:r w:rsidR="002A0955" w:rsidRPr="00226683">
        <w:rPr>
          <w:rFonts w:asciiTheme="minorHAnsi" w:hAnsiTheme="minorHAnsi" w:cstheme="minorHAnsi"/>
        </w:rPr>
        <w:t>20</w:t>
      </w:r>
      <w:r w:rsidR="00F12AEC" w:rsidRPr="00226683">
        <w:rPr>
          <w:rFonts w:asciiTheme="minorHAnsi" w:hAnsiTheme="minorHAnsi" w:cstheme="minorHAnsi"/>
        </w:rPr>
        <w:t>.</w:t>
      </w:r>
      <w:r w:rsidR="00460D46" w:rsidRPr="00226683">
        <w:rPr>
          <w:rFonts w:asciiTheme="minorHAnsi" w:hAnsiTheme="minorHAnsi" w:cstheme="minorHAnsi"/>
        </w:rPr>
        <w:t>05</w:t>
      </w:r>
      <w:r w:rsidR="00E847C1" w:rsidRPr="00226683">
        <w:rPr>
          <w:rFonts w:asciiTheme="minorHAnsi" w:hAnsiTheme="minorHAnsi" w:cstheme="minorHAnsi"/>
        </w:rPr>
        <w:t>.202</w:t>
      </w:r>
      <w:r w:rsidR="00460D46" w:rsidRPr="00226683">
        <w:rPr>
          <w:rFonts w:asciiTheme="minorHAnsi" w:hAnsiTheme="minorHAnsi" w:cstheme="minorHAnsi"/>
        </w:rPr>
        <w:t>5</w:t>
      </w:r>
      <w:r w:rsidR="00E847C1" w:rsidRPr="00226683">
        <w:rPr>
          <w:rFonts w:asciiTheme="minorHAnsi" w:hAnsiTheme="minorHAnsi" w:cstheme="minorHAnsi"/>
        </w:rPr>
        <w:t xml:space="preserve"> r.</w:t>
      </w:r>
      <w:r w:rsidRPr="00226683">
        <w:rPr>
          <w:rFonts w:asciiTheme="minorHAnsi" w:hAnsiTheme="minorHAnsi" w:cstheme="minorHAnsi"/>
        </w:rPr>
        <w:t xml:space="preserve"> inspektorzy Wojewódzkiego Inspektoratu Inspekcji Handlowej</w:t>
      </w:r>
      <w:r w:rsidR="005F62E8" w:rsidRPr="00226683">
        <w:rPr>
          <w:rFonts w:asciiTheme="minorHAnsi" w:hAnsiTheme="minorHAnsi" w:cstheme="minorHAnsi"/>
        </w:rPr>
        <w:t xml:space="preserve"> </w:t>
      </w:r>
      <w:r w:rsidRPr="00226683">
        <w:rPr>
          <w:rFonts w:asciiTheme="minorHAnsi" w:hAnsiTheme="minorHAnsi" w:cstheme="minorHAnsi"/>
        </w:rPr>
        <w:t xml:space="preserve">w Warszawie, </w:t>
      </w:r>
      <w:r w:rsidR="00460D46" w:rsidRPr="00226683">
        <w:rPr>
          <w:rFonts w:asciiTheme="minorHAnsi" w:hAnsiTheme="minorHAnsi" w:cstheme="minorHAnsi"/>
        </w:rPr>
        <w:t xml:space="preserve">Delegatura w Radomiu, </w:t>
      </w:r>
      <w:r w:rsidRPr="00226683">
        <w:rPr>
          <w:rFonts w:asciiTheme="minorHAnsi" w:hAnsiTheme="minorHAnsi" w:cstheme="minorHAnsi"/>
        </w:rPr>
        <w:t>przeprowadzili kontrolę przedsiębiorcy</w:t>
      </w:r>
      <w:r w:rsidR="00C803E0" w:rsidRPr="00226683">
        <w:rPr>
          <w:rFonts w:asciiTheme="minorHAnsi" w:hAnsiTheme="minorHAnsi" w:cstheme="minorHAnsi"/>
        </w:rPr>
        <w:t xml:space="preserve"> </w:t>
      </w:r>
      <w:r w:rsidR="002A0955" w:rsidRPr="00226683">
        <w:rPr>
          <w:rFonts w:asciiTheme="minorHAnsi" w:hAnsiTheme="minorHAnsi" w:cstheme="minorHAnsi"/>
        </w:rPr>
        <w:t xml:space="preserve">Ireny Maciaszek </w:t>
      </w:r>
      <w:r w:rsidR="00C803E0" w:rsidRPr="00226683">
        <w:rPr>
          <w:rFonts w:asciiTheme="minorHAnsi" w:hAnsiTheme="minorHAnsi" w:cstheme="minorHAnsi"/>
        </w:rPr>
        <w:t>prowadzące</w:t>
      </w:r>
      <w:r w:rsidR="002A0955" w:rsidRPr="00226683">
        <w:rPr>
          <w:rFonts w:asciiTheme="minorHAnsi" w:hAnsiTheme="minorHAnsi" w:cstheme="minorHAnsi"/>
        </w:rPr>
        <w:t>j</w:t>
      </w:r>
      <w:r w:rsidR="00C803E0" w:rsidRPr="00226683">
        <w:rPr>
          <w:rFonts w:asciiTheme="minorHAnsi" w:hAnsiTheme="minorHAnsi" w:cstheme="minorHAnsi"/>
        </w:rPr>
        <w:t xml:space="preserve"> działalność gospodarczą pod firmą</w:t>
      </w:r>
      <w:r w:rsidR="00F96A36" w:rsidRPr="00226683">
        <w:rPr>
          <w:rFonts w:asciiTheme="minorHAnsi" w:hAnsiTheme="minorHAnsi" w:cstheme="minorHAnsi"/>
        </w:rPr>
        <w:t>:</w:t>
      </w:r>
      <w:r w:rsidRPr="00226683">
        <w:rPr>
          <w:rFonts w:asciiTheme="minorHAnsi" w:hAnsiTheme="minorHAnsi" w:cstheme="minorHAnsi"/>
        </w:rPr>
        <w:t xml:space="preserve"> </w:t>
      </w:r>
      <w:r w:rsidR="002A0955" w:rsidRPr="00226683">
        <w:rPr>
          <w:rFonts w:asciiTheme="minorHAnsi" w:hAnsiTheme="minorHAnsi" w:cstheme="minorHAnsi"/>
        </w:rPr>
        <w:t>Sklep Ogólnospożywczy Maciaszek Irena</w:t>
      </w:r>
      <w:r w:rsidR="00575C44" w:rsidRPr="00226683">
        <w:rPr>
          <w:rFonts w:asciiTheme="minorHAnsi" w:hAnsiTheme="minorHAnsi" w:cstheme="minorHAnsi"/>
        </w:rPr>
        <w:t>.</w:t>
      </w:r>
    </w:p>
    <w:p w14:paraId="44999E0D" w14:textId="3FB0B35F" w:rsidR="00352C9D" w:rsidRPr="00226683" w:rsidRDefault="00352C9D" w:rsidP="00226683">
      <w:pPr>
        <w:spacing w:line="360" w:lineRule="auto"/>
        <w:rPr>
          <w:rFonts w:asciiTheme="minorHAnsi" w:hAnsiTheme="minorHAnsi" w:cstheme="minorHAnsi"/>
        </w:rPr>
      </w:pPr>
      <w:r w:rsidRPr="00226683">
        <w:rPr>
          <w:rFonts w:asciiTheme="minorHAnsi" w:hAnsiTheme="minorHAnsi" w:cstheme="minorHAnsi"/>
        </w:rPr>
        <w:lastRenderedPageBreak/>
        <w:t xml:space="preserve">W toku kontroli </w:t>
      </w:r>
      <w:bookmarkStart w:id="2" w:name="_Hlk175828529"/>
      <w:r w:rsidR="00CB271C" w:rsidRPr="00226683">
        <w:rPr>
          <w:rFonts w:asciiTheme="minorHAnsi" w:hAnsiTheme="minorHAnsi" w:cstheme="minorHAnsi"/>
        </w:rPr>
        <w:t xml:space="preserve">w Sklepie Ogólnospożywczym Maciaszek Irena ul. Kościelna 2, 26-700 Zwoleń zakwestionowano 10 </w:t>
      </w:r>
      <w:r w:rsidRPr="00226683">
        <w:rPr>
          <w:rFonts w:asciiTheme="minorHAnsi" w:hAnsiTheme="minorHAnsi" w:cstheme="minorHAnsi"/>
        </w:rPr>
        <w:t>partii</w:t>
      </w:r>
      <w:r w:rsidR="00575C44" w:rsidRPr="00226683">
        <w:rPr>
          <w:rFonts w:asciiTheme="minorHAnsi" w:hAnsiTheme="minorHAnsi" w:cstheme="minorHAnsi"/>
        </w:rPr>
        <w:t xml:space="preserve"> </w:t>
      </w:r>
      <w:r w:rsidRPr="00226683">
        <w:rPr>
          <w:rFonts w:asciiTheme="minorHAnsi" w:hAnsiTheme="minorHAnsi" w:cstheme="minorHAnsi"/>
        </w:rPr>
        <w:t>towarów, tj.:</w:t>
      </w:r>
    </w:p>
    <w:bookmarkEnd w:id="2"/>
    <w:p w14:paraId="459AC424" w14:textId="77777777" w:rsidR="00CB271C" w:rsidRPr="00226683" w:rsidRDefault="00CB271C" w:rsidP="00226683">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 xml:space="preserve">Kukurydza złocista </w:t>
      </w:r>
      <w:proofErr w:type="spellStart"/>
      <w:r w:rsidRPr="00226683">
        <w:rPr>
          <w:rFonts w:asciiTheme="minorHAnsi" w:eastAsiaTheme="minorHAnsi" w:hAnsiTheme="minorHAnsi" w:cstheme="minorHAnsi"/>
          <w:lang w:eastAsia="en-US"/>
          <w14:ligatures w14:val="standardContextual"/>
        </w:rPr>
        <w:t>Bonduelle</w:t>
      </w:r>
      <w:proofErr w:type="spellEnd"/>
      <w:r w:rsidRPr="00226683">
        <w:rPr>
          <w:rFonts w:asciiTheme="minorHAnsi" w:eastAsiaTheme="minorHAnsi" w:hAnsiTheme="minorHAnsi" w:cstheme="minorHAnsi"/>
          <w:lang w:eastAsia="en-US"/>
          <w14:ligatures w14:val="standardContextual"/>
        </w:rPr>
        <w:t xml:space="preserve"> 170g </w:t>
      </w:r>
      <w:bookmarkStart w:id="3" w:name="_Hlk198734723"/>
      <w:r w:rsidRPr="00226683">
        <w:rPr>
          <w:rFonts w:asciiTheme="minorHAnsi" w:eastAsiaTheme="minorHAnsi" w:hAnsiTheme="minorHAnsi" w:cstheme="minorHAnsi"/>
          <w:lang w:eastAsia="en-US"/>
          <w14:ligatures w14:val="standardContextual"/>
        </w:rPr>
        <w:t xml:space="preserve">(po odsączeniu </w:t>
      </w:r>
      <w:bookmarkEnd w:id="3"/>
      <w:r w:rsidRPr="00226683">
        <w:rPr>
          <w:rFonts w:asciiTheme="minorHAnsi" w:eastAsiaTheme="minorHAnsi" w:hAnsiTheme="minorHAnsi" w:cstheme="minorHAnsi"/>
          <w:lang w:eastAsia="en-US"/>
          <w14:ligatures w14:val="standardContextual"/>
        </w:rPr>
        <w:t>140g),</w:t>
      </w:r>
    </w:p>
    <w:p w14:paraId="5D637CF5" w14:textId="77777777" w:rsidR="00CB271C" w:rsidRPr="00226683" w:rsidRDefault="00CB271C" w:rsidP="00226683">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Groszek konserwowy ROLNIK 400g (po odsączeniu 240g),</w:t>
      </w:r>
    </w:p>
    <w:p w14:paraId="4CBDB8B7" w14:textId="77777777" w:rsidR="00CB271C" w:rsidRPr="00226683" w:rsidRDefault="00CB271C" w:rsidP="00226683">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Kukurydza konserwowa KWIDZYN 400g (po odsączeniu 220g).</w:t>
      </w:r>
    </w:p>
    <w:p w14:paraId="25642C09" w14:textId="77777777" w:rsidR="00CB271C" w:rsidRPr="00226683" w:rsidRDefault="00CB271C" w:rsidP="00226683">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Fasola Biała KWIDZYN 400g (po odsączeniu 200)g,</w:t>
      </w:r>
    </w:p>
    <w:p w14:paraId="0EFA09CC" w14:textId="77777777" w:rsidR="00CB271C" w:rsidRPr="00226683" w:rsidRDefault="00CB271C" w:rsidP="00226683">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Groszek konserwowy KWIDZYN 400g (po odsączeniu 240g),</w:t>
      </w:r>
    </w:p>
    <w:p w14:paraId="29569740" w14:textId="77777777" w:rsidR="00CB271C" w:rsidRPr="00226683" w:rsidRDefault="00CB271C" w:rsidP="00226683">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Groszek konserwowy GREEN GARDEN 400g (po odsączeniu 240g),</w:t>
      </w:r>
    </w:p>
    <w:p w14:paraId="79F5384E" w14:textId="77777777" w:rsidR="00CB271C" w:rsidRPr="00226683" w:rsidRDefault="00CB271C" w:rsidP="00226683">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Kukurydza konserwowa GREEN GARDEN  400g (po odsączeniu 220g),</w:t>
      </w:r>
    </w:p>
    <w:p w14:paraId="4F7E022B" w14:textId="77777777" w:rsidR="00CB271C" w:rsidRPr="00226683" w:rsidRDefault="00CB271C" w:rsidP="00226683">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Fasolka czerwona SANDRA  400g (po odsączeniu 240g),</w:t>
      </w:r>
    </w:p>
    <w:p w14:paraId="302612F3" w14:textId="77777777" w:rsidR="00CB271C" w:rsidRPr="00226683" w:rsidRDefault="00CB271C" w:rsidP="00226683">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Ogórki konserwowe REYPOL 680g (po odsączeniu 380g),</w:t>
      </w:r>
    </w:p>
    <w:p w14:paraId="3FB1BA43" w14:textId="77777777" w:rsidR="00CB271C" w:rsidRPr="00226683" w:rsidRDefault="00CB271C" w:rsidP="00226683">
      <w:pPr>
        <w:numPr>
          <w:ilvl w:val="0"/>
          <w:numId w:val="5"/>
        </w:numPr>
        <w:spacing w:line="360" w:lineRule="auto"/>
        <w:ind w:left="714" w:hanging="357"/>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 xml:space="preserve">Konserwowe ogóreczki SMAK 300g (po odsączeniu 150g). </w:t>
      </w:r>
    </w:p>
    <w:p w14:paraId="46B7BE52" w14:textId="1F8125F6" w:rsidR="00443D37" w:rsidRPr="00226683" w:rsidRDefault="00443D37" w:rsidP="00226683">
      <w:pPr>
        <w:spacing w:before="120" w:line="360" w:lineRule="auto"/>
        <w:rPr>
          <w:rFonts w:asciiTheme="minorHAnsi" w:hAnsiTheme="minorHAnsi" w:cstheme="minorHAnsi"/>
        </w:rPr>
      </w:pPr>
      <w:r w:rsidRPr="00226683">
        <w:rPr>
          <w:rFonts w:asciiTheme="minorHAnsi" w:hAnsiTheme="minorHAnsi" w:cstheme="minorHAnsi"/>
        </w:rPr>
        <w:t>W miejscu sprzedaży detalicznej ww. towarów stwierdzono nieprawidłowo wyliczone ceny jednostkowe,</w:t>
      </w:r>
      <w:r w:rsidRPr="00226683">
        <w:rPr>
          <w:rFonts w:asciiTheme="minorHAnsi" w:hAnsiTheme="minorHAnsi" w:cstheme="minorHAnsi"/>
        </w:rPr>
        <w:br/>
        <w:t xml:space="preserve">co </w:t>
      </w:r>
      <w:r w:rsidRPr="00226683">
        <w:rPr>
          <w:rFonts w:asciiTheme="minorHAnsi" w:eastAsia="Calibri" w:hAnsiTheme="minorHAnsi" w:cstheme="minorHAnsi"/>
        </w:rPr>
        <w:t xml:space="preserve">narusza art. 4 ust. 1 ustawy </w:t>
      </w:r>
      <w:r w:rsidRPr="00226683">
        <w:rPr>
          <w:rFonts w:asciiTheme="minorHAnsi" w:hAnsiTheme="minorHAnsi" w:cstheme="minorHAnsi"/>
        </w:rPr>
        <w:t>z dnia 9 maja 2014 r. o informowaniu o cenach towarów i usług. Ponadto narusza § 6 rozporządzenia Ministra Rozwoju i Technologii z dnia 19 grudnia 2022 r. w sprawie uwidaczniania cen towarów i usług.</w:t>
      </w:r>
    </w:p>
    <w:p w14:paraId="73335E28" w14:textId="408B9AA0" w:rsidR="00B83DC8" w:rsidRPr="00226683" w:rsidRDefault="00B83DC8" w:rsidP="00226683">
      <w:pPr>
        <w:spacing w:before="120" w:line="360" w:lineRule="auto"/>
        <w:rPr>
          <w:rFonts w:asciiTheme="minorHAnsi" w:hAnsiTheme="minorHAnsi" w:cstheme="minorHAnsi"/>
          <w:color w:val="EE0000"/>
        </w:rPr>
      </w:pPr>
      <w:r w:rsidRPr="00226683">
        <w:rPr>
          <w:rFonts w:asciiTheme="minorHAnsi" w:hAnsiTheme="minorHAnsi" w:cstheme="minorHAnsi"/>
        </w:rPr>
        <w:t>Mazowiecki Wojewódzki Inspektor Inspekcji Handlowej ustalił i stwierdził</w:t>
      </w:r>
      <w:r w:rsidR="00AF083B" w:rsidRPr="00226683">
        <w:rPr>
          <w:rFonts w:asciiTheme="minorHAnsi" w:hAnsiTheme="minorHAnsi" w:cstheme="minorHAnsi"/>
        </w:rPr>
        <w:t>,</w:t>
      </w:r>
      <w:r w:rsidR="00273F75" w:rsidRPr="00226683">
        <w:rPr>
          <w:rFonts w:asciiTheme="minorHAnsi" w:hAnsiTheme="minorHAnsi" w:cstheme="minorHAnsi"/>
        </w:rPr>
        <w:t xml:space="preserve"> co </w:t>
      </w:r>
      <w:r w:rsidR="009665D9" w:rsidRPr="00226683">
        <w:rPr>
          <w:rFonts w:asciiTheme="minorHAnsi" w:hAnsiTheme="minorHAnsi" w:cstheme="minorHAnsi"/>
        </w:rPr>
        <w:t>następuje</w:t>
      </w:r>
      <w:r w:rsidR="00273F75" w:rsidRPr="00226683">
        <w:rPr>
          <w:rFonts w:asciiTheme="minorHAnsi" w:hAnsiTheme="minorHAnsi" w:cstheme="minorHAnsi"/>
          <w:color w:val="EE0000"/>
        </w:rPr>
        <w:t>.</w:t>
      </w:r>
    </w:p>
    <w:p w14:paraId="1BA4E4C3" w14:textId="61FE031B" w:rsidR="001D04DE" w:rsidRPr="00226683" w:rsidRDefault="00B83DC8" w:rsidP="00226683">
      <w:pPr>
        <w:spacing w:before="120" w:after="120" w:line="360" w:lineRule="auto"/>
        <w:rPr>
          <w:rFonts w:asciiTheme="minorHAnsi" w:hAnsiTheme="minorHAnsi" w:cstheme="minorHAnsi"/>
        </w:rPr>
      </w:pPr>
      <w:r w:rsidRPr="00226683">
        <w:rPr>
          <w:rFonts w:asciiTheme="minorHAnsi" w:hAnsiTheme="minorHAnsi" w:cstheme="minorHAnsi"/>
        </w:rPr>
        <w:t xml:space="preserve">W myśl art. 4 ust. 1 </w:t>
      </w:r>
      <w:bookmarkStart w:id="4" w:name="_Hlk157080017"/>
      <w:r w:rsidRPr="00226683">
        <w:rPr>
          <w:rFonts w:asciiTheme="minorHAnsi" w:hAnsiTheme="minorHAnsi" w:cstheme="minorHAnsi"/>
        </w:rPr>
        <w:t>ustawy z dnia 9 maja 2014 r. o informowaniu o cenach towarów i usług</w:t>
      </w:r>
      <w:bookmarkEnd w:id="4"/>
      <w:r w:rsidRPr="00226683">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AF083B" w:rsidRPr="00226683">
        <w:rPr>
          <w:rFonts w:asciiTheme="minorHAnsi" w:hAnsiTheme="minorHAnsi" w:cstheme="minorHAnsi"/>
        </w:rPr>
        <w:t xml:space="preserve">. </w:t>
      </w:r>
      <w:r w:rsidRPr="00226683">
        <w:rPr>
          <w:rFonts w:asciiTheme="minorHAnsi" w:hAnsiTheme="minorHAnsi" w:cstheme="minorHAnsi"/>
        </w:rPr>
        <w:t xml:space="preserve">Za cenę, zgodnie z definicją określoną w art. 3 ust. 1 pkt 1 ww. ustawy, uznaje się wartość wyrażoną w jednostkach pieniężnych, którą kupujący jest obowiązany zapłacić przedsiębiorcy za towar lub usługę. Ceną jednostkową, w myśl art. 3 ust. 1 pkt 2 </w:t>
      </w:r>
      <w:r w:rsidR="0058766A" w:rsidRPr="00226683">
        <w:rPr>
          <w:rFonts w:asciiTheme="minorHAnsi" w:hAnsiTheme="minorHAnsi" w:cstheme="minorHAnsi"/>
        </w:rPr>
        <w:t>tej</w:t>
      </w:r>
      <w:r w:rsidRPr="00226683">
        <w:rPr>
          <w:rFonts w:asciiTheme="minorHAnsi" w:hAnsiTheme="minorHAnsi" w:cstheme="minorHAnsi"/>
        </w:rPr>
        <w:t xml:space="preserve"> ustawy, jest cena ustalona za jednostkę określonego towaru, którego ilość lub liczba jest wyrażona w jednostkach miar w rozumieniu przepisów o miarach.</w:t>
      </w:r>
      <w:r w:rsidR="0082501E" w:rsidRPr="00226683">
        <w:rPr>
          <w:rFonts w:asciiTheme="minorHAnsi" w:hAnsiTheme="minorHAnsi" w:cstheme="minorHAnsi"/>
        </w:rPr>
        <w:t xml:space="preserve"> </w:t>
      </w:r>
      <w:r w:rsidR="00AF083B" w:rsidRPr="00226683">
        <w:rPr>
          <w:rFonts w:asciiTheme="minorHAnsi" w:hAnsiTheme="minorHAnsi" w:cstheme="minorHAnsi"/>
        </w:rPr>
        <w:t xml:space="preserve"> </w:t>
      </w:r>
      <w:r w:rsidRPr="00226683">
        <w:rPr>
          <w:rFonts w:asciiTheme="minorHAnsi" w:hAnsiTheme="minorHAnsi" w:cstheme="minorHAnsi"/>
        </w:rPr>
        <w:t xml:space="preserve">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w:t>
      </w:r>
      <w:r w:rsidR="00AF083B" w:rsidRPr="00226683">
        <w:rPr>
          <w:rFonts w:asciiTheme="minorHAnsi" w:hAnsiTheme="minorHAnsi" w:cstheme="minorHAnsi"/>
        </w:rPr>
        <w:t>informacja o</w:t>
      </w:r>
      <w:r w:rsidRPr="00226683">
        <w:rPr>
          <w:rFonts w:asciiTheme="minorHAnsi" w:hAnsiTheme="minorHAnsi" w:cstheme="minorHAnsi"/>
        </w:rPr>
        <w:t xml:space="preserve"> obniżonej cenie, w miejscu ogólnodostępnym i dobrze widocznym dla konsumentów.</w:t>
      </w:r>
      <w:bookmarkStart w:id="5" w:name="_Hlk104212107"/>
      <w:r w:rsidR="0082501E" w:rsidRPr="00226683">
        <w:rPr>
          <w:rFonts w:asciiTheme="minorHAnsi" w:hAnsiTheme="minorHAnsi" w:cstheme="minorHAnsi"/>
        </w:rPr>
        <w:t xml:space="preserve"> </w:t>
      </w:r>
      <w:bookmarkEnd w:id="5"/>
      <w:r w:rsidR="00AF083B" w:rsidRPr="00226683">
        <w:rPr>
          <w:rFonts w:asciiTheme="minorHAnsi" w:hAnsiTheme="minorHAnsi" w:cstheme="minorHAnsi"/>
        </w:rPr>
        <w:t xml:space="preserve"> </w:t>
      </w:r>
      <w:r w:rsidR="0034147B" w:rsidRPr="00226683">
        <w:rPr>
          <w:rFonts w:asciiTheme="minorHAnsi" w:eastAsiaTheme="minorHAnsi" w:hAnsiTheme="minorHAnsi" w:cstheme="minorHAnsi"/>
          <w:lang w:eastAsia="en-US"/>
        </w:rPr>
        <w:t>Zgodnie z § 4 ust. 1 pkt 1 i 2 ww. rozporządzenia,</w:t>
      </w:r>
      <w:r w:rsidR="002A0955" w:rsidRPr="00226683">
        <w:rPr>
          <w:rFonts w:asciiTheme="minorHAnsi" w:eastAsiaTheme="minorHAnsi" w:hAnsiTheme="minorHAnsi" w:cstheme="minorHAnsi"/>
          <w:lang w:eastAsia="en-US"/>
        </w:rPr>
        <w:t xml:space="preserve"> </w:t>
      </w:r>
      <w:r w:rsidR="0034147B" w:rsidRPr="00226683">
        <w:rPr>
          <w:rFonts w:asciiTheme="minorHAnsi" w:eastAsiaTheme="minorHAnsi" w:hAnsiTheme="minorHAnsi" w:cstheme="minorHAnsi"/>
          <w:lang w:eastAsia="en-US"/>
        </w:rPr>
        <w:t>cena jednostkowa dotyczy odpowiednio ceny za litr lub metr sześcienny - dla towaru przeznaczonego</w:t>
      </w:r>
      <w:r w:rsidR="002A0955" w:rsidRPr="00226683">
        <w:rPr>
          <w:rFonts w:asciiTheme="minorHAnsi" w:eastAsiaTheme="minorHAnsi" w:hAnsiTheme="minorHAnsi" w:cstheme="minorHAnsi"/>
          <w:lang w:eastAsia="en-US"/>
        </w:rPr>
        <w:br/>
      </w:r>
      <w:r w:rsidR="0034147B" w:rsidRPr="00226683">
        <w:rPr>
          <w:rFonts w:asciiTheme="minorHAnsi" w:eastAsiaTheme="minorHAnsi" w:hAnsiTheme="minorHAnsi" w:cstheme="minorHAnsi"/>
          <w:lang w:eastAsia="en-US"/>
        </w:rPr>
        <w:t xml:space="preserve">do sprzedaży według objętości, ceny za kilogram lub tonę - dla towaru przeznaczonego do </w:t>
      </w:r>
      <w:r w:rsidR="0034147B" w:rsidRPr="00226683">
        <w:rPr>
          <w:rFonts w:asciiTheme="minorHAnsi" w:eastAsiaTheme="minorHAnsi" w:hAnsiTheme="minorHAnsi" w:cstheme="minorHAnsi"/>
          <w:lang w:eastAsia="en-US"/>
        </w:rPr>
        <w:lastRenderedPageBreak/>
        <w:t xml:space="preserve">sprzedaży według masy. </w:t>
      </w:r>
      <w:r w:rsidR="001D04DE" w:rsidRPr="00226683">
        <w:rPr>
          <w:rFonts w:asciiTheme="minorHAnsi" w:eastAsiaTheme="minorHAnsi" w:hAnsiTheme="minorHAnsi" w:cstheme="minorHAnsi"/>
          <w:lang w:eastAsia="en-US"/>
        </w:rPr>
        <w:t>W myśl przepisu § 6 ust. 1 ww. rozporządzenia Ministra Rozwoju i Technologii z dnia 19 grudnia</w:t>
      </w:r>
      <w:r w:rsidR="002A0955" w:rsidRPr="00226683">
        <w:rPr>
          <w:rFonts w:asciiTheme="minorHAnsi" w:eastAsiaTheme="minorHAnsi" w:hAnsiTheme="minorHAnsi" w:cstheme="minorHAnsi"/>
          <w:lang w:eastAsia="en-US"/>
        </w:rPr>
        <w:br/>
      </w:r>
      <w:r w:rsidR="001D04DE" w:rsidRPr="00226683">
        <w:rPr>
          <w:rFonts w:asciiTheme="minorHAnsi" w:eastAsiaTheme="minorHAnsi" w:hAnsiTheme="minorHAnsi" w:cstheme="minorHAnsi"/>
          <w:lang w:eastAsia="en-US"/>
        </w:rPr>
        <w:t>2022 r.</w:t>
      </w:r>
      <w:r w:rsidR="002A0955" w:rsidRPr="00226683">
        <w:rPr>
          <w:rFonts w:asciiTheme="minorHAnsi" w:eastAsiaTheme="minorHAnsi" w:hAnsiTheme="minorHAnsi" w:cstheme="minorHAnsi"/>
          <w:lang w:eastAsia="en-US"/>
        </w:rPr>
        <w:t xml:space="preserve"> </w:t>
      </w:r>
      <w:r w:rsidR="001D04DE" w:rsidRPr="00226683">
        <w:rPr>
          <w:rFonts w:asciiTheme="minorHAnsi" w:eastAsiaTheme="minorHAnsi" w:hAnsiTheme="minorHAnsi" w:cstheme="minorHAnsi"/>
          <w:lang w:eastAsia="en-US"/>
        </w:rPr>
        <w:t>w sprawie uwidaczniania cen towarów i usług, cena jednostkowa pakowanego środka spożywczego</w:t>
      </w:r>
      <w:r w:rsidR="002A0955" w:rsidRPr="00226683">
        <w:rPr>
          <w:rFonts w:asciiTheme="minorHAnsi" w:eastAsiaTheme="minorHAnsi" w:hAnsiTheme="minorHAnsi" w:cstheme="minorHAnsi"/>
          <w:lang w:eastAsia="en-US"/>
        </w:rPr>
        <w:br/>
      </w:r>
      <w:r w:rsidR="001D04DE" w:rsidRPr="00226683">
        <w:rPr>
          <w:rFonts w:asciiTheme="minorHAnsi" w:eastAsiaTheme="minorHAnsi" w:hAnsiTheme="minorHAnsi" w:cstheme="minorHAnsi"/>
          <w:lang w:eastAsia="en-US"/>
        </w:rPr>
        <w:t>w stanie stałym znajdującego się w środku płynnym dotyczy masy netto środka spożywczego po odsączeniu, oznaczonej na opakowaniu jednostkowym, jeżeli płyn ten lub mieszanka płynów stanowi jedynie dodatek</w:t>
      </w:r>
      <w:r w:rsidR="008014E4" w:rsidRPr="00226683">
        <w:rPr>
          <w:rFonts w:asciiTheme="minorHAnsi" w:eastAsiaTheme="minorHAnsi" w:hAnsiTheme="minorHAnsi" w:cstheme="minorHAnsi"/>
          <w:lang w:eastAsia="en-US"/>
        </w:rPr>
        <w:br/>
      </w:r>
      <w:r w:rsidR="001D04DE" w:rsidRPr="00226683">
        <w:rPr>
          <w:rFonts w:asciiTheme="minorHAnsi" w:eastAsiaTheme="minorHAnsi" w:hAnsiTheme="minorHAnsi" w:cstheme="minorHAnsi"/>
          <w:lang w:eastAsia="en-US"/>
        </w:rPr>
        <w:t>do podstawowego składu tego środka spożywczego. W przypadku gdy pakowany środek spożywczy</w:t>
      </w:r>
      <w:r w:rsidR="008014E4" w:rsidRPr="00226683">
        <w:rPr>
          <w:rFonts w:asciiTheme="minorHAnsi" w:eastAsiaTheme="minorHAnsi" w:hAnsiTheme="minorHAnsi" w:cstheme="minorHAnsi"/>
          <w:lang w:eastAsia="en-US"/>
        </w:rPr>
        <w:br/>
      </w:r>
      <w:r w:rsidR="001D04DE" w:rsidRPr="00226683">
        <w:rPr>
          <w:rFonts w:asciiTheme="minorHAnsi" w:eastAsiaTheme="minorHAnsi" w:hAnsiTheme="minorHAnsi" w:cstheme="minorHAnsi"/>
          <w:lang w:eastAsia="en-US"/>
        </w:rPr>
        <w:t>był glazurowany, cena jednostkowa jest podawana w odniesieniu do masy netto z wyłączeniem glazury.</w:t>
      </w:r>
    </w:p>
    <w:p w14:paraId="58C0FEE7" w14:textId="153E8C9B" w:rsidR="00B83DC8" w:rsidRPr="00226683" w:rsidRDefault="00B83DC8" w:rsidP="00226683">
      <w:pPr>
        <w:spacing w:before="120" w:after="120" w:line="360" w:lineRule="auto"/>
        <w:rPr>
          <w:rFonts w:asciiTheme="minorHAnsi" w:hAnsiTheme="minorHAnsi" w:cstheme="minorHAnsi"/>
          <w:color w:val="EE0000"/>
        </w:rPr>
      </w:pPr>
      <w:r w:rsidRPr="00226683">
        <w:rPr>
          <w:rFonts w:asciiTheme="minorHAnsi" w:hAnsiTheme="minorHAnsi" w:cstheme="minorHAnsi"/>
        </w:rPr>
        <w:t xml:space="preserve">Zgodnie z art. 6 ust. 1 ww. ustawy, do przestrzegania </w:t>
      </w:r>
      <w:r w:rsidR="00706110" w:rsidRPr="00226683">
        <w:rPr>
          <w:rFonts w:asciiTheme="minorHAnsi" w:hAnsiTheme="minorHAnsi" w:cstheme="minorHAnsi"/>
        </w:rPr>
        <w:t xml:space="preserve">ww. </w:t>
      </w:r>
      <w:r w:rsidRPr="00226683">
        <w:rPr>
          <w:rFonts w:asciiTheme="minorHAnsi" w:hAnsiTheme="minorHAnsi" w:cstheme="minorHAnsi"/>
        </w:rPr>
        <w:t>obowiązków zobowiązany jest przedsiębiorca</w:t>
      </w:r>
      <w:r w:rsidRPr="00226683">
        <w:rPr>
          <w:rFonts w:asciiTheme="minorHAnsi" w:hAnsiTheme="minorHAnsi" w:cstheme="minorHAnsi"/>
          <w:color w:val="EE0000"/>
        </w:rPr>
        <w:t>.</w:t>
      </w:r>
    </w:p>
    <w:p w14:paraId="7EFFD6A1" w14:textId="149A05BA" w:rsidR="00B83DC8" w:rsidRPr="00226683" w:rsidRDefault="00B83DC8" w:rsidP="00226683">
      <w:pPr>
        <w:spacing w:line="360" w:lineRule="auto"/>
        <w:rPr>
          <w:rFonts w:asciiTheme="minorHAnsi" w:eastAsiaTheme="minorHAnsi" w:hAnsiTheme="minorHAnsi" w:cstheme="minorHAnsi"/>
          <w:lang w:eastAsia="en-US"/>
          <w14:ligatures w14:val="standardContextual"/>
        </w:rPr>
      </w:pPr>
      <w:r w:rsidRPr="00226683">
        <w:rPr>
          <w:rFonts w:asciiTheme="minorHAnsi" w:hAnsiTheme="minorHAnsi" w:cstheme="minorHAnsi"/>
        </w:rPr>
        <w:t>Mając powyższe na uwadze należy uznać, iż przedsiębiorca</w:t>
      </w:r>
      <w:r w:rsidR="00962259" w:rsidRPr="00226683">
        <w:rPr>
          <w:rFonts w:asciiTheme="minorHAnsi" w:hAnsiTheme="minorHAnsi" w:cstheme="minorHAnsi"/>
        </w:rPr>
        <w:t xml:space="preserve"> </w:t>
      </w:r>
      <w:r w:rsidR="00DF3157" w:rsidRPr="00226683">
        <w:rPr>
          <w:rFonts w:asciiTheme="minorHAnsi" w:hAnsiTheme="minorHAnsi" w:cstheme="minorHAnsi"/>
        </w:rPr>
        <w:t xml:space="preserve">Irena Maciaszek </w:t>
      </w:r>
      <w:r w:rsidR="00942E79" w:rsidRPr="00226683">
        <w:rPr>
          <w:rFonts w:asciiTheme="minorHAnsi" w:hAnsiTheme="minorHAnsi" w:cstheme="minorHAnsi"/>
        </w:rPr>
        <w:t>prowadząc</w:t>
      </w:r>
      <w:r w:rsidR="00DF3157" w:rsidRPr="00226683">
        <w:rPr>
          <w:rFonts w:asciiTheme="minorHAnsi" w:hAnsiTheme="minorHAnsi" w:cstheme="minorHAnsi"/>
        </w:rPr>
        <w:t>a</w:t>
      </w:r>
      <w:r w:rsidR="00942E79" w:rsidRPr="00226683">
        <w:rPr>
          <w:rFonts w:asciiTheme="minorHAnsi" w:hAnsiTheme="minorHAnsi" w:cstheme="minorHAnsi"/>
        </w:rPr>
        <w:t xml:space="preserve"> działalność gospodarczą pod firmą: </w:t>
      </w:r>
      <w:r w:rsidR="00DF3157" w:rsidRPr="00226683">
        <w:rPr>
          <w:rFonts w:asciiTheme="minorHAnsi" w:hAnsiTheme="minorHAnsi" w:cstheme="minorHAnsi"/>
        </w:rPr>
        <w:t xml:space="preserve">Sklep Ogólnospożywczy Maciaszek Irena </w:t>
      </w:r>
      <w:r w:rsidRPr="00226683">
        <w:rPr>
          <w:rFonts w:asciiTheme="minorHAnsi" w:hAnsiTheme="minorHAnsi" w:cstheme="minorHAnsi"/>
        </w:rPr>
        <w:t>poprzez</w:t>
      </w:r>
      <w:r w:rsidR="00806A02" w:rsidRPr="00226683">
        <w:rPr>
          <w:rFonts w:asciiTheme="minorHAnsi" w:hAnsiTheme="minorHAnsi" w:cstheme="minorHAnsi"/>
        </w:rPr>
        <w:t xml:space="preserve"> nieuwidocznienie</w:t>
      </w:r>
      <w:r w:rsidR="00DF3157" w:rsidRPr="00226683">
        <w:rPr>
          <w:rFonts w:asciiTheme="minorHAnsi" w:hAnsiTheme="minorHAnsi" w:cstheme="minorHAnsi"/>
        </w:rPr>
        <w:br/>
      </w:r>
      <w:r w:rsidR="00921629" w:rsidRPr="00226683">
        <w:rPr>
          <w:rFonts w:asciiTheme="minorHAnsi" w:hAnsiTheme="minorHAnsi" w:cstheme="minorHAnsi"/>
        </w:rPr>
        <w:t>cen jednostkow</w:t>
      </w:r>
      <w:r w:rsidR="004557E0" w:rsidRPr="00226683">
        <w:rPr>
          <w:rFonts w:asciiTheme="minorHAnsi" w:hAnsiTheme="minorHAnsi" w:cstheme="minorHAnsi"/>
        </w:rPr>
        <w:t>ych</w:t>
      </w:r>
      <w:r w:rsidR="00DF3157" w:rsidRPr="00226683">
        <w:rPr>
          <w:rFonts w:asciiTheme="minorHAnsi" w:hAnsiTheme="minorHAnsi" w:cstheme="minorHAnsi"/>
        </w:rPr>
        <w:t xml:space="preserve"> 10</w:t>
      </w:r>
      <w:r w:rsidR="005F6F77" w:rsidRPr="00226683">
        <w:rPr>
          <w:rFonts w:asciiTheme="minorHAnsi" w:hAnsiTheme="minorHAnsi" w:cstheme="minorHAnsi"/>
        </w:rPr>
        <w:t xml:space="preserve"> partii towarów</w:t>
      </w:r>
      <w:r w:rsidRPr="00226683">
        <w:rPr>
          <w:rFonts w:asciiTheme="minorHAnsi" w:hAnsiTheme="minorHAnsi" w:cstheme="minorHAnsi"/>
        </w:rPr>
        <w:t>,</w:t>
      </w:r>
      <w:r w:rsidR="00942E79" w:rsidRPr="00226683">
        <w:rPr>
          <w:rFonts w:asciiTheme="minorHAnsi" w:hAnsiTheme="minorHAnsi" w:cstheme="minorHAnsi"/>
        </w:rPr>
        <w:t xml:space="preserve"> </w:t>
      </w:r>
      <w:r w:rsidR="00DF3157" w:rsidRPr="00226683">
        <w:rPr>
          <w:rFonts w:asciiTheme="minorHAnsi" w:hAnsiTheme="minorHAnsi" w:cstheme="minorHAnsi"/>
        </w:rPr>
        <w:t>w Sklepie Ogólnospożywczym Maciaszek Irena ul. Kościelna 2,</w:t>
      </w:r>
      <w:r w:rsidR="00DF3157" w:rsidRPr="00226683">
        <w:rPr>
          <w:rFonts w:asciiTheme="minorHAnsi" w:hAnsiTheme="minorHAnsi" w:cstheme="minorHAnsi"/>
        </w:rPr>
        <w:br/>
        <w:t>26-700 Zwoleń</w:t>
      </w:r>
      <w:r w:rsidR="001B45F1" w:rsidRPr="00226683">
        <w:rPr>
          <w:rFonts w:asciiTheme="minorHAnsi" w:hAnsiTheme="minorHAnsi" w:cstheme="minorHAnsi"/>
        </w:rPr>
        <w:t>,</w:t>
      </w:r>
      <w:r w:rsidR="009E2E43" w:rsidRPr="00226683">
        <w:rPr>
          <w:rFonts w:asciiTheme="minorHAnsi" w:eastAsiaTheme="minorHAnsi" w:hAnsiTheme="minorHAnsi" w:cstheme="minorHAnsi"/>
          <w:lang w:eastAsia="en-US"/>
          <w14:ligatures w14:val="standardContextual"/>
        </w:rPr>
        <w:t xml:space="preserve"> </w:t>
      </w:r>
      <w:r w:rsidR="00E64283" w:rsidRPr="00226683">
        <w:rPr>
          <w:rFonts w:asciiTheme="minorHAnsi" w:hAnsiTheme="minorHAnsi" w:cstheme="minorHAnsi"/>
        </w:rPr>
        <w:t>nie</w:t>
      </w:r>
      <w:r w:rsidRPr="00226683">
        <w:rPr>
          <w:rFonts w:asciiTheme="minorHAnsi" w:hAnsiTheme="minorHAnsi" w:cstheme="minorHAnsi"/>
        </w:rPr>
        <w:t xml:space="preserve"> wykonał</w:t>
      </w:r>
      <w:r w:rsidR="00921629" w:rsidRPr="00226683">
        <w:rPr>
          <w:rFonts w:asciiTheme="minorHAnsi" w:hAnsiTheme="minorHAnsi" w:cstheme="minorHAnsi"/>
        </w:rPr>
        <w:t xml:space="preserve"> </w:t>
      </w:r>
      <w:r w:rsidRPr="00226683">
        <w:rPr>
          <w:rFonts w:asciiTheme="minorHAnsi" w:hAnsiTheme="minorHAnsi" w:cstheme="minorHAnsi"/>
        </w:rPr>
        <w:t>obowiązku wynikającego</w:t>
      </w:r>
      <w:r w:rsidR="00B357D6" w:rsidRPr="00226683">
        <w:rPr>
          <w:rFonts w:asciiTheme="minorHAnsi" w:hAnsiTheme="minorHAnsi" w:cstheme="minorHAnsi"/>
        </w:rPr>
        <w:t xml:space="preserve"> </w:t>
      </w:r>
      <w:r w:rsidRPr="00226683">
        <w:rPr>
          <w:rFonts w:asciiTheme="minorHAnsi" w:hAnsiTheme="minorHAnsi" w:cstheme="minorHAnsi"/>
        </w:rPr>
        <w:t>z art. 4 ust. 1 ustawy z dnia 9 maja 2014 r.</w:t>
      </w:r>
      <w:r w:rsidR="00DF3157" w:rsidRPr="00226683">
        <w:rPr>
          <w:rFonts w:asciiTheme="minorHAnsi" w:hAnsiTheme="minorHAnsi" w:cstheme="minorHAnsi"/>
        </w:rPr>
        <w:br/>
      </w:r>
      <w:r w:rsidRPr="00226683">
        <w:rPr>
          <w:rFonts w:asciiTheme="minorHAnsi" w:hAnsiTheme="minorHAnsi" w:cstheme="minorHAnsi"/>
        </w:rPr>
        <w:t>o informowaniu o cenach</w:t>
      </w:r>
      <w:r w:rsidR="004C6C40" w:rsidRPr="00226683">
        <w:rPr>
          <w:rFonts w:asciiTheme="minorHAnsi" w:hAnsiTheme="minorHAnsi" w:cstheme="minorHAnsi"/>
        </w:rPr>
        <w:t xml:space="preserve"> </w:t>
      </w:r>
      <w:r w:rsidRPr="00226683">
        <w:rPr>
          <w:rFonts w:asciiTheme="minorHAnsi" w:hAnsiTheme="minorHAnsi" w:cstheme="minorHAnsi"/>
        </w:rPr>
        <w:t>towarów</w:t>
      </w:r>
      <w:r w:rsidR="0095126A" w:rsidRPr="00226683">
        <w:rPr>
          <w:rFonts w:asciiTheme="minorHAnsi" w:hAnsiTheme="minorHAnsi" w:cstheme="minorHAnsi"/>
        </w:rPr>
        <w:t xml:space="preserve"> </w:t>
      </w:r>
      <w:r w:rsidRPr="00226683">
        <w:rPr>
          <w:rFonts w:asciiTheme="minorHAnsi" w:hAnsiTheme="minorHAnsi" w:cstheme="minorHAnsi"/>
        </w:rPr>
        <w:t>i usług,</w:t>
      </w:r>
      <w:r w:rsidR="00DF3157" w:rsidRPr="00226683">
        <w:rPr>
          <w:rFonts w:asciiTheme="minorHAnsi" w:hAnsiTheme="minorHAnsi" w:cstheme="minorHAnsi"/>
        </w:rPr>
        <w:t xml:space="preserve"> </w:t>
      </w:r>
      <w:r w:rsidRPr="00226683">
        <w:rPr>
          <w:rFonts w:asciiTheme="minorHAnsi" w:hAnsiTheme="minorHAnsi" w:cstheme="minorHAnsi"/>
        </w:rPr>
        <w:t xml:space="preserve">tj. uwidocznienia </w:t>
      </w:r>
      <w:r w:rsidR="00AC3137" w:rsidRPr="00226683">
        <w:rPr>
          <w:rFonts w:asciiTheme="minorHAnsi" w:hAnsiTheme="minorHAnsi" w:cstheme="minorHAnsi"/>
        </w:rPr>
        <w:t xml:space="preserve">cen </w:t>
      </w:r>
      <w:r w:rsidRPr="00226683">
        <w:rPr>
          <w:rFonts w:asciiTheme="minorHAnsi" w:hAnsiTheme="minorHAnsi" w:cstheme="minorHAnsi"/>
        </w:rPr>
        <w:t>jednostkowych</w:t>
      </w:r>
      <w:r w:rsidR="005F6F77" w:rsidRPr="00226683">
        <w:rPr>
          <w:rFonts w:asciiTheme="minorHAnsi" w:hAnsiTheme="minorHAnsi" w:cstheme="minorHAnsi"/>
        </w:rPr>
        <w:t xml:space="preserve"> </w:t>
      </w:r>
      <w:r w:rsidRPr="00226683">
        <w:rPr>
          <w:rFonts w:asciiTheme="minorHAnsi" w:hAnsiTheme="minorHAnsi" w:cstheme="minorHAnsi"/>
        </w:rPr>
        <w:t>w sposób jednoznaczny,</w:t>
      </w:r>
      <w:r w:rsidR="00737982" w:rsidRPr="00226683">
        <w:rPr>
          <w:rFonts w:asciiTheme="minorHAnsi" w:hAnsiTheme="minorHAnsi" w:cstheme="minorHAnsi"/>
        </w:rPr>
        <w:t xml:space="preserve"> </w:t>
      </w:r>
      <w:r w:rsidRPr="00226683">
        <w:rPr>
          <w:rFonts w:asciiTheme="minorHAnsi" w:hAnsiTheme="minorHAnsi" w:cstheme="minorHAnsi"/>
        </w:rPr>
        <w:t xml:space="preserve">niebudzący wątpliwości </w:t>
      </w:r>
      <w:r w:rsidR="009E2E43" w:rsidRPr="00226683">
        <w:rPr>
          <w:rFonts w:asciiTheme="minorHAnsi" w:hAnsiTheme="minorHAnsi" w:cstheme="minorHAnsi"/>
        </w:rPr>
        <w:t xml:space="preserve"> </w:t>
      </w:r>
      <w:r w:rsidRPr="00226683">
        <w:rPr>
          <w:rFonts w:asciiTheme="minorHAnsi" w:hAnsiTheme="minorHAnsi" w:cstheme="minorHAnsi"/>
        </w:rPr>
        <w:t xml:space="preserve">oraz umożliwiający porównanie cen. </w:t>
      </w:r>
    </w:p>
    <w:p w14:paraId="37D9E237" w14:textId="77777777" w:rsidR="00B83DC8" w:rsidRPr="00226683" w:rsidRDefault="00B83DC8" w:rsidP="00226683">
      <w:pPr>
        <w:spacing w:before="120" w:after="120" w:line="360" w:lineRule="auto"/>
        <w:rPr>
          <w:rFonts w:asciiTheme="minorHAnsi" w:hAnsiTheme="minorHAnsi" w:cstheme="minorHAnsi"/>
        </w:rPr>
      </w:pPr>
      <w:r w:rsidRPr="00226683">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52B36DFC" w14:textId="73DA7C52" w:rsidR="0096102D" w:rsidRPr="00226683" w:rsidRDefault="00B83DC8" w:rsidP="00226683">
      <w:pPr>
        <w:spacing w:before="120" w:after="120" w:line="360" w:lineRule="auto"/>
        <w:rPr>
          <w:rFonts w:asciiTheme="minorHAnsi" w:hAnsiTheme="minorHAnsi" w:cstheme="minorHAnsi"/>
        </w:rPr>
      </w:pPr>
      <w:r w:rsidRPr="00226683">
        <w:rPr>
          <w:rFonts w:asciiTheme="minorHAnsi" w:hAnsiTheme="minorHAnsi" w:cstheme="minorHAnsi"/>
        </w:rPr>
        <w:t>W związku z powyższy</w:t>
      </w:r>
      <w:r w:rsidR="008B68CF" w:rsidRPr="00226683">
        <w:rPr>
          <w:rFonts w:asciiTheme="minorHAnsi" w:hAnsiTheme="minorHAnsi" w:cstheme="minorHAnsi"/>
        </w:rPr>
        <w:t>m</w:t>
      </w:r>
      <w:r w:rsidR="00405E54" w:rsidRPr="00226683">
        <w:rPr>
          <w:rFonts w:asciiTheme="minorHAnsi" w:hAnsiTheme="minorHAnsi" w:cstheme="minorHAnsi"/>
        </w:rPr>
        <w:t xml:space="preserve"> </w:t>
      </w:r>
      <w:r w:rsidR="00AD527D" w:rsidRPr="00226683">
        <w:rPr>
          <w:rFonts w:asciiTheme="minorHAnsi" w:hAnsiTheme="minorHAnsi" w:cstheme="minorHAnsi"/>
        </w:rPr>
        <w:t xml:space="preserve">pismem z </w:t>
      </w:r>
      <w:r w:rsidR="00E51FB2" w:rsidRPr="00226683">
        <w:rPr>
          <w:rFonts w:asciiTheme="minorHAnsi" w:hAnsiTheme="minorHAnsi" w:cstheme="minorHAnsi"/>
        </w:rPr>
        <w:t>1</w:t>
      </w:r>
      <w:r w:rsidR="007F59A8" w:rsidRPr="00226683">
        <w:rPr>
          <w:rFonts w:asciiTheme="minorHAnsi" w:hAnsiTheme="minorHAnsi" w:cstheme="minorHAnsi"/>
        </w:rPr>
        <w:t>1</w:t>
      </w:r>
      <w:r w:rsidR="00F6363C" w:rsidRPr="00226683">
        <w:rPr>
          <w:rFonts w:asciiTheme="minorHAnsi" w:hAnsiTheme="minorHAnsi" w:cstheme="minorHAnsi"/>
        </w:rPr>
        <w:t>.0</w:t>
      </w:r>
      <w:r w:rsidR="00E51FB2" w:rsidRPr="00226683">
        <w:rPr>
          <w:rFonts w:asciiTheme="minorHAnsi" w:hAnsiTheme="minorHAnsi" w:cstheme="minorHAnsi"/>
        </w:rPr>
        <w:t>9</w:t>
      </w:r>
      <w:r w:rsidR="00AD6E8B" w:rsidRPr="00226683">
        <w:rPr>
          <w:rFonts w:asciiTheme="minorHAnsi" w:hAnsiTheme="minorHAnsi" w:cstheme="minorHAnsi"/>
        </w:rPr>
        <w:t>.202</w:t>
      </w:r>
      <w:r w:rsidR="007F59A8" w:rsidRPr="00226683">
        <w:rPr>
          <w:rFonts w:asciiTheme="minorHAnsi" w:hAnsiTheme="minorHAnsi" w:cstheme="minorHAnsi"/>
        </w:rPr>
        <w:t>5</w:t>
      </w:r>
      <w:r w:rsidR="00AD6E8B" w:rsidRPr="00226683">
        <w:rPr>
          <w:rFonts w:asciiTheme="minorHAnsi" w:hAnsiTheme="minorHAnsi" w:cstheme="minorHAnsi"/>
        </w:rPr>
        <w:t xml:space="preserve"> </w:t>
      </w:r>
      <w:r w:rsidRPr="00226683">
        <w:rPr>
          <w:rFonts w:asciiTheme="minorHAnsi" w:hAnsiTheme="minorHAnsi" w:cstheme="minorHAnsi"/>
        </w:rPr>
        <w:t>r. Mazowiecki Wojewódzki Inspektor Inspekcji Handlowej działając</w:t>
      </w:r>
      <w:r w:rsidR="00AD527D" w:rsidRPr="00226683">
        <w:rPr>
          <w:rFonts w:asciiTheme="minorHAnsi" w:hAnsiTheme="minorHAnsi" w:cstheme="minorHAnsi"/>
        </w:rPr>
        <w:t xml:space="preserve"> </w:t>
      </w:r>
      <w:r w:rsidRPr="00226683">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96102D" w:rsidRPr="00226683">
        <w:rPr>
          <w:rFonts w:asciiTheme="minorHAnsi" w:hAnsiTheme="minorHAnsi" w:cstheme="minorHAnsi"/>
        </w:rPr>
        <w:t xml:space="preserve"> </w:t>
      </w:r>
      <w:r w:rsidRPr="00226683">
        <w:rPr>
          <w:rFonts w:asciiTheme="minorHAnsi" w:hAnsiTheme="minorHAnsi" w:cstheme="minorHAnsi"/>
        </w:rPr>
        <w:t>9 maja 2014 r.</w:t>
      </w:r>
      <w:r w:rsidR="0096102D" w:rsidRPr="00226683">
        <w:rPr>
          <w:rFonts w:asciiTheme="minorHAnsi" w:hAnsiTheme="minorHAnsi" w:cstheme="minorHAnsi"/>
        </w:rPr>
        <w:br/>
      </w:r>
      <w:r w:rsidRPr="00226683">
        <w:rPr>
          <w:rFonts w:asciiTheme="minorHAnsi" w:hAnsiTheme="minorHAnsi" w:cstheme="minorHAnsi"/>
        </w:rPr>
        <w:t xml:space="preserve">o informowaniu o cenach towarów i usług, z tytułu niewykonania obowiązku </w:t>
      </w:r>
      <w:r w:rsidR="00AF083B" w:rsidRPr="00226683">
        <w:rPr>
          <w:rFonts w:asciiTheme="minorHAnsi" w:hAnsiTheme="minorHAnsi" w:cstheme="minorHAnsi"/>
        </w:rPr>
        <w:t>wynikającego z</w:t>
      </w:r>
      <w:r w:rsidRPr="00226683">
        <w:rPr>
          <w:rFonts w:asciiTheme="minorHAnsi" w:hAnsiTheme="minorHAnsi" w:cstheme="minorHAnsi"/>
        </w:rPr>
        <w:t xml:space="preserve"> art. 4 ust. 1</w:t>
      </w:r>
      <w:r w:rsidR="0096102D" w:rsidRPr="00226683">
        <w:rPr>
          <w:rFonts w:asciiTheme="minorHAnsi" w:hAnsiTheme="minorHAnsi" w:cstheme="minorHAnsi"/>
        </w:rPr>
        <w:br/>
      </w:r>
      <w:r w:rsidRPr="00226683">
        <w:rPr>
          <w:rFonts w:asciiTheme="minorHAnsi" w:hAnsiTheme="minorHAnsi" w:cstheme="minorHAnsi"/>
        </w:rPr>
        <w:t>ww. ustawy. W zawiadomieniu stronę pouczono o przysługującym jej prawie wypowiedzenia</w:t>
      </w:r>
      <w:r w:rsidR="00AA2771" w:rsidRPr="00226683">
        <w:rPr>
          <w:rFonts w:asciiTheme="minorHAnsi" w:hAnsiTheme="minorHAnsi" w:cstheme="minorHAnsi"/>
        </w:rPr>
        <w:br/>
      </w:r>
      <w:r w:rsidRPr="00226683">
        <w:rPr>
          <w:rFonts w:asciiTheme="minorHAnsi" w:hAnsiTheme="minorHAnsi" w:cstheme="minorHAnsi"/>
        </w:rPr>
        <w:t>się,</w:t>
      </w:r>
      <w:r w:rsidR="00AA2771" w:rsidRPr="00226683">
        <w:rPr>
          <w:rFonts w:asciiTheme="minorHAnsi" w:hAnsiTheme="minorHAnsi" w:cstheme="minorHAnsi"/>
        </w:rPr>
        <w:t xml:space="preserve"> </w:t>
      </w:r>
      <w:r w:rsidRPr="00226683">
        <w:rPr>
          <w:rFonts w:asciiTheme="minorHAnsi" w:hAnsiTheme="minorHAnsi" w:cstheme="minorHAnsi"/>
        </w:rPr>
        <w:t>co do zebranych dowodów i materiałów</w:t>
      </w:r>
      <w:r w:rsidR="00311C63" w:rsidRPr="00226683">
        <w:rPr>
          <w:rFonts w:asciiTheme="minorHAnsi" w:hAnsiTheme="minorHAnsi" w:cstheme="minorHAnsi"/>
        </w:rPr>
        <w:t>.</w:t>
      </w:r>
      <w:r w:rsidR="00E51FB2" w:rsidRPr="00226683">
        <w:rPr>
          <w:rFonts w:asciiTheme="minorHAnsi" w:hAnsiTheme="minorHAnsi" w:cstheme="minorHAnsi"/>
        </w:rPr>
        <w:t xml:space="preserve"> </w:t>
      </w:r>
    </w:p>
    <w:p w14:paraId="66567A29" w14:textId="69826978" w:rsidR="00B36A2B" w:rsidRPr="00226683" w:rsidRDefault="00B36A2B" w:rsidP="00226683">
      <w:pPr>
        <w:spacing w:before="120" w:after="120" w:line="360" w:lineRule="auto"/>
        <w:rPr>
          <w:rFonts w:asciiTheme="minorHAnsi" w:hAnsiTheme="minorHAnsi" w:cstheme="minorHAnsi"/>
        </w:rPr>
      </w:pPr>
      <w:r w:rsidRPr="00226683">
        <w:rPr>
          <w:rFonts w:asciiTheme="minorHAnsi" w:hAnsiTheme="minorHAnsi" w:cstheme="minorHAnsi"/>
        </w:rPr>
        <w:lastRenderedPageBreak/>
        <w:t>Strona w piśmie (wpływ do Inspektoratu: 01.10.2025 r.), zwróciła się z prośbą o uchylenie kary pieniężnej</w:t>
      </w:r>
      <w:r w:rsidRPr="00226683">
        <w:rPr>
          <w:rFonts w:asciiTheme="minorHAnsi" w:hAnsiTheme="minorHAnsi" w:cstheme="minorHAnsi"/>
        </w:rPr>
        <w:br/>
        <w:t>w związku z ze stwierdzonymi podczas kontroli uchybieniami. Poinformowała, że prośbę swą motywuje tym,</w:t>
      </w:r>
      <w:r w:rsidRPr="00226683">
        <w:rPr>
          <w:rFonts w:asciiTheme="minorHAnsi" w:hAnsiTheme="minorHAnsi" w:cstheme="minorHAnsi"/>
        </w:rPr>
        <w:br/>
        <w:t>że ceny wyliczone były na podstawie faktur gdzie w nazwie jest podana cena za sztukę i masa produktu wraz</w:t>
      </w:r>
      <w:r w:rsidRPr="00226683">
        <w:rPr>
          <w:rFonts w:asciiTheme="minorHAnsi" w:hAnsiTheme="minorHAnsi" w:cstheme="minorHAnsi"/>
        </w:rPr>
        <w:br/>
        <w:t xml:space="preserve">z zalewą, nie było zaś podanej masy po odsączeniu i jej zdaniem nie miało to wpływu na wyliczenie ceny detalicznej dla klienta. Poprosiła o pozytywne rozpatrzenie swojej prośby. Przekazała </w:t>
      </w:r>
      <w:r w:rsidR="00251448" w:rsidRPr="00226683">
        <w:rPr>
          <w:rFonts w:asciiTheme="minorHAnsi" w:hAnsiTheme="minorHAnsi" w:cstheme="minorHAnsi"/>
        </w:rPr>
        <w:t>informację o wielkości przychodu.</w:t>
      </w:r>
    </w:p>
    <w:p w14:paraId="79A1A076" w14:textId="5E16447C" w:rsidR="00B36A2B" w:rsidRPr="00226683" w:rsidRDefault="004D15AE" w:rsidP="00226683">
      <w:pPr>
        <w:spacing w:before="120" w:after="120" w:line="360" w:lineRule="auto"/>
        <w:rPr>
          <w:rFonts w:asciiTheme="minorHAnsi" w:hAnsiTheme="minorHAnsi" w:cstheme="minorHAnsi"/>
        </w:rPr>
      </w:pPr>
      <w:r w:rsidRPr="00226683">
        <w:rPr>
          <w:rFonts w:asciiTheme="minorHAnsi" w:hAnsiTheme="minorHAnsi" w:cstheme="minorHAnsi"/>
        </w:rPr>
        <w:t>Mazowiecki Wojewódzki Inspektor Inspekcji Handlowej wziął pod uwagę informacje przekazane przez stronę i zauważa, że odpowiedzialność wynikająca z popełnienia deliktu administracyjnego ma charakter obiektywny. Okoliczności towarzyszące naruszeniu prawa, takie jak nieumyślność działania (sugerowanie się zapisem w fakturach) nie mają wpływu na prowadzenie postępowania administracyjnego, przypisanie odpowiedzialności za niedopełnienie obowiązku i w rezultacie nałożenie administracyjnej kary pieniężnej.</w:t>
      </w:r>
      <w:r w:rsidRPr="00226683">
        <w:rPr>
          <w:rFonts w:asciiTheme="minorHAnsi" w:hAnsiTheme="minorHAnsi" w:cstheme="minorHAnsi"/>
        </w:rPr>
        <w:br/>
        <w:t>W toku kontroli jednoznacznie stwierdzono stan naruszający przepisy prawa</w:t>
      </w:r>
      <w:r w:rsidR="00C12CEB" w:rsidRPr="00226683">
        <w:rPr>
          <w:rFonts w:asciiTheme="minorHAnsi" w:hAnsiTheme="minorHAnsi" w:cstheme="minorHAnsi"/>
        </w:rPr>
        <w:t xml:space="preserve"> tj. nieprawidłowo wyliczone ceny jednostkowe produktów</w:t>
      </w:r>
      <w:r w:rsidRPr="00226683">
        <w:rPr>
          <w:rFonts w:asciiTheme="minorHAnsi" w:hAnsiTheme="minorHAnsi" w:cstheme="minorHAnsi"/>
        </w:rPr>
        <w:t>, co jest wystarczającą przesłanką do nałożenia kary. Przedsiębiorca jako profesjonalny i doświadczony uczestnik obrotu powinien mieć świadomość obowiązujących przepisów prawa</w:t>
      </w:r>
      <w:r w:rsidR="00C12CEB" w:rsidRPr="00226683">
        <w:rPr>
          <w:rFonts w:asciiTheme="minorHAnsi" w:hAnsiTheme="minorHAnsi" w:cstheme="minorHAnsi"/>
        </w:rPr>
        <w:t xml:space="preserve"> </w:t>
      </w:r>
      <w:r w:rsidRPr="00226683">
        <w:rPr>
          <w:rFonts w:asciiTheme="minorHAnsi" w:hAnsiTheme="minorHAnsi" w:cstheme="minorHAnsi"/>
        </w:rPr>
        <w:t>w zakresie prowadzonej przez niego działalności.</w:t>
      </w:r>
      <w:r w:rsidR="00C12CEB" w:rsidRPr="00226683">
        <w:rPr>
          <w:rFonts w:asciiTheme="minorHAnsi" w:hAnsiTheme="minorHAnsi" w:cstheme="minorHAnsi"/>
        </w:rPr>
        <w:t xml:space="preserve"> </w:t>
      </w:r>
      <w:r w:rsidRPr="00226683">
        <w:rPr>
          <w:rFonts w:asciiTheme="minorHAnsi" w:hAnsiTheme="minorHAnsi" w:cstheme="minorHAnsi"/>
        </w:rPr>
        <w:t>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w:t>
      </w:r>
      <w:r w:rsidR="00C12CEB" w:rsidRPr="00226683">
        <w:rPr>
          <w:rFonts w:asciiTheme="minorHAnsi" w:hAnsiTheme="minorHAnsi" w:cstheme="minorHAnsi"/>
        </w:rPr>
        <w:t xml:space="preserve"> </w:t>
      </w:r>
      <w:r w:rsidRPr="00226683">
        <w:rPr>
          <w:rFonts w:asciiTheme="minorHAnsi" w:hAnsiTheme="minorHAnsi" w:cstheme="minorHAnsi"/>
        </w:rPr>
        <w:t>o których mowa w art. 4 ustawy o informowaniu</w:t>
      </w:r>
      <w:r w:rsidR="005B5B62" w:rsidRPr="00226683">
        <w:rPr>
          <w:rFonts w:asciiTheme="minorHAnsi" w:hAnsiTheme="minorHAnsi" w:cstheme="minorHAnsi"/>
        </w:rPr>
        <w:br/>
      </w:r>
      <w:r w:rsidRPr="00226683">
        <w:rPr>
          <w:rFonts w:asciiTheme="minorHAnsi" w:hAnsiTheme="minorHAnsi" w:cstheme="minorHAnsi"/>
        </w:rPr>
        <w:t>o cenach towarów i usług, jak i dotychczasową działalność przedsiębiorcy oraz wielkość jego obrotów</w:t>
      </w:r>
      <w:r w:rsidR="005B5B62" w:rsidRPr="00226683">
        <w:rPr>
          <w:rFonts w:asciiTheme="minorHAnsi" w:hAnsiTheme="minorHAnsi" w:cstheme="minorHAnsi"/>
        </w:rPr>
        <w:br/>
      </w:r>
      <w:r w:rsidRPr="00226683">
        <w:rPr>
          <w:rFonts w:asciiTheme="minorHAnsi" w:hAnsiTheme="minorHAnsi" w:cstheme="minorHAnsi"/>
        </w:rPr>
        <w:t>i przychodu (art. 6 ust. 3 tej ustawy).” Organ w toku postępowania wziął pod uwagę przekazane przez stronę informacje w zakresie wielkości przychodu</w:t>
      </w:r>
      <w:r w:rsidR="00212ECF" w:rsidRPr="00226683">
        <w:rPr>
          <w:rFonts w:asciiTheme="minorHAnsi" w:hAnsiTheme="minorHAnsi" w:cstheme="minorHAnsi"/>
        </w:rPr>
        <w:t xml:space="preserve"> </w:t>
      </w:r>
      <w:r w:rsidR="00C12CEB" w:rsidRPr="00226683">
        <w:rPr>
          <w:rFonts w:asciiTheme="minorHAnsi" w:hAnsiTheme="minorHAnsi" w:cstheme="minorHAnsi"/>
        </w:rPr>
        <w:t>oraz</w:t>
      </w:r>
      <w:r w:rsidRPr="00226683">
        <w:rPr>
          <w:rFonts w:asciiTheme="minorHAnsi" w:hAnsiTheme="minorHAnsi" w:cstheme="minorHAnsi"/>
        </w:rPr>
        <w:t xml:space="preserve"> naprawieni</w:t>
      </w:r>
      <w:r w:rsidR="005B5B62" w:rsidRPr="00226683">
        <w:rPr>
          <w:rFonts w:asciiTheme="minorHAnsi" w:hAnsiTheme="minorHAnsi" w:cstheme="minorHAnsi"/>
        </w:rPr>
        <w:t>e</w:t>
      </w:r>
      <w:r w:rsidRPr="00226683">
        <w:rPr>
          <w:rFonts w:asciiTheme="minorHAnsi" w:hAnsiTheme="minorHAnsi" w:cstheme="minorHAnsi"/>
        </w:rPr>
        <w:t xml:space="preserve"> nieprawidłowości przy rozpatrywaniu przesłanek wymiaru kary określonych</w:t>
      </w:r>
      <w:r w:rsidR="0086456D" w:rsidRPr="00226683">
        <w:rPr>
          <w:rFonts w:asciiTheme="minorHAnsi" w:hAnsiTheme="minorHAnsi" w:cstheme="minorHAnsi"/>
        </w:rPr>
        <w:t xml:space="preserve"> </w:t>
      </w:r>
      <w:r w:rsidRPr="00226683">
        <w:rPr>
          <w:rFonts w:asciiTheme="minorHAnsi" w:hAnsiTheme="minorHAnsi" w:cstheme="minorHAnsi"/>
        </w:rPr>
        <w:t xml:space="preserve">w art. 6 ust. 3 ustawy z dnia 9 maja 2014 r. o </w:t>
      </w:r>
      <w:r w:rsidRPr="00226683">
        <w:rPr>
          <w:rFonts w:asciiTheme="minorHAnsi" w:hAnsiTheme="minorHAnsi" w:cstheme="minorHAnsi"/>
        </w:rPr>
        <w:lastRenderedPageBreak/>
        <w:t>informowaniu o cenach towarów</w:t>
      </w:r>
      <w:r w:rsidR="005B5B62" w:rsidRPr="00226683">
        <w:rPr>
          <w:rFonts w:asciiTheme="minorHAnsi" w:hAnsiTheme="minorHAnsi" w:cstheme="minorHAnsi"/>
        </w:rPr>
        <w:br/>
      </w:r>
      <w:r w:rsidRPr="00226683">
        <w:rPr>
          <w:rFonts w:asciiTheme="minorHAnsi" w:hAnsiTheme="minorHAnsi" w:cstheme="minorHAnsi"/>
        </w:rPr>
        <w:t xml:space="preserve">i usług.  </w:t>
      </w:r>
    </w:p>
    <w:p w14:paraId="36EF1236" w14:textId="3005285F" w:rsidR="00B83DC8" w:rsidRPr="00226683" w:rsidRDefault="00B83DC8" w:rsidP="00226683">
      <w:pPr>
        <w:spacing w:before="120" w:after="120" w:line="360" w:lineRule="auto"/>
        <w:rPr>
          <w:rFonts w:asciiTheme="minorHAnsi" w:hAnsiTheme="minorHAnsi" w:cstheme="minorHAnsi"/>
        </w:rPr>
      </w:pPr>
      <w:r w:rsidRPr="00226683">
        <w:rPr>
          <w:rFonts w:asciiTheme="minorHAnsi" w:hAnsiTheme="minorHAnsi" w:cstheme="minorHAnsi"/>
        </w:rPr>
        <w:t xml:space="preserve">Zgodnie z </w:t>
      </w:r>
      <w:bookmarkStart w:id="6" w:name="_Hlk157079998"/>
      <w:r w:rsidR="00002CD5" w:rsidRPr="00226683">
        <w:rPr>
          <w:rFonts w:asciiTheme="minorHAnsi" w:hAnsiTheme="minorHAnsi" w:cstheme="minorHAnsi"/>
        </w:rPr>
        <w:t>art</w:t>
      </w:r>
      <w:r w:rsidRPr="00226683">
        <w:rPr>
          <w:rFonts w:asciiTheme="minorHAnsi" w:hAnsiTheme="minorHAnsi" w:cstheme="minorHAnsi"/>
        </w:rPr>
        <w:t xml:space="preserve">. 6 ust. 3 </w:t>
      </w:r>
      <w:bookmarkEnd w:id="6"/>
      <w:r w:rsidRPr="00226683">
        <w:rPr>
          <w:rFonts w:asciiTheme="minorHAnsi" w:hAnsiTheme="minorHAnsi" w:cstheme="minorHAnsi"/>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0CA6B43A" w:rsidR="00B83DC8" w:rsidRPr="00226683" w:rsidRDefault="00B83DC8" w:rsidP="00226683">
      <w:pPr>
        <w:spacing w:before="120" w:line="360" w:lineRule="auto"/>
        <w:rPr>
          <w:rFonts w:asciiTheme="minorHAnsi" w:hAnsiTheme="minorHAnsi" w:cstheme="minorHAnsi"/>
        </w:rPr>
      </w:pPr>
      <w:r w:rsidRPr="00226683">
        <w:rPr>
          <w:rFonts w:asciiTheme="minorHAnsi" w:hAnsiTheme="minorHAnsi" w:cstheme="minorHAnsi"/>
        </w:rPr>
        <w:t xml:space="preserve">Mazowiecki Wojewódzki Inspektor Inspekcji Handlowej ustalając wysokość kary wziął pod uwagę przesłanki zawarte w </w:t>
      </w:r>
      <w:r w:rsidR="00002CD5" w:rsidRPr="00226683">
        <w:rPr>
          <w:rFonts w:asciiTheme="minorHAnsi" w:hAnsiTheme="minorHAnsi" w:cstheme="minorHAnsi"/>
        </w:rPr>
        <w:t>art</w:t>
      </w:r>
      <w:r w:rsidRPr="00226683">
        <w:rPr>
          <w:rFonts w:asciiTheme="minorHAnsi" w:hAnsiTheme="minorHAnsi" w:cstheme="minorHAnsi"/>
        </w:rPr>
        <w:t>. 6 ust. 3 ww. ustawy i zważył, co następuje</w:t>
      </w:r>
      <w:r w:rsidR="00AD527D" w:rsidRPr="00226683">
        <w:rPr>
          <w:rFonts w:asciiTheme="minorHAnsi" w:hAnsiTheme="minorHAnsi" w:cstheme="minorHAnsi"/>
        </w:rPr>
        <w:t>.</w:t>
      </w:r>
    </w:p>
    <w:p w14:paraId="2ED800EE" w14:textId="77777777" w:rsidR="00B273E1" w:rsidRPr="00226683" w:rsidRDefault="00B273E1" w:rsidP="00226683">
      <w:pPr>
        <w:tabs>
          <w:tab w:val="left" w:pos="7260"/>
        </w:tabs>
        <w:spacing w:after="20" w:line="360" w:lineRule="auto"/>
        <w:rPr>
          <w:rFonts w:asciiTheme="minorHAnsi" w:hAnsiTheme="minorHAnsi" w:cstheme="minorHAnsi"/>
        </w:rPr>
      </w:pPr>
      <w:r w:rsidRPr="00226683">
        <w:rPr>
          <w:rFonts w:asciiTheme="minorHAnsi" w:hAnsiTheme="minorHAnsi" w:cstheme="minorHAnsi"/>
        </w:rPr>
        <w:t>Stopień naruszenia obowiązków (charakter, waga, skala, czas trwania naruszenia):</w:t>
      </w:r>
    </w:p>
    <w:p w14:paraId="2DD02E6E" w14:textId="3F0D43E0" w:rsidR="009E2E43" w:rsidRPr="00226683" w:rsidRDefault="009E2E43" w:rsidP="00226683">
      <w:pPr>
        <w:spacing w:line="360" w:lineRule="auto"/>
        <w:rPr>
          <w:rFonts w:asciiTheme="minorHAnsi" w:hAnsiTheme="minorHAnsi" w:cstheme="minorHAnsi"/>
        </w:rPr>
      </w:pPr>
      <w:r w:rsidRPr="00226683">
        <w:rPr>
          <w:rFonts w:asciiTheme="minorHAnsi" w:hAnsiTheme="minorHAnsi" w:cstheme="minorHAnsi"/>
        </w:rPr>
        <w:t xml:space="preserve">W miejscu sprzedaży detalicznej stwierdzono </w:t>
      </w:r>
      <w:r w:rsidR="00DF3157" w:rsidRPr="00226683">
        <w:rPr>
          <w:rFonts w:asciiTheme="minorHAnsi" w:hAnsiTheme="minorHAnsi" w:cstheme="minorHAnsi"/>
        </w:rPr>
        <w:t xml:space="preserve">nieprawidłowo wyliczone ceny jednostkowe 10 </w:t>
      </w:r>
      <w:r w:rsidRPr="00226683">
        <w:rPr>
          <w:rFonts w:asciiTheme="minorHAnsi" w:hAnsiTheme="minorHAnsi" w:cstheme="minorHAnsi"/>
        </w:rPr>
        <w:t>partii towarów,</w:t>
      </w:r>
      <w:r w:rsidR="00304884" w:rsidRPr="00226683">
        <w:rPr>
          <w:rFonts w:asciiTheme="minorHAnsi" w:hAnsiTheme="minorHAnsi" w:cstheme="minorHAnsi"/>
        </w:rPr>
        <w:br/>
      </w:r>
      <w:r w:rsidRPr="00226683">
        <w:rPr>
          <w:rFonts w:asciiTheme="minorHAnsi" w:hAnsiTheme="minorHAnsi" w:cstheme="minorHAnsi"/>
        </w:rPr>
        <w:t>co stanowi naruszenie przepisu art. 4 ust. 1 ustawy z dnia 9 maja 2014 r. o informowaniu o cenach towarów</w:t>
      </w:r>
      <w:r w:rsidR="00304884" w:rsidRPr="00226683">
        <w:rPr>
          <w:rFonts w:asciiTheme="minorHAnsi" w:hAnsiTheme="minorHAnsi" w:cstheme="minorHAnsi"/>
        </w:rPr>
        <w:br/>
      </w:r>
      <w:r w:rsidRPr="00226683">
        <w:rPr>
          <w:rFonts w:asciiTheme="minorHAnsi" w:hAnsiTheme="minorHAnsi" w:cstheme="minorHAnsi"/>
        </w:rPr>
        <w:t>i usług oraz § 3 ust. 1 rozporządzenia Ministra Rozwoju i Technologii z dnia 19 grudnia 2022 r. w sprawie uwidaczniania cen towarów i usług.</w:t>
      </w:r>
      <w:r w:rsidR="007226E6" w:rsidRPr="00226683">
        <w:rPr>
          <w:rFonts w:asciiTheme="minorHAnsi" w:hAnsiTheme="minorHAnsi" w:cstheme="minorHAnsi"/>
        </w:rPr>
        <w:t xml:space="preserve"> Należy zauważyć, że uwidocznieni</w:t>
      </w:r>
      <w:r w:rsidR="001A4841" w:rsidRPr="00226683">
        <w:rPr>
          <w:rFonts w:asciiTheme="minorHAnsi" w:hAnsiTheme="minorHAnsi" w:cstheme="minorHAnsi"/>
        </w:rPr>
        <w:t>e</w:t>
      </w:r>
      <w:r w:rsidR="007226E6" w:rsidRPr="00226683">
        <w:rPr>
          <w:rFonts w:asciiTheme="minorHAnsi" w:hAnsiTheme="minorHAnsi" w:cstheme="minorHAnsi"/>
        </w:rPr>
        <w:t xml:space="preserve"> </w:t>
      </w:r>
      <w:r w:rsidR="005B5B62" w:rsidRPr="00226683">
        <w:rPr>
          <w:rFonts w:asciiTheme="minorHAnsi" w:hAnsiTheme="minorHAnsi" w:cstheme="minorHAnsi"/>
        </w:rPr>
        <w:t>nieprawidłowo</w:t>
      </w:r>
      <w:r w:rsidR="001A4841" w:rsidRPr="00226683">
        <w:rPr>
          <w:rFonts w:asciiTheme="minorHAnsi" w:hAnsiTheme="minorHAnsi" w:cstheme="minorHAnsi"/>
        </w:rPr>
        <w:t xml:space="preserve"> </w:t>
      </w:r>
      <w:r w:rsidR="007226E6" w:rsidRPr="00226683">
        <w:rPr>
          <w:rFonts w:asciiTheme="minorHAnsi" w:hAnsiTheme="minorHAnsi" w:cstheme="minorHAnsi"/>
        </w:rPr>
        <w:t>wyliczonych</w:t>
      </w:r>
      <w:r w:rsidR="00DF3157" w:rsidRPr="00226683">
        <w:rPr>
          <w:rFonts w:asciiTheme="minorHAnsi" w:hAnsiTheme="minorHAnsi" w:cstheme="minorHAnsi"/>
        </w:rPr>
        <w:br/>
      </w:r>
      <w:r w:rsidR="007226E6" w:rsidRPr="00226683">
        <w:rPr>
          <w:rFonts w:asciiTheme="minorHAnsi" w:hAnsiTheme="minorHAnsi" w:cstheme="minorHAnsi"/>
        </w:rPr>
        <w:t>cen jednostkowych mogło wprowadzić konsumenta w błąd</w:t>
      </w:r>
      <w:r w:rsidR="001A4841" w:rsidRPr="00226683">
        <w:rPr>
          <w:rFonts w:asciiTheme="minorHAnsi" w:hAnsiTheme="minorHAnsi" w:cstheme="minorHAnsi"/>
        </w:rPr>
        <w:t>, co</w:t>
      </w:r>
      <w:r w:rsidR="007226E6" w:rsidRPr="00226683">
        <w:rPr>
          <w:rFonts w:asciiTheme="minorHAnsi" w:hAnsiTheme="minorHAnsi" w:cstheme="minorHAnsi"/>
        </w:rPr>
        <w:t xml:space="preserve"> mogło naruszyć </w:t>
      </w:r>
      <w:r w:rsidR="00E6213F" w:rsidRPr="00226683">
        <w:rPr>
          <w:rFonts w:asciiTheme="minorHAnsi" w:hAnsiTheme="minorHAnsi" w:cstheme="minorHAnsi"/>
        </w:rPr>
        <w:t xml:space="preserve">jego </w:t>
      </w:r>
      <w:r w:rsidR="007226E6" w:rsidRPr="00226683">
        <w:rPr>
          <w:rFonts w:asciiTheme="minorHAnsi" w:hAnsiTheme="minorHAnsi" w:cstheme="minorHAnsi"/>
        </w:rPr>
        <w:t xml:space="preserve">interes ekonomiczny. </w:t>
      </w:r>
      <w:r w:rsidRPr="00226683">
        <w:rPr>
          <w:rFonts w:asciiTheme="minorHAnsi" w:hAnsiTheme="minorHAnsi" w:cstheme="minorHAnsi"/>
        </w:rPr>
        <w:t xml:space="preserve">Należy </w:t>
      </w:r>
      <w:r w:rsidR="007226E6" w:rsidRPr="00226683">
        <w:rPr>
          <w:rFonts w:asciiTheme="minorHAnsi" w:hAnsiTheme="minorHAnsi" w:cstheme="minorHAnsi"/>
        </w:rPr>
        <w:t xml:space="preserve">jednak </w:t>
      </w:r>
      <w:r w:rsidRPr="00226683">
        <w:rPr>
          <w:rFonts w:asciiTheme="minorHAnsi" w:hAnsiTheme="minorHAnsi" w:cstheme="minorHAnsi"/>
        </w:rPr>
        <w:t xml:space="preserve">zwrócić uwagę, że naruszenie dotyczyło </w:t>
      </w:r>
      <w:r w:rsidR="00212ECF" w:rsidRPr="00226683">
        <w:rPr>
          <w:rFonts w:asciiTheme="minorHAnsi" w:hAnsiTheme="minorHAnsi" w:cstheme="minorHAnsi"/>
        </w:rPr>
        <w:t>niewielkiej</w:t>
      </w:r>
      <w:r w:rsidRPr="00226683">
        <w:rPr>
          <w:rFonts w:asciiTheme="minorHAnsi" w:hAnsiTheme="minorHAnsi" w:cstheme="minorHAnsi"/>
        </w:rPr>
        <w:t xml:space="preserve"> ilości towarów</w:t>
      </w:r>
      <w:r w:rsidR="00E6213F" w:rsidRPr="00226683">
        <w:rPr>
          <w:rFonts w:asciiTheme="minorHAnsi" w:hAnsiTheme="minorHAnsi" w:cstheme="minorHAnsi"/>
        </w:rPr>
        <w:t xml:space="preserve"> </w:t>
      </w:r>
      <w:r w:rsidRPr="00226683">
        <w:rPr>
          <w:rFonts w:asciiTheme="minorHAnsi" w:hAnsiTheme="minorHAnsi" w:cstheme="minorHAnsi"/>
        </w:rPr>
        <w:t>(</w:t>
      </w:r>
      <w:r w:rsidR="007226E6" w:rsidRPr="00226683">
        <w:rPr>
          <w:rFonts w:asciiTheme="minorHAnsi" w:hAnsiTheme="minorHAnsi" w:cstheme="minorHAnsi"/>
        </w:rPr>
        <w:t>10</w:t>
      </w:r>
      <w:r w:rsidRPr="00226683">
        <w:rPr>
          <w:rFonts w:asciiTheme="minorHAnsi" w:hAnsiTheme="minorHAnsi" w:cstheme="minorHAnsi"/>
        </w:rPr>
        <w:t xml:space="preserve"> na 2</w:t>
      </w:r>
      <w:r w:rsidR="007226E6" w:rsidRPr="00226683">
        <w:rPr>
          <w:rFonts w:asciiTheme="minorHAnsi" w:hAnsiTheme="minorHAnsi" w:cstheme="minorHAnsi"/>
        </w:rPr>
        <w:t>0</w:t>
      </w:r>
      <w:r w:rsidRPr="00226683">
        <w:rPr>
          <w:rFonts w:asciiTheme="minorHAnsi" w:hAnsiTheme="minorHAnsi" w:cstheme="minorHAnsi"/>
        </w:rPr>
        <w:t>0 sprawdzonych partii towarów)</w:t>
      </w:r>
      <w:r w:rsidR="007226E6" w:rsidRPr="00226683">
        <w:rPr>
          <w:rFonts w:asciiTheme="minorHAnsi" w:hAnsiTheme="minorHAnsi" w:cstheme="minorHAnsi"/>
        </w:rPr>
        <w:t>, więc wagę naruszenia prawa można uznać za znikomą</w:t>
      </w:r>
      <w:r w:rsidRPr="00226683">
        <w:rPr>
          <w:rFonts w:asciiTheme="minorHAnsi" w:hAnsiTheme="minorHAnsi" w:cstheme="minorHAnsi"/>
        </w:rPr>
        <w:t>. Naruszenie zostało stwierdzone</w:t>
      </w:r>
      <w:r w:rsidR="00DF3157" w:rsidRPr="00226683">
        <w:rPr>
          <w:rFonts w:asciiTheme="minorHAnsi" w:hAnsiTheme="minorHAnsi" w:cstheme="minorHAnsi"/>
        </w:rPr>
        <w:t xml:space="preserve"> </w:t>
      </w:r>
      <w:r w:rsidRPr="00226683">
        <w:rPr>
          <w:rFonts w:asciiTheme="minorHAnsi" w:hAnsiTheme="minorHAnsi" w:cstheme="minorHAnsi"/>
        </w:rPr>
        <w:t>w 1</w:t>
      </w:r>
      <w:r w:rsidR="00E6213F" w:rsidRPr="00226683">
        <w:rPr>
          <w:rFonts w:asciiTheme="minorHAnsi" w:hAnsiTheme="minorHAnsi" w:cstheme="minorHAnsi"/>
        </w:rPr>
        <w:t>4</w:t>
      </w:r>
      <w:r w:rsidRPr="00226683">
        <w:rPr>
          <w:rFonts w:asciiTheme="minorHAnsi" w:hAnsiTheme="minorHAnsi" w:cstheme="minorHAnsi"/>
        </w:rPr>
        <w:t>.0</w:t>
      </w:r>
      <w:r w:rsidR="00E6213F" w:rsidRPr="00226683">
        <w:rPr>
          <w:rFonts w:asciiTheme="minorHAnsi" w:hAnsiTheme="minorHAnsi" w:cstheme="minorHAnsi"/>
        </w:rPr>
        <w:t>5</w:t>
      </w:r>
      <w:r w:rsidRPr="00226683">
        <w:rPr>
          <w:rFonts w:asciiTheme="minorHAnsi" w:hAnsiTheme="minorHAnsi" w:cstheme="minorHAnsi"/>
        </w:rPr>
        <w:t xml:space="preserve">.2025 r., nieprawidłowości zostały usunięte w toku kontroli.   </w:t>
      </w:r>
    </w:p>
    <w:p w14:paraId="6D30836E" w14:textId="498C7E25" w:rsidR="00B273E1" w:rsidRPr="00226683" w:rsidRDefault="00B273E1" w:rsidP="00226683">
      <w:pPr>
        <w:spacing w:line="360" w:lineRule="auto"/>
        <w:rPr>
          <w:rFonts w:asciiTheme="minorHAnsi" w:hAnsiTheme="minorHAnsi" w:cstheme="minorHAnsi"/>
        </w:rPr>
      </w:pPr>
      <w:r w:rsidRPr="00226683">
        <w:rPr>
          <w:rFonts w:asciiTheme="minorHAnsi" w:hAnsiTheme="minorHAnsi" w:cstheme="minorHAnsi"/>
        </w:rPr>
        <w:t>Dotychczasowa działalność podmiotu, w tym podjęte przez niego działania w celu złagodzenia</w:t>
      </w:r>
      <w:r w:rsidR="001A112F" w:rsidRPr="00226683">
        <w:rPr>
          <w:rFonts w:asciiTheme="minorHAnsi" w:hAnsiTheme="minorHAnsi" w:cstheme="minorHAnsi"/>
        </w:rPr>
        <w:br/>
      </w:r>
      <w:r w:rsidRPr="00226683">
        <w:rPr>
          <w:rFonts w:asciiTheme="minorHAnsi" w:hAnsiTheme="minorHAnsi" w:cstheme="minorHAnsi"/>
        </w:rPr>
        <w:t>lub naprawienia szkody poniesionej przez konsumentów, uzyskane przez przedsiębiorcę korzyści majątkowe lub straty w związku z naruszeniem tych obowiązków:</w:t>
      </w:r>
    </w:p>
    <w:p w14:paraId="59DA6D5E" w14:textId="3CA8D5DC" w:rsidR="00EF5D4E" w:rsidRPr="00226683" w:rsidRDefault="00EF5D4E" w:rsidP="00226683">
      <w:pPr>
        <w:tabs>
          <w:tab w:val="left" w:pos="3261"/>
        </w:tabs>
        <w:spacing w:line="360" w:lineRule="auto"/>
        <w:rPr>
          <w:rFonts w:asciiTheme="minorHAnsi" w:hAnsiTheme="minorHAnsi" w:cstheme="minorHAnsi"/>
        </w:rPr>
      </w:pPr>
      <w:r w:rsidRPr="00226683">
        <w:rPr>
          <w:rFonts w:asciiTheme="minorHAnsi" w:hAnsiTheme="minorHAnsi" w:cstheme="minorHAnsi"/>
        </w:rPr>
        <w:t>W oparciu o wpis do Centralnej Ewidencji i Informacji o Działalności Gospodarczej, ustalono,</w:t>
      </w:r>
      <w:r w:rsidRPr="00226683">
        <w:rPr>
          <w:rFonts w:asciiTheme="minorHAnsi" w:hAnsiTheme="minorHAnsi" w:cstheme="minorHAnsi"/>
        </w:rPr>
        <w:br/>
        <w:t>że przedsiębiorca Irena Maciaszek prowadzi działalność gospodarczą od 11.03.1991 roku, Mazowiecki Wojewódzki Inspektor Inspekcji Handlowej nie nałożył wcześniej kary administracyjnej na przedsiębiorcę</w:t>
      </w:r>
      <w:r w:rsidRPr="00226683">
        <w:rPr>
          <w:rFonts w:asciiTheme="minorHAnsi" w:hAnsiTheme="minorHAnsi" w:cstheme="minorHAnsi"/>
        </w:rPr>
        <w:br/>
        <w:t xml:space="preserve">z tytułu naruszenia przepisów z zakresu obowiązku informowania o cenach. Przedsiębiorca nie </w:t>
      </w:r>
      <w:r w:rsidRPr="00226683">
        <w:rPr>
          <w:rFonts w:asciiTheme="minorHAnsi" w:hAnsiTheme="minorHAnsi" w:cstheme="minorHAnsi"/>
        </w:rPr>
        <w:lastRenderedPageBreak/>
        <w:t>poinformował, o uzyskanych korzyściach majątkowych lub stratach w związku naruszeniem obowiązków o których mowa powyżej.</w:t>
      </w:r>
    </w:p>
    <w:p w14:paraId="1AAF0A15" w14:textId="5CF5B981" w:rsidR="00B273E1" w:rsidRPr="00226683" w:rsidRDefault="00B273E1" w:rsidP="00226683">
      <w:pPr>
        <w:tabs>
          <w:tab w:val="left" w:pos="3261"/>
        </w:tabs>
        <w:spacing w:line="360" w:lineRule="auto"/>
        <w:rPr>
          <w:rFonts w:asciiTheme="minorHAnsi" w:hAnsiTheme="minorHAnsi" w:cstheme="minorHAnsi"/>
        </w:rPr>
      </w:pPr>
      <w:r w:rsidRPr="00226683">
        <w:rPr>
          <w:rFonts w:asciiTheme="minorHAnsi" w:hAnsiTheme="minorHAnsi" w:cstheme="minorHAnsi"/>
        </w:rPr>
        <w:t>Wielkość obrotów i przychodu:</w:t>
      </w:r>
    </w:p>
    <w:p w14:paraId="02173CB9" w14:textId="1938D311" w:rsidR="00E5675C" w:rsidRPr="00226683" w:rsidRDefault="009E2E43" w:rsidP="00226683">
      <w:pPr>
        <w:spacing w:after="120" w:line="360" w:lineRule="auto"/>
        <w:rPr>
          <w:rFonts w:asciiTheme="minorHAnsi" w:hAnsiTheme="minorHAnsi" w:cstheme="minorHAnsi"/>
        </w:rPr>
      </w:pPr>
      <w:r w:rsidRPr="00226683">
        <w:rPr>
          <w:rFonts w:asciiTheme="minorHAnsi" w:hAnsiTheme="minorHAnsi" w:cstheme="minorHAnsi"/>
        </w:rPr>
        <w:t>Przedsiębiorca przekazał informacj</w:t>
      </w:r>
      <w:r w:rsidR="00EF5D4E" w:rsidRPr="00226683">
        <w:rPr>
          <w:rFonts w:asciiTheme="minorHAnsi" w:hAnsiTheme="minorHAnsi" w:cstheme="minorHAnsi"/>
        </w:rPr>
        <w:t>ę</w:t>
      </w:r>
      <w:r w:rsidRPr="00226683">
        <w:rPr>
          <w:rFonts w:asciiTheme="minorHAnsi" w:hAnsiTheme="minorHAnsi" w:cstheme="minorHAnsi"/>
        </w:rPr>
        <w:t xml:space="preserve"> o wielkości przychodu.</w:t>
      </w:r>
    </w:p>
    <w:p w14:paraId="71C1DF79" w14:textId="05A76696" w:rsidR="00B273E1" w:rsidRPr="00226683" w:rsidRDefault="00B273E1" w:rsidP="00226683">
      <w:pPr>
        <w:spacing w:line="360" w:lineRule="auto"/>
        <w:rPr>
          <w:rFonts w:asciiTheme="minorHAnsi" w:hAnsiTheme="minorHAnsi" w:cstheme="minorHAnsi"/>
        </w:rPr>
      </w:pPr>
      <w:r w:rsidRPr="00226683">
        <w:rPr>
          <w:rFonts w:asciiTheme="minorHAnsi" w:hAnsiTheme="minorHAnsi" w:cstheme="minorHAnsi"/>
        </w:rPr>
        <w:t>Sankcje nałożone na przedsiębiorcę za to samo naruszenie w innych państwach członkowskich UE:</w:t>
      </w:r>
    </w:p>
    <w:p w14:paraId="13858A42" w14:textId="050AF326" w:rsidR="00962259" w:rsidRPr="00226683" w:rsidRDefault="00B273E1" w:rsidP="00226683">
      <w:pPr>
        <w:spacing w:line="360" w:lineRule="auto"/>
        <w:rPr>
          <w:rFonts w:asciiTheme="minorHAnsi" w:hAnsiTheme="minorHAnsi" w:cstheme="minorHAnsi"/>
        </w:rPr>
      </w:pPr>
      <w:r w:rsidRPr="00226683">
        <w:rPr>
          <w:rFonts w:asciiTheme="minorHAnsi" w:hAnsiTheme="minorHAnsi" w:cstheme="minorHAnsi"/>
        </w:rPr>
        <w:t>Powyższa przesłanka nie ma zastosowania, ponieważ kontrola przeprowadzona przez Inspekcję Handlową</w:t>
      </w:r>
      <w:r w:rsidR="00130EA5" w:rsidRPr="00226683">
        <w:rPr>
          <w:rFonts w:asciiTheme="minorHAnsi" w:hAnsiTheme="minorHAnsi" w:cstheme="minorHAnsi"/>
        </w:rPr>
        <w:br/>
      </w:r>
      <w:r w:rsidRPr="00226683">
        <w:rPr>
          <w:rFonts w:asciiTheme="minorHAnsi" w:hAnsiTheme="minorHAnsi" w:cstheme="minorHAnsi"/>
        </w:rPr>
        <w:t>nie jest kontrolą przeprowadzoną w sprawach transgranicznych, tj. działalności gospodarczej</w:t>
      </w:r>
      <w:r w:rsidR="00130EA5" w:rsidRPr="00226683">
        <w:rPr>
          <w:rFonts w:asciiTheme="minorHAnsi" w:hAnsiTheme="minorHAnsi" w:cstheme="minorHAnsi"/>
        </w:rPr>
        <w:br/>
      </w:r>
      <w:r w:rsidRPr="00226683">
        <w:rPr>
          <w:rFonts w:asciiTheme="minorHAnsi" w:hAnsiTheme="minorHAnsi" w:cstheme="minorHAnsi"/>
        </w:rPr>
        <w:t>o transgranicznym charakterze prowadzonej przez przedsiębiorcę.</w:t>
      </w:r>
    </w:p>
    <w:p w14:paraId="5F189247" w14:textId="5F602569" w:rsidR="008E6F7D" w:rsidRPr="00226683" w:rsidRDefault="008E6F7D" w:rsidP="00226683">
      <w:pPr>
        <w:autoSpaceDE w:val="0"/>
        <w:autoSpaceDN w:val="0"/>
        <w:adjustRightInd w:val="0"/>
        <w:spacing w:before="120" w:line="360" w:lineRule="auto"/>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 xml:space="preserve">Zgodnie z </w:t>
      </w:r>
      <w:r w:rsidR="00002CD5" w:rsidRPr="00226683">
        <w:rPr>
          <w:rFonts w:asciiTheme="minorHAnsi" w:eastAsiaTheme="minorHAnsi" w:hAnsiTheme="minorHAnsi" w:cstheme="minorHAnsi"/>
          <w:lang w:eastAsia="en-US"/>
          <w14:ligatures w14:val="standardContextual"/>
        </w:rPr>
        <w:t>art</w:t>
      </w:r>
      <w:r w:rsidRPr="00226683">
        <w:rPr>
          <w:rFonts w:asciiTheme="minorHAnsi" w:eastAsiaTheme="minorHAnsi" w:hAnsiTheme="minorHAnsi" w:cstheme="minorHAnsi"/>
          <w:lang w:eastAsia="en-US"/>
          <w14:ligatures w14:val="standardContextual"/>
        </w:rPr>
        <w: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F6363C" w:rsidRPr="00226683">
        <w:rPr>
          <w:rFonts w:asciiTheme="minorHAnsi" w:eastAsiaTheme="minorHAnsi" w:hAnsiTheme="minorHAnsi" w:cstheme="minorHAnsi"/>
          <w:lang w:eastAsia="en-US"/>
          <w14:ligatures w14:val="standardContextual"/>
        </w:rPr>
        <w:br/>
      </w:r>
      <w:r w:rsidRPr="00226683">
        <w:rPr>
          <w:rFonts w:asciiTheme="minorHAnsi" w:eastAsiaTheme="minorHAnsi" w:hAnsiTheme="minorHAnsi" w:cstheme="minorHAnsi"/>
          <w:lang w:eastAsia="en-US"/>
          <w14:ligatures w14:val="standardContextual"/>
        </w:rPr>
        <w:t xml:space="preserve">(Kodeks postępowania administracyjnego. Komentarz, red. H. </w:t>
      </w:r>
      <w:proofErr w:type="spellStart"/>
      <w:r w:rsidRPr="00226683">
        <w:rPr>
          <w:rFonts w:asciiTheme="minorHAnsi" w:eastAsiaTheme="minorHAnsi" w:hAnsiTheme="minorHAnsi" w:cstheme="minorHAnsi"/>
          <w:lang w:eastAsia="en-US"/>
          <w14:ligatures w14:val="standardContextual"/>
        </w:rPr>
        <w:t>Knysiak-Sudyka</w:t>
      </w:r>
      <w:proofErr w:type="spellEnd"/>
      <w:r w:rsidRPr="00226683">
        <w:rPr>
          <w:rFonts w:asciiTheme="minorHAnsi" w:eastAsiaTheme="minorHAnsi" w:hAnsiTheme="minorHAnsi" w:cstheme="minorHAnsi"/>
          <w:lang w:eastAsia="en-US"/>
          <w14:ligatures w14:val="standardContextual"/>
        </w:rPr>
        <w:t>, Warszawa 2019).</w:t>
      </w:r>
      <w:r w:rsidR="007911B0" w:rsidRPr="00226683">
        <w:rPr>
          <w:rFonts w:asciiTheme="minorHAnsi" w:eastAsiaTheme="minorHAnsi" w:hAnsiTheme="minorHAnsi" w:cstheme="minorHAnsi"/>
          <w:lang w:eastAsia="en-US"/>
          <w14:ligatures w14:val="standardContextual"/>
        </w:rPr>
        <w:br/>
      </w:r>
      <w:r w:rsidRPr="00226683">
        <w:rPr>
          <w:rFonts w:asciiTheme="minorHAnsi" w:eastAsiaTheme="minorHAnsi" w:hAnsiTheme="minorHAnsi" w:cstheme="minorHAnsi"/>
          <w:lang w:eastAsia="en-US"/>
          <w14:ligatures w14:val="standardContextual"/>
        </w:rPr>
        <w:t xml:space="preserve">Należy zauważyć, że stwierdzone nieprawidłowości dotyczyły niewielkiej ilości </w:t>
      </w:r>
      <w:r w:rsidR="005B0BB8" w:rsidRPr="00226683">
        <w:rPr>
          <w:rFonts w:asciiTheme="minorHAnsi" w:eastAsiaTheme="minorHAnsi" w:hAnsiTheme="minorHAnsi" w:cstheme="minorHAnsi"/>
          <w:lang w:eastAsia="en-US"/>
          <w14:ligatures w14:val="standardContextual"/>
        </w:rPr>
        <w:t>towarów</w:t>
      </w:r>
      <w:r w:rsidRPr="00226683">
        <w:rPr>
          <w:rFonts w:asciiTheme="minorHAnsi" w:eastAsiaTheme="minorHAnsi" w:hAnsiTheme="minorHAnsi" w:cstheme="minorHAnsi"/>
          <w:lang w:eastAsia="en-US"/>
          <w14:ligatures w14:val="standardContextual"/>
        </w:rPr>
        <w:t>,</w:t>
      </w:r>
      <w:r w:rsidR="005B0BB8" w:rsidRPr="00226683">
        <w:rPr>
          <w:rFonts w:asciiTheme="minorHAnsi" w:hAnsiTheme="minorHAnsi" w:cstheme="minorHAnsi"/>
        </w:rPr>
        <w:t xml:space="preserve"> </w:t>
      </w:r>
      <w:r w:rsidR="005B0BB8" w:rsidRPr="00226683">
        <w:rPr>
          <w:rFonts w:asciiTheme="minorHAnsi" w:eastAsiaTheme="minorHAnsi" w:hAnsiTheme="minorHAnsi" w:cstheme="minorHAnsi"/>
          <w:lang w:eastAsia="en-US"/>
          <w14:ligatures w14:val="standardContextual"/>
        </w:rPr>
        <w:t>stanowiących nieznaczną część towarów sprawdzonych w toku kontroli</w:t>
      </w:r>
      <w:r w:rsidR="007911B0" w:rsidRPr="00226683">
        <w:rPr>
          <w:rFonts w:asciiTheme="minorHAnsi" w:eastAsiaTheme="minorHAnsi" w:hAnsiTheme="minorHAnsi" w:cstheme="minorHAnsi"/>
          <w:lang w:eastAsia="en-US"/>
          <w14:ligatures w14:val="standardContextual"/>
        </w:rPr>
        <w:t xml:space="preserve">, </w:t>
      </w:r>
      <w:r w:rsidRPr="00226683">
        <w:rPr>
          <w:rFonts w:asciiTheme="minorHAnsi" w:eastAsiaTheme="minorHAnsi" w:hAnsiTheme="minorHAnsi" w:cstheme="minorHAnsi"/>
          <w:lang w:eastAsia="en-US"/>
          <w14:ligatures w14:val="standardContextual"/>
        </w:rPr>
        <w:t>więc waga naruszenia prawa w istocie</w:t>
      </w:r>
      <w:r w:rsidR="007911B0" w:rsidRPr="00226683">
        <w:rPr>
          <w:rFonts w:asciiTheme="minorHAnsi" w:eastAsiaTheme="minorHAnsi" w:hAnsiTheme="minorHAnsi" w:cstheme="minorHAnsi"/>
          <w:lang w:eastAsia="en-US"/>
          <w14:ligatures w14:val="standardContextual"/>
        </w:rPr>
        <w:br/>
      </w:r>
      <w:r w:rsidRPr="00226683">
        <w:rPr>
          <w:rFonts w:asciiTheme="minorHAnsi" w:eastAsiaTheme="minorHAnsi" w:hAnsiTheme="minorHAnsi" w:cstheme="minorHAnsi"/>
          <w:lang w:eastAsia="en-US"/>
          <w14:ligatures w14:val="standardContextual"/>
        </w:rPr>
        <w:t xml:space="preserve">była znikoma. Ponadto strona zaprzestała naruszania prawa, ponieważ naprawiła stwierdzone nieprawidłowości w toku kontroli. Oznacza to, że zaistniały przesłanki do zastosowania dyspozycji określonej w </w:t>
      </w:r>
      <w:r w:rsidR="00002CD5" w:rsidRPr="00226683">
        <w:rPr>
          <w:rFonts w:asciiTheme="minorHAnsi" w:eastAsiaTheme="minorHAnsi" w:hAnsiTheme="minorHAnsi" w:cstheme="minorHAnsi"/>
          <w:lang w:eastAsia="en-US"/>
          <w14:ligatures w14:val="standardContextual"/>
        </w:rPr>
        <w:t>art</w:t>
      </w:r>
      <w:r w:rsidRPr="00226683">
        <w:rPr>
          <w:rFonts w:asciiTheme="minorHAnsi" w:eastAsiaTheme="minorHAnsi" w:hAnsiTheme="minorHAnsi" w:cstheme="minorHAnsi"/>
          <w:lang w:eastAsia="en-US"/>
          <w14:ligatures w14:val="standardContextual"/>
        </w:rPr>
        <w:t xml:space="preserve">. 189f § 1 pkt 1 kpa. </w:t>
      </w:r>
    </w:p>
    <w:p w14:paraId="1BE3BA64" w14:textId="565B4507" w:rsidR="00002CD5" w:rsidRPr="00226683" w:rsidRDefault="008E6F7D" w:rsidP="00226683">
      <w:pPr>
        <w:autoSpaceDE w:val="0"/>
        <w:autoSpaceDN w:val="0"/>
        <w:adjustRightInd w:val="0"/>
        <w:spacing w:before="120" w:line="360" w:lineRule="auto"/>
        <w:rPr>
          <w:rFonts w:asciiTheme="minorHAnsi" w:eastAsiaTheme="minorHAnsi" w:hAnsiTheme="minorHAnsi" w:cstheme="minorHAnsi"/>
          <w:lang w:eastAsia="en-US"/>
          <w14:ligatures w14:val="standardContextual"/>
        </w:rPr>
      </w:pPr>
      <w:r w:rsidRPr="00226683">
        <w:rPr>
          <w:rFonts w:asciiTheme="minorHAnsi" w:eastAsiaTheme="minorHAnsi" w:hAnsiTheme="minorHAnsi" w:cstheme="minorHAnsi"/>
          <w:lang w:eastAsia="en-US"/>
          <w14:ligatures w14:val="standardContextual"/>
        </w:rPr>
        <w:t xml:space="preserve">W związku z powyższym, Mazowiecki Wojewódzki Inspektor Inspekcji Handlowej uznał, iż wobec przedsiębiorcy </w:t>
      </w:r>
      <w:r w:rsidR="002A0955" w:rsidRPr="00226683">
        <w:rPr>
          <w:rFonts w:asciiTheme="minorHAnsi" w:hAnsiTheme="minorHAnsi" w:cstheme="minorHAnsi"/>
        </w:rPr>
        <w:t>Iren</w:t>
      </w:r>
      <w:r w:rsidR="00E930BE" w:rsidRPr="00226683">
        <w:rPr>
          <w:rFonts w:asciiTheme="minorHAnsi" w:hAnsiTheme="minorHAnsi" w:cstheme="minorHAnsi"/>
        </w:rPr>
        <w:t>y</w:t>
      </w:r>
      <w:r w:rsidR="002A0955" w:rsidRPr="00226683">
        <w:rPr>
          <w:rFonts w:asciiTheme="minorHAnsi" w:hAnsiTheme="minorHAnsi" w:cstheme="minorHAnsi"/>
        </w:rPr>
        <w:t xml:space="preserve"> Maciaszek</w:t>
      </w:r>
      <w:r w:rsidR="009E2E43" w:rsidRPr="00226683">
        <w:rPr>
          <w:rFonts w:asciiTheme="minorHAnsi" w:hAnsiTheme="minorHAnsi" w:cstheme="minorHAnsi"/>
        </w:rPr>
        <w:t xml:space="preserve">, </w:t>
      </w:r>
      <w:r w:rsidR="00B960A3" w:rsidRPr="00226683">
        <w:rPr>
          <w:rFonts w:asciiTheme="minorHAnsi" w:hAnsiTheme="minorHAnsi" w:cstheme="minorHAnsi"/>
        </w:rPr>
        <w:t>któr</w:t>
      </w:r>
      <w:r w:rsidR="002A0955" w:rsidRPr="00226683">
        <w:rPr>
          <w:rFonts w:asciiTheme="minorHAnsi" w:hAnsiTheme="minorHAnsi" w:cstheme="minorHAnsi"/>
        </w:rPr>
        <w:t>a</w:t>
      </w:r>
      <w:r w:rsidR="00B960A3" w:rsidRPr="00226683">
        <w:rPr>
          <w:rFonts w:asciiTheme="minorHAnsi" w:hAnsiTheme="minorHAnsi" w:cstheme="minorHAnsi"/>
        </w:rPr>
        <w:t xml:space="preserve"> prowadzi działalność gospodarczą pod firmą: </w:t>
      </w:r>
      <w:r w:rsidR="002A0955" w:rsidRPr="00226683">
        <w:rPr>
          <w:rFonts w:asciiTheme="minorHAnsi" w:hAnsiTheme="minorHAnsi" w:cstheme="minorHAnsi"/>
        </w:rPr>
        <w:t>Sklep Ogólnospożywczy Maciaszek Irena</w:t>
      </w:r>
      <w:r w:rsidR="002A0955" w:rsidRPr="00226683">
        <w:rPr>
          <w:rFonts w:asciiTheme="minorHAnsi" w:eastAsiaTheme="minorHAnsi" w:hAnsiTheme="minorHAnsi" w:cstheme="minorHAnsi"/>
        </w:rPr>
        <w:t xml:space="preserve"> </w:t>
      </w:r>
      <w:r w:rsidRPr="00226683">
        <w:rPr>
          <w:rFonts w:asciiTheme="minorHAnsi" w:eastAsiaTheme="minorHAnsi" w:hAnsiTheme="minorHAnsi" w:cstheme="minorHAnsi"/>
          <w:lang w:eastAsia="en-US"/>
          <w14:ligatures w14:val="standardContextual"/>
        </w:rPr>
        <w:t xml:space="preserve">należy na podstawie </w:t>
      </w:r>
      <w:r w:rsidR="00002CD5" w:rsidRPr="00226683">
        <w:rPr>
          <w:rFonts w:asciiTheme="minorHAnsi" w:eastAsiaTheme="minorHAnsi" w:hAnsiTheme="minorHAnsi" w:cstheme="minorHAnsi"/>
          <w:lang w:eastAsia="en-US"/>
          <w14:ligatures w14:val="standardContextual"/>
        </w:rPr>
        <w:t>art</w:t>
      </w:r>
      <w:r w:rsidRPr="00226683">
        <w:rPr>
          <w:rFonts w:asciiTheme="minorHAnsi" w:eastAsiaTheme="minorHAnsi" w:hAnsiTheme="minorHAnsi" w:cstheme="minorHAnsi"/>
          <w:lang w:eastAsia="en-US"/>
          <w14:ligatures w14:val="standardContextual"/>
        </w:rPr>
        <w:t>. 189f</w:t>
      </w:r>
      <w:r w:rsidR="00D7150E" w:rsidRPr="00226683">
        <w:rPr>
          <w:rFonts w:asciiTheme="minorHAnsi" w:eastAsiaTheme="minorHAnsi" w:hAnsiTheme="minorHAnsi" w:cstheme="minorHAnsi"/>
          <w:lang w:eastAsia="en-US"/>
          <w14:ligatures w14:val="standardContextual"/>
        </w:rPr>
        <w:t xml:space="preserve"> </w:t>
      </w:r>
      <w:r w:rsidRPr="00226683">
        <w:rPr>
          <w:rFonts w:asciiTheme="minorHAnsi" w:eastAsiaTheme="minorHAnsi" w:hAnsiTheme="minorHAnsi" w:cstheme="minorHAnsi"/>
          <w:lang w:eastAsia="en-US"/>
          <w14:ligatures w14:val="standardContextual"/>
        </w:rPr>
        <w:t>§</w:t>
      </w:r>
      <w:r w:rsidR="007F1659" w:rsidRPr="00226683">
        <w:rPr>
          <w:rFonts w:asciiTheme="minorHAnsi" w:eastAsiaTheme="minorHAnsi" w:hAnsiTheme="minorHAnsi" w:cstheme="minorHAnsi"/>
          <w:lang w:eastAsia="en-US"/>
          <w14:ligatures w14:val="standardContextual"/>
        </w:rPr>
        <w:t xml:space="preserve"> </w:t>
      </w:r>
      <w:r w:rsidRPr="00226683">
        <w:rPr>
          <w:rFonts w:asciiTheme="minorHAnsi" w:eastAsiaTheme="minorHAnsi" w:hAnsiTheme="minorHAnsi" w:cstheme="minorHAnsi"/>
          <w:lang w:eastAsia="en-US"/>
          <w14:ligatures w14:val="standardContextual"/>
        </w:rPr>
        <w:t>1 pkt 1 kpa odstąpić</w:t>
      </w:r>
      <w:r w:rsidR="00352C9D" w:rsidRPr="00226683">
        <w:rPr>
          <w:rFonts w:asciiTheme="minorHAnsi" w:eastAsiaTheme="minorHAnsi" w:hAnsiTheme="minorHAnsi" w:cstheme="minorHAnsi"/>
          <w:lang w:eastAsia="en-US"/>
          <w14:ligatures w14:val="standardContextual"/>
        </w:rPr>
        <w:t xml:space="preserve"> </w:t>
      </w:r>
      <w:r w:rsidRPr="00226683">
        <w:rPr>
          <w:rFonts w:asciiTheme="minorHAnsi" w:eastAsiaTheme="minorHAnsi" w:hAnsiTheme="minorHAnsi" w:cstheme="minorHAnsi"/>
          <w:lang w:eastAsia="en-US"/>
          <w14:ligatures w14:val="standardContextual"/>
        </w:rPr>
        <w:t>od wymierzenia kary przewidzianej</w:t>
      </w:r>
      <w:r w:rsidR="009E2E43" w:rsidRPr="00226683">
        <w:rPr>
          <w:rFonts w:asciiTheme="minorHAnsi" w:eastAsiaTheme="minorHAnsi" w:hAnsiTheme="minorHAnsi" w:cstheme="minorHAnsi"/>
          <w:lang w:eastAsia="en-US"/>
          <w14:ligatures w14:val="standardContextual"/>
        </w:rPr>
        <w:br/>
      </w:r>
      <w:r w:rsidRPr="00226683">
        <w:rPr>
          <w:rFonts w:asciiTheme="minorHAnsi" w:eastAsiaTheme="minorHAnsi" w:hAnsiTheme="minorHAnsi" w:cstheme="minorHAnsi"/>
          <w:lang w:eastAsia="en-US"/>
          <w14:ligatures w14:val="standardContextual"/>
        </w:rPr>
        <w:t xml:space="preserve">w </w:t>
      </w:r>
      <w:r w:rsidR="00002CD5" w:rsidRPr="00226683">
        <w:rPr>
          <w:rFonts w:asciiTheme="minorHAnsi" w:eastAsiaTheme="minorHAnsi" w:hAnsiTheme="minorHAnsi" w:cstheme="minorHAnsi"/>
          <w:lang w:eastAsia="en-US"/>
          <w14:ligatures w14:val="standardContextual"/>
        </w:rPr>
        <w:t>art</w:t>
      </w:r>
      <w:r w:rsidRPr="00226683">
        <w:rPr>
          <w:rFonts w:asciiTheme="minorHAnsi" w:eastAsiaTheme="minorHAnsi" w:hAnsiTheme="minorHAnsi" w:cstheme="minorHAnsi"/>
          <w:lang w:eastAsia="en-US"/>
          <w14:ligatures w14:val="standardContextual"/>
        </w:rPr>
        <w:t xml:space="preserve">. 6 ust. 1 ustawy z dnia 9 maja 2014 r. o informowaniu o cenach towarów i usług. </w:t>
      </w:r>
    </w:p>
    <w:p w14:paraId="2BA19D12" w14:textId="751168EE" w:rsidR="00704484" w:rsidRPr="00226683" w:rsidRDefault="008E6F7D" w:rsidP="00226683">
      <w:pPr>
        <w:spacing w:before="120" w:after="120" w:line="360" w:lineRule="auto"/>
        <w:rPr>
          <w:rFonts w:asciiTheme="minorHAnsi" w:hAnsiTheme="minorHAnsi" w:cstheme="minorHAnsi"/>
        </w:rPr>
      </w:pPr>
      <w:r w:rsidRPr="00226683">
        <w:rPr>
          <w:rFonts w:asciiTheme="minorHAnsi" w:eastAsiaTheme="minorHAnsi" w:hAnsiTheme="minorHAnsi" w:cstheme="minorHAnsi"/>
          <w:lang w:eastAsia="en-US"/>
          <w14:ligatures w14:val="standardContextual"/>
        </w:rPr>
        <w:t xml:space="preserve">Jednocześnie organ poucza, iż w miejscu </w:t>
      </w:r>
      <w:r w:rsidR="0058766A" w:rsidRPr="00226683">
        <w:rPr>
          <w:rFonts w:asciiTheme="minorHAnsi" w:eastAsiaTheme="minorHAnsi" w:hAnsiTheme="minorHAnsi" w:cstheme="minorHAnsi"/>
          <w:lang w:eastAsia="en-US"/>
          <w14:ligatures w14:val="standardContextual"/>
        </w:rPr>
        <w:t>sprzedaży detalicznej</w:t>
      </w:r>
      <w:r w:rsidRPr="00226683">
        <w:rPr>
          <w:rFonts w:asciiTheme="minorHAnsi" w:eastAsiaTheme="minorHAnsi" w:hAnsiTheme="minorHAnsi" w:cstheme="minorHAnsi"/>
          <w:lang w:eastAsia="en-US"/>
          <w14:ligatures w14:val="standardContextual"/>
        </w:rPr>
        <w:t xml:space="preserve"> uwidacznia </w:t>
      </w:r>
      <w:r w:rsidR="0058766A" w:rsidRPr="00226683">
        <w:rPr>
          <w:rFonts w:asciiTheme="minorHAnsi" w:eastAsiaTheme="minorHAnsi" w:hAnsiTheme="minorHAnsi" w:cstheme="minorHAnsi"/>
          <w:lang w:eastAsia="en-US"/>
          <w14:ligatures w14:val="standardContextual"/>
        </w:rPr>
        <w:t xml:space="preserve">się ceny jednostkowe </w:t>
      </w:r>
      <w:r w:rsidR="0058766A" w:rsidRPr="00226683">
        <w:rPr>
          <w:rFonts w:asciiTheme="minorHAnsi" w:hAnsiTheme="minorHAnsi" w:cstheme="minorHAnsi"/>
        </w:rPr>
        <w:t>towarów w sposób jednoznaczny, niebudzący wątpliwości oraz umożliwiający porównanie cen.</w:t>
      </w:r>
      <w:r w:rsidR="00E6213F" w:rsidRPr="00226683">
        <w:rPr>
          <w:rFonts w:asciiTheme="minorHAnsi" w:eastAsiaTheme="minorHAnsi" w:hAnsiTheme="minorHAnsi" w:cstheme="minorHAnsi"/>
          <w:lang w:eastAsia="en-US"/>
        </w:rPr>
        <w:t xml:space="preserve"> W myśl § 6 ust. 1 rozporządzenia Ministra Rozwoju i Technologii z dnia 19 grudnia 2022 r. w sprawie uwidaczniania cen towarów i usług, cena jednostkowa pakowanego środka spożywczego</w:t>
      </w:r>
      <w:r w:rsidR="00E6213F" w:rsidRPr="00226683">
        <w:rPr>
          <w:rFonts w:asciiTheme="minorHAnsi" w:eastAsiaTheme="minorHAnsi" w:hAnsiTheme="minorHAnsi" w:cstheme="minorHAnsi"/>
          <w:lang w:eastAsia="en-US"/>
        </w:rPr>
        <w:br/>
        <w:t>w stanie stałym znajdującego się w środku płynnym dotyczy masy netto środka spożywczego po odsączeniu, oznaczonej na opakowaniu jednostkowym, jeżeli płyn ten lub mieszanka płynów stanowi jedynie dodatek do podstawowego składu tego środka spożywczego.</w:t>
      </w:r>
    </w:p>
    <w:p w14:paraId="196DC112" w14:textId="3D9E4247" w:rsidR="00B83DC8" w:rsidRPr="00226683" w:rsidRDefault="00B83DC8" w:rsidP="00226683">
      <w:pPr>
        <w:autoSpaceDE w:val="0"/>
        <w:autoSpaceDN w:val="0"/>
        <w:adjustRightInd w:val="0"/>
        <w:spacing w:before="120" w:line="360" w:lineRule="auto"/>
        <w:rPr>
          <w:rFonts w:asciiTheme="minorHAnsi" w:hAnsiTheme="minorHAnsi" w:cstheme="minorHAnsi"/>
        </w:rPr>
      </w:pPr>
      <w:r w:rsidRPr="00226683">
        <w:rPr>
          <w:rFonts w:asciiTheme="minorHAnsi" w:hAnsiTheme="minorHAnsi" w:cstheme="minorHAnsi"/>
        </w:rPr>
        <w:lastRenderedPageBreak/>
        <w:t>Pouczenie:</w:t>
      </w:r>
    </w:p>
    <w:p w14:paraId="4D3BA050" w14:textId="681A0820" w:rsidR="00D51DB9" w:rsidRPr="00226683" w:rsidRDefault="00B83DC8" w:rsidP="00226683">
      <w:pPr>
        <w:spacing w:after="120" w:line="360" w:lineRule="auto"/>
        <w:rPr>
          <w:rFonts w:asciiTheme="minorHAnsi" w:hAnsiTheme="minorHAnsi" w:cstheme="minorHAnsi"/>
        </w:rPr>
      </w:pPr>
      <w:r w:rsidRPr="00226683">
        <w:rPr>
          <w:rFonts w:asciiTheme="minorHAnsi" w:hAnsiTheme="minorHAnsi" w:cstheme="minorHAnsi"/>
        </w:rPr>
        <w:t>Zgodnie z art. 5 ust. 2 ustawy z dnia 15 grudnia 2000 r. o Inspekcji Handlowej</w:t>
      </w:r>
      <w:r w:rsidR="00744D14" w:rsidRPr="00226683">
        <w:rPr>
          <w:rFonts w:asciiTheme="minorHAnsi" w:hAnsiTheme="minorHAnsi" w:cstheme="minorHAnsi"/>
        </w:rPr>
        <w:t xml:space="preserve"> </w:t>
      </w:r>
      <w:r w:rsidR="003F247C" w:rsidRPr="00226683">
        <w:rPr>
          <w:rFonts w:asciiTheme="minorHAnsi" w:hAnsiTheme="minorHAnsi" w:cstheme="minorHAnsi"/>
        </w:rPr>
        <w:t>(Dz.</w:t>
      </w:r>
      <w:r w:rsidR="00311C63" w:rsidRPr="00226683">
        <w:rPr>
          <w:rFonts w:asciiTheme="minorHAnsi" w:hAnsiTheme="minorHAnsi" w:cstheme="minorHAnsi"/>
        </w:rPr>
        <w:t xml:space="preserve"> </w:t>
      </w:r>
      <w:r w:rsidR="003F247C" w:rsidRPr="00226683">
        <w:rPr>
          <w:rFonts w:asciiTheme="minorHAnsi" w:hAnsiTheme="minorHAnsi" w:cstheme="minorHAnsi"/>
        </w:rPr>
        <w:t>U. z 2025 r. poz. 229)</w:t>
      </w:r>
      <w:r w:rsidR="003F247C" w:rsidRPr="00226683">
        <w:rPr>
          <w:rFonts w:asciiTheme="minorHAnsi" w:hAnsiTheme="minorHAnsi" w:cstheme="minorHAnsi"/>
        </w:rPr>
        <w:br/>
      </w:r>
      <w:r w:rsidRPr="00226683">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226683">
        <w:rPr>
          <w:rFonts w:asciiTheme="minorHAnsi" w:hAnsiTheme="minorHAnsi" w:cstheme="minorHAnsi"/>
        </w:rPr>
        <w:t xml:space="preserve"> </w:t>
      </w:r>
      <w:r w:rsidRPr="00226683">
        <w:rPr>
          <w:rFonts w:asciiTheme="minorHAnsi" w:hAnsiTheme="minorHAnsi" w:cstheme="minorHAnsi"/>
        </w:rPr>
        <w:t>Odwołanie wnosi</w:t>
      </w:r>
      <w:r w:rsidR="00B357D6" w:rsidRPr="00226683">
        <w:rPr>
          <w:rFonts w:asciiTheme="minorHAnsi" w:hAnsiTheme="minorHAnsi" w:cstheme="minorHAnsi"/>
        </w:rPr>
        <w:br/>
      </w:r>
      <w:r w:rsidRPr="00226683">
        <w:rPr>
          <w:rFonts w:asciiTheme="minorHAnsi" w:hAnsiTheme="minorHAnsi" w:cstheme="minorHAnsi"/>
        </w:rPr>
        <w:t>się</w:t>
      </w:r>
      <w:r w:rsidR="00B357D6" w:rsidRPr="00226683">
        <w:rPr>
          <w:rFonts w:asciiTheme="minorHAnsi" w:hAnsiTheme="minorHAnsi" w:cstheme="minorHAnsi"/>
        </w:rPr>
        <w:t xml:space="preserve"> </w:t>
      </w:r>
      <w:r w:rsidRPr="00226683">
        <w:rPr>
          <w:rFonts w:asciiTheme="minorHAnsi" w:hAnsiTheme="minorHAnsi" w:cstheme="minorHAnsi"/>
        </w:rPr>
        <w:t>w terminie</w:t>
      </w:r>
      <w:r w:rsidR="00317BBF" w:rsidRPr="00226683">
        <w:rPr>
          <w:rFonts w:asciiTheme="minorHAnsi" w:hAnsiTheme="minorHAnsi" w:cstheme="minorHAnsi"/>
        </w:rPr>
        <w:t xml:space="preserve"> </w:t>
      </w:r>
      <w:r w:rsidRPr="00226683">
        <w:rPr>
          <w:rFonts w:asciiTheme="minorHAnsi" w:hAnsiTheme="minorHAnsi" w:cstheme="minorHAnsi"/>
        </w:rPr>
        <w:t>14 dni od dnia doręczenia decyzji, za pośrednictwem Mazowieckiego Wojewódzkiego Inspektora Inspekcji Handlowej, ul. Sienkiewicza 3, 00-015 Warszawa.</w:t>
      </w:r>
      <w:r w:rsidR="001D607D" w:rsidRPr="00226683">
        <w:rPr>
          <w:rFonts w:asciiTheme="minorHAnsi" w:hAnsiTheme="minorHAnsi" w:cstheme="minorHAnsi"/>
        </w:rPr>
        <w:t xml:space="preserve"> </w:t>
      </w:r>
      <w:r w:rsidR="00E51FB2" w:rsidRPr="00226683">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E51FB2" w:rsidRPr="00226683">
        <w:rPr>
          <w:rFonts w:asciiTheme="minorHAnsi" w:hAnsiTheme="minorHAnsi" w:cstheme="minorHAnsi"/>
        </w:rPr>
        <w:t>ePUAP</w:t>
      </w:r>
      <w:proofErr w:type="spellEnd"/>
      <w:r w:rsidR="00E51FB2" w:rsidRPr="00226683">
        <w:rPr>
          <w:rFonts w:asciiTheme="minorHAnsi" w:hAnsiTheme="minorHAnsi" w:cstheme="minorHAnsi"/>
        </w:rPr>
        <w:t>) Wojewódzkiego Inspektoratu Inspekcji Handlowej w Warszawie. Odwołanie wniesione na adres poczty elektronicznej organu (email) pozostawia się bez rozpoznania.</w:t>
      </w:r>
    </w:p>
    <w:p w14:paraId="1FFF700A" w14:textId="385A95FD" w:rsidR="00E51FB2" w:rsidRPr="00226683" w:rsidRDefault="00E51FB2" w:rsidP="00226683">
      <w:pPr>
        <w:spacing w:before="240" w:after="120"/>
        <w:rPr>
          <w:rFonts w:asciiTheme="minorHAnsi" w:hAnsiTheme="minorHAnsi" w:cstheme="minorHAnsi"/>
        </w:rPr>
      </w:pPr>
      <w:bookmarkStart w:id="7" w:name="_Hlk182579237"/>
      <w:r w:rsidRPr="00226683">
        <w:rPr>
          <w:rFonts w:asciiTheme="minorHAnsi" w:hAnsiTheme="minorHAnsi" w:cstheme="minorHAnsi"/>
        </w:rPr>
        <w:t xml:space="preserve">                                                              Z up. Mazowieckiego Wojewódzkiego Inspektora Inspekcji Handlowej</w:t>
      </w:r>
    </w:p>
    <w:p w14:paraId="2579FACA" w14:textId="6415A810" w:rsidR="00E51FB2" w:rsidRPr="00226683" w:rsidRDefault="00E51FB2" w:rsidP="00226683">
      <w:pPr>
        <w:spacing w:after="120"/>
        <w:rPr>
          <w:rFonts w:asciiTheme="minorHAnsi" w:hAnsiTheme="minorHAnsi" w:cstheme="minorHAnsi"/>
        </w:rPr>
      </w:pPr>
      <w:r w:rsidRPr="00226683">
        <w:rPr>
          <w:rFonts w:asciiTheme="minorHAnsi" w:hAnsiTheme="minorHAnsi" w:cstheme="minorHAnsi"/>
        </w:rPr>
        <w:t xml:space="preserve">                                                                                                                                              </w:t>
      </w:r>
      <w:r w:rsidR="009E2E43" w:rsidRPr="00226683">
        <w:rPr>
          <w:rFonts w:asciiTheme="minorHAnsi" w:hAnsiTheme="minorHAnsi" w:cstheme="minorHAnsi"/>
        </w:rPr>
        <w:t xml:space="preserve">  </w:t>
      </w:r>
      <w:r w:rsidRPr="00226683">
        <w:rPr>
          <w:rFonts w:asciiTheme="minorHAnsi" w:hAnsiTheme="minorHAnsi" w:cstheme="minorHAnsi"/>
        </w:rPr>
        <w:t xml:space="preserve"> Agnieszka Cieślik</w:t>
      </w:r>
    </w:p>
    <w:p w14:paraId="5396D1FA" w14:textId="3214AB7F" w:rsidR="00E51FB2" w:rsidRPr="00226683" w:rsidRDefault="00E51FB2" w:rsidP="00226683">
      <w:pPr>
        <w:spacing w:after="120"/>
        <w:rPr>
          <w:rFonts w:asciiTheme="minorHAnsi" w:hAnsiTheme="minorHAnsi" w:cstheme="minorHAnsi"/>
        </w:rPr>
      </w:pPr>
      <w:r w:rsidRPr="00226683">
        <w:rPr>
          <w:rFonts w:asciiTheme="minorHAnsi" w:hAnsiTheme="minorHAnsi" w:cstheme="minorHAnsi"/>
        </w:rPr>
        <w:t xml:space="preserve">                                                               Z-ca Mazowieckiego Wojewódzkiego Inspektora Inspekcji Handlowej</w:t>
      </w:r>
    </w:p>
    <w:p w14:paraId="22BB1183" w14:textId="77777777" w:rsidR="00E51FB2" w:rsidRPr="00226683" w:rsidRDefault="00E51FB2" w:rsidP="00226683">
      <w:pPr>
        <w:spacing w:after="120"/>
        <w:rPr>
          <w:rFonts w:asciiTheme="minorHAnsi" w:hAnsiTheme="minorHAnsi" w:cstheme="minorHAnsi"/>
        </w:rPr>
      </w:pPr>
      <w:r w:rsidRPr="00226683">
        <w:rPr>
          <w:rFonts w:asciiTheme="minorHAnsi" w:hAnsiTheme="minorHAnsi" w:cstheme="minorHAnsi"/>
        </w:rPr>
        <w:t xml:space="preserve">                                                                                             /podpisano elektronicznie/</w:t>
      </w:r>
    </w:p>
    <w:p w14:paraId="771922C0" w14:textId="2E703C03" w:rsidR="000A40B1" w:rsidRPr="00226683" w:rsidRDefault="000A40B1" w:rsidP="00226683">
      <w:pPr>
        <w:spacing w:after="120"/>
        <w:rPr>
          <w:rFonts w:asciiTheme="minorHAnsi" w:hAnsiTheme="minorHAnsi" w:cstheme="minorHAnsi"/>
        </w:rPr>
      </w:pPr>
      <w:r w:rsidRPr="00226683">
        <w:rPr>
          <w:rFonts w:asciiTheme="minorHAnsi" w:hAnsiTheme="minorHAnsi" w:cstheme="minorHAnsi"/>
        </w:rPr>
        <w:t>Otrzymują:</w:t>
      </w:r>
    </w:p>
    <w:bookmarkEnd w:id="7"/>
    <w:sectPr w:rsidR="000A40B1" w:rsidRPr="00226683" w:rsidSect="00C57964">
      <w:footerReference w:type="even" r:id="rId8"/>
      <w:footerReference w:type="default" r:id="rId9"/>
      <w:headerReference w:type="first" r:id="rId10"/>
      <w:footerReference w:type="first" r:id="rId11"/>
      <w:pgSz w:w="11907" w:h="16840" w:code="9"/>
      <w:pgMar w:top="709" w:right="1134" w:bottom="1276" w:left="1134" w:header="426"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9A52" w14:textId="77777777" w:rsidR="00D578AA" w:rsidRDefault="00D578AA">
      <w:r>
        <w:separator/>
      </w:r>
    </w:p>
  </w:endnote>
  <w:endnote w:type="continuationSeparator" w:id="0">
    <w:p w14:paraId="3A8F1E06" w14:textId="77777777" w:rsidR="00D578AA" w:rsidRDefault="00D5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235109122" name="Obraz 23510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3B96" w14:textId="77777777" w:rsidR="00D578AA" w:rsidRDefault="00D578AA">
      <w:r>
        <w:separator/>
      </w:r>
    </w:p>
  </w:footnote>
  <w:footnote w:type="continuationSeparator" w:id="0">
    <w:p w14:paraId="76FD3F58" w14:textId="77777777" w:rsidR="00D578AA" w:rsidRDefault="00D5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52A"/>
    <w:multiLevelType w:val="hybridMultilevel"/>
    <w:tmpl w:val="6A36040E"/>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20"/>
  </w:num>
  <w:num w:numId="2" w16cid:durableId="241256697">
    <w:abstractNumId w:val="6"/>
  </w:num>
  <w:num w:numId="3" w16cid:durableId="1968854781">
    <w:abstractNumId w:val="16"/>
  </w:num>
  <w:num w:numId="4" w16cid:durableId="944845964">
    <w:abstractNumId w:val="19"/>
  </w:num>
  <w:num w:numId="5" w16cid:durableId="696464388">
    <w:abstractNumId w:val="11"/>
  </w:num>
  <w:num w:numId="6" w16cid:durableId="43141425">
    <w:abstractNumId w:val="5"/>
  </w:num>
  <w:num w:numId="7" w16cid:durableId="2072800205">
    <w:abstractNumId w:val="4"/>
  </w:num>
  <w:num w:numId="8" w16cid:durableId="126705630">
    <w:abstractNumId w:val="9"/>
  </w:num>
  <w:num w:numId="9" w16cid:durableId="1845700275">
    <w:abstractNumId w:val="13"/>
  </w:num>
  <w:num w:numId="10" w16cid:durableId="226771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3"/>
  </w:num>
  <w:num w:numId="13" w16cid:durableId="855920249">
    <w:abstractNumId w:val="8"/>
  </w:num>
  <w:num w:numId="14" w16cid:durableId="615988814">
    <w:abstractNumId w:val="1"/>
  </w:num>
  <w:num w:numId="15" w16cid:durableId="314142229">
    <w:abstractNumId w:val="7"/>
  </w:num>
  <w:num w:numId="16" w16cid:durableId="730811406">
    <w:abstractNumId w:val="17"/>
  </w:num>
  <w:num w:numId="17" w16cid:durableId="433980515">
    <w:abstractNumId w:val="10"/>
  </w:num>
  <w:num w:numId="18" w16cid:durableId="349379405">
    <w:abstractNumId w:val="15"/>
  </w:num>
  <w:num w:numId="19" w16cid:durableId="1781298369">
    <w:abstractNumId w:val="18"/>
  </w:num>
  <w:num w:numId="20" w16cid:durableId="120340836">
    <w:abstractNumId w:val="2"/>
  </w:num>
  <w:num w:numId="21" w16cid:durableId="1545412110">
    <w:abstractNumId w:val="14"/>
  </w:num>
  <w:num w:numId="22" w16cid:durableId="114046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4E99"/>
    <w:rsid w:val="0001563D"/>
    <w:rsid w:val="00020B0C"/>
    <w:rsid w:val="00026049"/>
    <w:rsid w:val="0002685B"/>
    <w:rsid w:val="000421CA"/>
    <w:rsid w:val="00045EFA"/>
    <w:rsid w:val="00052845"/>
    <w:rsid w:val="00054DF8"/>
    <w:rsid w:val="00056C34"/>
    <w:rsid w:val="0006587E"/>
    <w:rsid w:val="000701D5"/>
    <w:rsid w:val="00077EB2"/>
    <w:rsid w:val="00083AE8"/>
    <w:rsid w:val="000A1312"/>
    <w:rsid w:val="000A40B1"/>
    <w:rsid w:val="000A4B96"/>
    <w:rsid w:val="000B03CE"/>
    <w:rsid w:val="000B2E2F"/>
    <w:rsid w:val="000B3289"/>
    <w:rsid w:val="000C5CFD"/>
    <w:rsid w:val="000C60EE"/>
    <w:rsid w:val="000C6F7B"/>
    <w:rsid w:val="000D2D9A"/>
    <w:rsid w:val="000E76A7"/>
    <w:rsid w:val="000F299B"/>
    <w:rsid w:val="00120680"/>
    <w:rsid w:val="00130EA5"/>
    <w:rsid w:val="00134EAD"/>
    <w:rsid w:val="00142B5F"/>
    <w:rsid w:val="00142CA4"/>
    <w:rsid w:val="00151ADD"/>
    <w:rsid w:val="00165474"/>
    <w:rsid w:val="0017384E"/>
    <w:rsid w:val="0017528C"/>
    <w:rsid w:val="00194C5A"/>
    <w:rsid w:val="001A112F"/>
    <w:rsid w:val="001A4841"/>
    <w:rsid w:val="001A7D85"/>
    <w:rsid w:val="001B4279"/>
    <w:rsid w:val="001B45F1"/>
    <w:rsid w:val="001C4C40"/>
    <w:rsid w:val="001D04DE"/>
    <w:rsid w:val="001D607D"/>
    <w:rsid w:val="001E626C"/>
    <w:rsid w:val="001E76A4"/>
    <w:rsid w:val="001F1D94"/>
    <w:rsid w:val="001F44EA"/>
    <w:rsid w:val="001F594F"/>
    <w:rsid w:val="001F75A1"/>
    <w:rsid w:val="00211326"/>
    <w:rsid w:val="00212ECF"/>
    <w:rsid w:val="002148A6"/>
    <w:rsid w:val="00217C49"/>
    <w:rsid w:val="00221809"/>
    <w:rsid w:val="00223ED9"/>
    <w:rsid w:val="00226683"/>
    <w:rsid w:val="002330B7"/>
    <w:rsid w:val="00241BC9"/>
    <w:rsid w:val="00251448"/>
    <w:rsid w:val="00252F75"/>
    <w:rsid w:val="00263ADB"/>
    <w:rsid w:val="00271F1B"/>
    <w:rsid w:val="00272523"/>
    <w:rsid w:val="00273F75"/>
    <w:rsid w:val="00291301"/>
    <w:rsid w:val="002953D7"/>
    <w:rsid w:val="002A0772"/>
    <w:rsid w:val="002A0955"/>
    <w:rsid w:val="002A0E83"/>
    <w:rsid w:val="002B2946"/>
    <w:rsid w:val="002B2B3F"/>
    <w:rsid w:val="002B67E5"/>
    <w:rsid w:val="002C10A8"/>
    <w:rsid w:val="002C48D6"/>
    <w:rsid w:val="002D23B6"/>
    <w:rsid w:val="002D745D"/>
    <w:rsid w:val="002E5647"/>
    <w:rsid w:val="002F4B3D"/>
    <w:rsid w:val="002F5779"/>
    <w:rsid w:val="003007C2"/>
    <w:rsid w:val="0030225A"/>
    <w:rsid w:val="00304884"/>
    <w:rsid w:val="00306186"/>
    <w:rsid w:val="00311C63"/>
    <w:rsid w:val="003152E9"/>
    <w:rsid w:val="00317BBF"/>
    <w:rsid w:val="0034147B"/>
    <w:rsid w:val="00342591"/>
    <w:rsid w:val="003432C1"/>
    <w:rsid w:val="003441AF"/>
    <w:rsid w:val="003475FF"/>
    <w:rsid w:val="00352C9D"/>
    <w:rsid w:val="0035389C"/>
    <w:rsid w:val="0036315B"/>
    <w:rsid w:val="0036494B"/>
    <w:rsid w:val="00364B7D"/>
    <w:rsid w:val="00371A24"/>
    <w:rsid w:val="00380012"/>
    <w:rsid w:val="00394C48"/>
    <w:rsid w:val="003A2ECC"/>
    <w:rsid w:val="003B0C4F"/>
    <w:rsid w:val="003B11A7"/>
    <w:rsid w:val="003B2ADA"/>
    <w:rsid w:val="003B52E2"/>
    <w:rsid w:val="003D2120"/>
    <w:rsid w:val="003E22B1"/>
    <w:rsid w:val="003F247C"/>
    <w:rsid w:val="003F2757"/>
    <w:rsid w:val="004005F7"/>
    <w:rsid w:val="00405E54"/>
    <w:rsid w:val="00406B7D"/>
    <w:rsid w:val="004101DD"/>
    <w:rsid w:val="00410D8D"/>
    <w:rsid w:val="00411D57"/>
    <w:rsid w:val="00415497"/>
    <w:rsid w:val="004157B8"/>
    <w:rsid w:val="004213F7"/>
    <w:rsid w:val="004265A5"/>
    <w:rsid w:val="004270F9"/>
    <w:rsid w:val="004306AA"/>
    <w:rsid w:val="00430742"/>
    <w:rsid w:val="00431C3F"/>
    <w:rsid w:val="004368E8"/>
    <w:rsid w:val="00442F4B"/>
    <w:rsid w:val="00443D37"/>
    <w:rsid w:val="004557E0"/>
    <w:rsid w:val="00460D46"/>
    <w:rsid w:val="00476399"/>
    <w:rsid w:val="00480C1F"/>
    <w:rsid w:val="00490765"/>
    <w:rsid w:val="004A0E65"/>
    <w:rsid w:val="004A1367"/>
    <w:rsid w:val="004A169E"/>
    <w:rsid w:val="004B2DA8"/>
    <w:rsid w:val="004C6C40"/>
    <w:rsid w:val="004C7916"/>
    <w:rsid w:val="004D15AE"/>
    <w:rsid w:val="004D6325"/>
    <w:rsid w:val="004E14C9"/>
    <w:rsid w:val="004E18B1"/>
    <w:rsid w:val="004F083E"/>
    <w:rsid w:val="004F243F"/>
    <w:rsid w:val="004F26B4"/>
    <w:rsid w:val="004F63CD"/>
    <w:rsid w:val="004F7053"/>
    <w:rsid w:val="00506826"/>
    <w:rsid w:val="00511C7A"/>
    <w:rsid w:val="005124E3"/>
    <w:rsid w:val="00513968"/>
    <w:rsid w:val="00513A9A"/>
    <w:rsid w:val="00522D96"/>
    <w:rsid w:val="005323AC"/>
    <w:rsid w:val="005330AA"/>
    <w:rsid w:val="00533DB0"/>
    <w:rsid w:val="00534FB2"/>
    <w:rsid w:val="00542F5C"/>
    <w:rsid w:val="00557736"/>
    <w:rsid w:val="005636F8"/>
    <w:rsid w:val="005706FA"/>
    <w:rsid w:val="00572B91"/>
    <w:rsid w:val="00575C44"/>
    <w:rsid w:val="005806C1"/>
    <w:rsid w:val="0058766A"/>
    <w:rsid w:val="005919ED"/>
    <w:rsid w:val="005956E7"/>
    <w:rsid w:val="00597C97"/>
    <w:rsid w:val="005A0D83"/>
    <w:rsid w:val="005B0BB8"/>
    <w:rsid w:val="005B5B62"/>
    <w:rsid w:val="005C2FE0"/>
    <w:rsid w:val="005C364D"/>
    <w:rsid w:val="005C4E74"/>
    <w:rsid w:val="005C74AF"/>
    <w:rsid w:val="005D578D"/>
    <w:rsid w:val="005D695C"/>
    <w:rsid w:val="005E07DD"/>
    <w:rsid w:val="005E22E0"/>
    <w:rsid w:val="005E2B1F"/>
    <w:rsid w:val="005E7D20"/>
    <w:rsid w:val="005F62E8"/>
    <w:rsid w:val="005F6F77"/>
    <w:rsid w:val="00614ACD"/>
    <w:rsid w:val="0063373C"/>
    <w:rsid w:val="006439E3"/>
    <w:rsid w:val="0064740D"/>
    <w:rsid w:val="00647E5E"/>
    <w:rsid w:val="00653F10"/>
    <w:rsid w:val="00662C79"/>
    <w:rsid w:val="00667325"/>
    <w:rsid w:val="00680B0C"/>
    <w:rsid w:val="006872EA"/>
    <w:rsid w:val="006932F9"/>
    <w:rsid w:val="0069446D"/>
    <w:rsid w:val="00696B16"/>
    <w:rsid w:val="006B36CD"/>
    <w:rsid w:val="006B4550"/>
    <w:rsid w:val="006D1B94"/>
    <w:rsid w:val="006D46B0"/>
    <w:rsid w:val="006E57C4"/>
    <w:rsid w:val="006E6651"/>
    <w:rsid w:val="0070126E"/>
    <w:rsid w:val="00702228"/>
    <w:rsid w:val="00704484"/>
    <w:rsid w:val="00706110"/>
    <w:rsid w:val="007221CE"/>
    <w:rsid w:val="007226E6"/>
    <w:rsid w:val="00730B52"/>
    <w:rsid w:val="00732FBA"/>
    <w:rsid w:val="00737982"/>
    <w:rsid w:val="00744D14"/>
    <w:rsid w:val="0075055B"/>
    <w:rsid w:val="00763629"/>
    <w:rsid w:val="007656E8"/>
    <w:rsid w:val="00767FB5"/>
    <w:rsid w:val="00786B9A"/>
    <w:rsid w:val="007911B0"/>
    <w:rsid w:val="007B57BE"/>
    <w:rsid w:val="007C068E"/>
    <w:rsid w:val="007C1713"/>
    <w:rsid w:val="007D2058"/>
    <w:rsid w:val="007E09DB"/>
    <w:rsid w:val="007E6F0E"/>
    <w:rsid w:val="007F1659"/>
    <w:rsid w:val="007F1F5C"/>
    <w:rsid w:val="007F4D49"/>
    <w:rsid w:val="007F59A8"/>
    <w:rsid w:val="008014E4"/>
    <w:rsid w:val="00801F8F"/>
    <w:rsid w:val="00803009"/>
    <w:rsid w:val="00803035"/>
    <w:rsid w:val="00806A02"/>
    <w:rsid w:val="00817C2A"/>
    <w:rsid w:val="00823067"/>
    <w:rsid w:val="0082501E"/>
    <w:rsid w:val="00836F47"/>
    <w:rsid w:val="00840574"/>
    <w:rsid w:val="008452C2"/>
    <w:rsid w:val="008466AA"/>
    <w:rsid w:val="0086456D"/>
    <w:rsid w:val="00873409"/>
    <w:rsid w:val="0087370D"/>
    <w:rsid w:val="0087681B"/>
    <w:rsid w:val="00876B6C"/>
    <w:rsid w:val="00877629"/>
    <w:rsid w:val="008837F3"/>
    <w:rsid w:val="008B68CF"/>
    <w:rsid w:val="008C0889"/>
    <w:rsid w:val="008C12F4"/>
    <w:rsid w:val="008C4F70"/>
    <w:rsid w:val="008C5DE0"/>
    <w:rsid w:val="008C7E0F"/>
    <w:rsid w:val="008D0AEB"/>
    <w:rsid w:val="008D40FF"/>
    <w:rsid w:val="008D545D"/>
    <w:rsid w:val="008E6F7D"/>
    <w:rsid w:val="00920536"/>
    <w:rsid w:val="00921629"/>
    <w:rsid w:val="00940BEC"/>
    <w:rsid w:val="00942431"/>
    <w:rsid w:val="00942E79"/>
    <w:rsid w:val="009456B4"/>
    <w:rsid w:val="0095126A"/>
    <w:rsid w:val="0095170C"/>
    <w:rsid w:val="0096102D"/>
    <w:rsid w:val="00962259"/>
    <w:rsid w:val="00962983"/>
    <w:rsid w:val="009665D9"/>
    <w:rsid w:val="009724AD"/>
    <w:rsid w:val="00976C30"/>
    <w:rsid w:val="009779CF"/>
    <w:rsid w:val="00991A4B"/>
    <w:rsid w:val="009A3631"/>
    <w:rsid w:val="009D2A11"/>
    <w:rsid w:val="009D3478"/>
    <w:rsid w:val="009E1E8F"/>
    <w:rsid w:val="009E2E43"/>
    <w:rsid w:val="009E3CFD"/>
    <w:rsid w:val="009F5EDD"/>
    <w:rsid w:val="00A0275E"/>
    <w:rsid w:val="00A108EB"/>
    <w:rsid w:val="00A178FE"/>
    <w:rsid w:val="00A655C3"/>
    <w:rsid w:val="00A671FD"/>
    <w:rsid w:val="00A71E4E"/>
    <w:rsid w:val="00A7505E"/>
    <w:rsid w:val="00A82571"/>
    <w:rsid w:val="00A86934"/>
    <w:rsid w:val="00AA2771"/>
    <w:rsid w:val="00AA7BCF"/>
    <w:rsid w:val="00AC2F10"/>
    <w:rsid w:val="00AC3137"/>
    <w:rsid w:val="00AC3872"/>
    <w:rsid w:val="00AC6AE6"/>
    <w:rsid w:val="00AD0DA0"/>
    <w:rsid w:val="00AD4898"/>
    <w:rsid w:val="00AD527D"/>
    <w:rsid w:val="00AD6E8B"/>
    <w:rsid w:val="00AE323E"/>
    <w:rsid w:val="00AE7692"/>
    <w:rsid w:val="00AF083B"/>
    <w:rsid w:val="00AF2C2F"/>
    <w:rsid w:val="00AF799C"/>
    <w:rsid w:val="00B075FB"/>
    <w:rsid w:val="00B273E1"/>
    <w:rsid w:val="00B357D6"/>
    <w:rsid w:val="00B36A2B"/>
    <w:rsid w:val="00B434E5"/>
    <w:rsid w:val="00B4445A"/>
    <w:rsid w:val="00B45A41"/>
    <w:rsid w:val="00B70D1C"/>
    <w:rsid w:val="00B750A4"/>
    <w:rsid w:val="00B830E5"/>
    <w:rsid w:val="00B83DC8"/>
    <w:rsid w:val="00B87406"/>
    <w:rsid w:val="00B93A9B"/>
    <w:rsid w:val="00B960A3"/>
    <w:rsid w:val="00B96296"/>
    <w:rsid w:val="00BA15CB"/>
    <w:rsid w:val="00BB64CF"/>
    <w:rsid w:val="00BB700E"/>
    <w:rsid w:val="00BC4D2A"/>
    <w:rsid w:val="00BC7DBB"/>
    <w:rsid w:val="00BD3314"/>
    <w:rsid w:val="00BD4908"/>
    <w:rsid w:val="00BD673C"/>
    <w:rsid w:val="00BD758E"/>
    <w:rsid w:val="00BD76D2"/>
    <w:rsid w:val="00BF3861"/>
    <w:rsid w:val="00C11EBA"/>
    <w:rsid w:val="00C12CEB"/>
    <w:rsid w:val="00C14A25"/>
    <w:rsid w:val="00C20F1F"/>
    <w:rsid w:val="00C24A7A"/>
    <w:rsid w:val="00C34EBE"/>
    <w:rsid w:val="00C41849"/>
    <w:rsid w:val="00C441DB"/>
    <w:rsid w:val="00C478F8"/>
    <w:rsid w:val="00C57964"/>
    <w:rsid w:val="00C6435A"/>
    <w:rsid w:val="00C803E0"/>
    <w:rsid w:val="00C8097F"/>
    <w:rsid w:val="00C84938"/>
    <w:rsid w:val="00C84DB0"/>
    <w:rsid w:val="00C9137F"/>
    <w:rsid w:val="00C96FCD"/>
    <w:rsid w:val="00CA41E5"/>
    <w:rsid w:val="00CB271C"/>
    <w:rsid w:val="00CC31A4"/>
    <w:rsid w:val="00CC50D5"/>
    <w:rsid w:val="00CD3720"/>
    <w:rsid w:val="00CE12DB"/>
    <w:rsid w:val="00CE4B3C"/>
    <w:rsid w:val="00CF05C5"/>
    <w:rsid w:val="00CF244B"/>
    <w:rsid w:val="00D070E9"/>
    <w:rsid w:val="00D164CA"/>
    <w:rsid w:val="00D16EF6"/>
    <w:rsid w:val="00D262F4"/>
    <w:rsid w:val="00D51DB9"/>
    <w:rsid w:val="00D5542D"/>
    <w:rsid w:val="00D578AA"/>
    <w:rsid w:val="00D60EDB"/>
    <w:rsid w:val="00D63CC6"/>
    <w:rsid w:val="00D65705"/>
    <w:rsid w:val="00D67554"/>
    <w:rsid w:val="00D70B6E"/>
    <w:rsid w:val="00D7150E"/>
    <w:rsid w:val="00D71A46"/>
    <w:rsid w:val="00D72FE1"/>
    <w:rsid w:val="00D76751"/>
    <w:rsid w:val="00D81258"/>
    <w:rsid w:val="00D81830"/>
    <w:rsid w:val="00D841B0"/>
    <w:rsid w:val="00D857B1"/>
    <w:rsid w:val="00D87FE9"/>
    <w:rsid w:val="00D90A2A"/>
    <w:rsid w:val="00D917F2"/>
    <w:rsid w:val="00D9508B"/>
    <w:rsid w:val="00D950DC"/>
    <w:rsid w:val="00D97DEF"/>
    <w:rsid w:val="00DA04C5"/>
    <w:rsid w:val="00DB66DE"/>
    <w:rsid w:val="00DC01F6"/>
    <w:rsid w:val="00DC19DD"/>
    <w:rsid w:val="00DC7B08"/>
    <w:rsid w:val="00DD6F20"/>
    <w:rsid w:val="00DE4A20"/>
    <w:rsid w:val="00DF3157"/>
    <w:rsid w:val="00DF3A09"/>
    <w:rsid w:val="00E0048C"/>
    <w:rsid w:val="00E03D1D"/>
    <w:rsid w:val="00E10DFF"/>
    <w:rsid w:val="00E164D6"/>
    <w:rsid w:val="00E16EE0"/>
    <w:rsid w:val="00E1758C"/>
    <w:rsid w:val="00E319B4"/>
    <w:rsid w:val="00E36B6B"/>
    <w:rsid w:val="00E41850"/>
    <w:rsid w:val="00E51FB2"/>
    <w:rsid w:val="00E53B62"/>
    <w:rsid w:val="00E553FB"/>
    <w:rsid w:val="00E5675C"/>
    <w:rsid w:val="00E569BE"/>
    <w:rsid w:val="00E60052"/>
    <w:rsid w:val="00E6213F"/>
    <w:rsid w:val="00E64283"/>
    <w:rsid w:val="00E714EA"/>
    <w:rsid w:val="00E71E43"/>
    <w:rsid w:val="00E823B2"/>
    <w:rsid w:val="00E847C1"/>
    <w:rsid w:val="00E84BCF"/>
    <w:rsid w:val="00E930BE"/>
    <w:rsid w:val="00EA1CB6"/>
    <w:rsid w:val="00EA7D83"/>
    <w:rsid w:val="00EB6184"/>
    <w:rsid w:val="00EB622E"/>
    <w:rsid w:val="00EC1C5E"/>
    <w:rsid w:val="00ED2991"/>
    <w:rsid w:val="00ED4DF0"/>
    <w:rsid w:val="00ED53A5"/>
    <w:rsid w:val="00ED73AC"/>
    <w:rsid w:val="00ED76E6"/>
    <w:rsid w:val="00EE2F91"/>
    <w:rsid w:val="00EE35FD"/>
    <w:rsid w:val="00EE7B16"/>
    <w:rsid w:val="00EF2262"/>
    <w:rsid w:val="00EF31C3"/>
    <w:rsid w:val="00EF5D4E"/>
    <w:rsid w:val="00F1011B"/>
    <w:rsid w:val="00F12AEC"/>
    <w:rsid w:val="00F27CA4"/>
    <w:rsid w:val="00F47B32"/>
    <w:rsid w:val="00F54776"/>
    <w:rsid w:val="00F57B0E"/>
    <w:rsid w:val="00F57B6E"/>
    <w:rsid w:val="00F61244"/>
    <w:rsid w:val="00F62D88"/>
    <w:rsid w:val="00F6363C"/>
    <w:rsid w:val="00F80C33"/>
    <w:rsid w:val="00F836CD"/>
    <w:rsid w:val="00F900C8"/>
    <w:rsid w:val="00F92720"/>
    <w:rsid w:val="00F92B7D"/>
    <w:rsid w:val="00F96A36"/>
    <w:rsid w:val="00FB0ADD"/>
    <w:rsid w:val="00FB1F83"/>
    <w:rsid w:val="00FB6C30"/>
    <w:rsid w:val="00FF11E2"/>
    <w:rsid w:val="00FF1F01"/>
    <w:rsid w:val="00FF2375"/>
    <w:rsid w:val="00FF45EF"/>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C72F-8AE9-484C-BC9B-352353C0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2129</Words>
  <Characters>12780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2026-05-18T11:44:00Z</dcterms:created>
  <dcterms:modified xsi:type="dcterms:W3CDTF">2026-05-18T11:44:00Z</dcterms:modified>
</cp:coreProperties>
</file>