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7C58" w14:textId="1B43129F" w:rsidR="00E4030D" w:rsidRPr="005E03B4" w:rsidRDefault="00E4030D" w:rsidP="005E03B4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5E03B4">
        <w:rPr>
          <w:rFonts w:asciiTheme="minorHAnsi" w:hAnsiTheme="minorHAnsi" w:cstheme="minorHAnsi"/>
        </w:rPr>
        <w:t xml:space="preserve">Warszawa, </w:t>
      </w:r>
      <w:r w:rsidR="00B95136" w:rsidRPr="005E03B4">
        <w:rPr>
          <w:rFonts w:asciiTheme="minorHAnsi" w:hAnsiTheme="minorHAnsi" w:cstheme="minorHAnsi"/>
        </w:rPr>
        <w:t>25</w:t>
      </w:r>
      <w:r w:rsidR="006F3080" w:rsidRPr="005E03B4">
        <w:rPr>
          <w:rFonts w:asciiTheme="minorHAnsi" w:hAnsiTheme="minorHAnsi" w:cstheme="minorHAnsi"/>
        </w:rPr>
        <w:t xml:space="preserve"> lutego 2026 </w:t>
      </w:r>
      <w:r w:rsidRPr="005E03B4">
        <w:rPr>
          <w:rFonts w:asciiTheme="minorHAnsi" w:hAnsiTheme="minorHAnsi" w:cstheme="minorHAnsi"/>
        </w:rPr>
        <w:t>r.</w:t>
      </w:r>
    </w:p>
    <w:p w14:paraId="0AB28540" w14:textId="6EB59B63" w:rsidR="00316461" w:rsidRPr="005E03B4" w:rsidRDefault="006F3080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PU</w:t>
      </w:r>
      <w:r w:rsidR="00316461" w:rsidRPr="005E03B4">
        <w:rPr>
          <w:rFonts w:asciiTheme="minorHAnsi" w:hAnsiTheme="minorHAnsi" w:cstheme="minorHAnsi"/>
        </w:rPr>
        <w:t>.8361.</w:t>
      </w:r>
      <w:r w:rsidRPr="005E03B4">
        <w:rPr>
          <w:rFonts w:asciiTheme="minorHAnsi" w:hAnsiTheme="minorHAnsi" w:cstheme="minorHAnsi"/>
        </w:rPr>
        <w:t>435</w:t>
      </w:r>
      <w:r w:rsidR="00316461" w:rsidRPr="005E03B4">
        <w:rPr>
          <w:rFonts w:asciiTheme="minorHAnsi" w:hAnsiTheme="minorHAnsi" w:cstheme="minorHAnsi"/>
        </w:rPr>
        <w:t xml:space="preserve">.2025 </w:t>
      </w:r>
    </w:p>
    <w:p w14:paraId="0CCC06C3" w14:textId="442735B8" w:rsidR="00E4030D" w:rsidRPr="005E03B4" w:rsidRDefault="00E4030D" w:rsidP="005E03B4">
      <w:pPr>
        <w:spacing w:before="120" w:line="360" w:lineRule="auto"/>
        <w:rPr>
          <w:rFonts w:asciiTheme="minorHAnsi" w:hAnsiTheme="minorHAnsi" w:cstheme="minorHAnsi"/>
          <w:spacing w:val="10"/>
        </w:rPr>
      </w:pPr>
      <w:r w:rsidRPr="005E03B4">
        <w:rPr>
          <w:rFonts w:asciiTheme="minorHAnsi" w:hAnsiTheme="minorHAnsi" w:cstheme="minorHAnsi"/>
        </w:rPr>
        <w:t>DECYZJA</w:t>
      </w:r>
      <w:r w:rsidR="006F3080" w:rsidRPr="005E03B4">
        <w:rPr>
          <w:rFonts w:asciiTheme="minorHAnsi" w:hAnsiTheme="minorHAnsi" w:cstheme="minorHAnsi"/>
        </w:rPr>
        <w:t xml:space="preserve"> </w:t>
      </w:r>
      <w:r w:rsidR="006F3080" w:rsidRPr="005E03B4">
        <w:rPr>
          <w:rFonts w:asciiTheme="minorHAnsi" w:hAnsiTheme="minorHAnsi" w:cstheme="minorHAnsi"/>
          <w:spacing w:val="10"/>
        </w:rPr>
        <w:t>PO.33.C.24.2026.AW</w:t>
      </w:r>
    </w:p>
    <w:p w14:paraId="0A2C2E1A" w14:textId="3E831562" w:rsidR="00E4030D" w:rsidRPr="005E03B4" w:rsidRDefault="00E4030D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Na podstawie art. 21a ust. 5 ustawy z dnia 6 marca 2018 r. Prawo przedsiębiorców (</w:t>
      </w:r>
      <w:hyperlink r:id="rId7" w:history="1">
        <w:r w:rsidR="006F3080" w:rsidRPr="005E03B4">
          <w:rPr>
            <w:rStyle w:val="Hipercze"/>
            <w:rFonts w:asciiTheme="minorHAnsi" w:hAnsiTheme="minorHAnsi" w:cstheme="minorHAnsi"/>
            <w:color w:val="auto"/>
            <w:u w:val="none"/>
          </w:rPr>
          <w:t>Dz.</w:t>
        </w:r>
        <w:r w:rsidR="00B95136" w:rsidRPr="005E03B4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F3080" w:rsidRPr="005E03B4">
          <w:rPr>
            <w:rStyle w:val="Hipercze"/>
            <w:rFonts w:asciiTheme="minorHAnsi" w:hAnsiTheme="minorHAnsi" w:cstheme="minorHAnsi"/>
            <w:color w:val="auto"/>
            <w:u w:val="none"/>
          </w:rPr>
          <w:t>U. z 2025 r. poz. 1480</w:t>
        </w:r>
        <w:r w:rsidR="00B95136" w:rsidRPr="005E03B4">
          <w:rPr>
            <w:rStyle w:val="Hipercze"/>
            <w:rFonts w:asciiTheme="minorHAnsi" w:hAnsiTheme="minorHAnsi" w:cstheme="minorHAnsi"/>
            <w:color w:val="auto"/>
            <w:u w:val="none"/>
          </w:rPr>
          <w:t>,</w:t>
        </w:r>
        <w:r w:rsidR="006F3080" w:rsidRPr="005E03B4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</w:hyperlink>
      <w:r w:rsidR="00DB3936" w:rsidRPr="005E03B4">
        <w:rPr>
          <w:rFonts w:asciiTheme="minorHAnsi" w:hAnsiTheme="minorHAnsi" w:cstheme="minorHAnsi"/>
        </w:rPr>
        <w:t>ze zm.</w:t>
      </w:r>
      <w:r w:rsidR="0089029B" w:rsidRPr="005E03B4">
        <w:rPr>
          <w:rFonts w:asciiTheme="minorHAnsi" w:hAnsiTheme="minorHAnsi" w:cstheme="minorHAnsi"/>
        </w:rPr>
        <w:t>)</w:t>
      </w:r>
      <w:r w:rsidRPr="005E03B4">
        <w:rPr>
          <w:rFonts w:asciiTheme="minorHAnsi" w:hAnsiTheme="minorHAnsi" w:cstheme="minorHAnsi"/>
        </w:rPr>
        <w:t xml:space="preserve"> oraz art. 104 § 1 ustawy z dnia 14 czerwca 1960 r. Kodeks postępowania administracyjnego</w:t>
      </w:r>
      <w:r w:rsidR="00313470" w:rsidRPr="005E03B4">
        <w:rPr>
          <w:rFonts w:asciiTheme="minorHAnsi" w:hAnsiTheme="minorHAnsi" w:cstheme="minorHAnsi"/>
        </w:rPr>
        <w:t xml:space="preserve"> </w:t>
      </w:r>
      <w:r w:rsidR="00DB3936" w:rsidRPr="005E03B4">
        <w:rPr>
          <w:rFonts w:asciiTheme="minorHAnsi" w:hAnsiTheme="minorHAnsi" w:cstheme="minorHAnsi"/>
        </w:rPr>
        <w:br/>
      </w:r>
      <w:r w:rsidR="0089029B" w:rsidRPr="005E03B4">
        <w:rPr>
          <w:rFonts w:asciiTheme="minorHAnsi" w:hAnsiTheme="minorHAnsi" w:cstheme="minorHAnsi"/>
        </w:rPr>
        <w:t>(Dz.</w:t>
      </w:r>
      <w:r w:rsidR="00B619A6" w:rsidRPr="005E03B4">
        <w:rPr>
          <w:rFonts w:asciiTheme="minorHAnsi" w:hAnsiTheme="minorHAnsi" w:cstheme="minorHAnsi"/>
        </w:rPr>
        <w:t xml:space="preserve"> </w:t>
      </w:r>
      <w:r w:rsidR="0089029B" w:rsidRPr="005E03B4">
        <w:rPr>
          <w:rFonts w:asciiTheme="minorHAnsi" w:hAnsiTheme="minorHAnsi" w:cstheme="minorHAnsi"/>
        </w:rPr>
        <w:t xml:space="preserve">U. z </w:t>
      </w:r>
      <w:r w:rsidR="006F3080" w:rsidRPr="005E03B4">
        <w:rPr>
          <w:rFonts w:asciiTheme="minorHAnsi" w:hAnsiTheme="minorHAnsi" w:cstheme="minorHAnsi"/>
        </w:rPr>
        <w:t>2025 r. poz. 1691</w:t>
      </w:r>
      <w:r w:rsidRPr="005E03B4">
        <w:rPr>
          <w:rFonts w:asciiTheme="minorHAnsi" w:hAnsiTheme="minorHAnsi" w:cstheme="minorHAnsi"/>
        </w:rPr>
        <w:t>)</w:t>
      </w:r>
      <w:r w:rsidR="00313470" w:rsidRPr="005E03B4">
        <w:rPr>
          <w:rFonts w:asciiTheme="minorHAnsi" w:hAnsiTheme="minorHAnsi" w:cstheme="minorHAnsi"/>
        </w:rPr>
        <w:t>,</w:t>
      </w:r>
      <w:r w:rsidRPr="005E03B4">
        <w:rPr>
          <w:rFonts w:asciiTheme="minorHAnsi" w:hAnsiTheme="minorHAnsi" w:cstheme="minorHAnsi"/>
        </w:rPr>
        <w:t xml:space="preserve"> po przeprowadzeniu postępowania administracyjnego </w:t>
      </w:r>
    </w:p>
    <w:p w14:paraId="7D9E4E5C" w14:textId="3D31289E" w:rsidR="00034701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Mazowiecki Wojewódzki Inspektor Inspekcji Handlowej</w:t>
      </w:r>
    </w:p>
    <w:p w14:paraId="51EF369B" w14:textId="613B6330" w:rsidR="00E4030D" w:rsidRPr="005E03B4" w:rsidRDefault="00E4030D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odstępuje od wymierzenia przedsiębiorcy</w:t>
      </w:r>
    </w:p>
    <w:p w14:paraId="36C80B88" w14:textId="7DB18535" w:rsidR="006F3080" w:rsidRPr="005E03B4" w:rsidRDefault="006F3080" w:rsidP="005E03B4">
      <w:pPr>
        <w:spacing w:line="360" w:lineRule="auto"/>
        <w:rPr>
          <w:rFonts w:asciiTheme="minorHAnsi" w:hAnsiTheme="minorHAnsi" w:cstheme="minorHAnsi"/>
        </w:rPr>
      </w:pPr>
      <w:bookmarkStart w:id="1" w:name="_Hlk198717494"/>
      <w:r w:rsidRPr="005E03B4">
        <w:rPr>
          <w:rFonts w:asciiTheme="minorHAnsi" w:hAnsiTheme="minorHAnsi" w:cstheme="minorHAnsi"/>
        </w:rPr>
        <w:t>Ann</w:t>
      </w:r>
      <w:r w:rsidR="0038048C" w:rsidRPr="005E03B4">
        <w:rPr>
          <w:rFonts w:asciiTheme="minorHAnsi" w:hAnsiTheme="minorHAnsi" w:cstheme="minorHAnsi"/>
        </w:rPr>
        <w:t>ie</w:t>
      </w:r>
      <w:r w:rsidRPr="005E03B4">
        <w:rPr>
          <w:rFonts w:asciiTheme="minorHAnsi" w:hAnsiTheme="minorHAnsi" w:cstheme="minorHAnsi"/>
        </w:rPr>
        <w:t xml:space="preserve"> Ciechanek</w:t>
      </w:r>
    </w:p>
    <w:p w14:paraId="336F3B38" w14:textId="77777777" w:rsidR="006F3080" w:rsidRPr="005E03B4" w:rsidRDefault="006F3080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która prowadziła działalność gospodarczą pod firmą:</w:t>
      </w:r>
    </w:p>
    <w:p w14:paraId="1A752322" w14:textId="4D3FB2E0" w:rsidR="006F3080" w:rsidRPr="005E03B4" w:rsidRDefault="006F3080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LUX SZAMA Anna Ciechanek</w:t>
      </w:r>
    </w:p>
    <w:bookmarkEnd w:id="1"/>
    <w:p w14:paraId="0D6A7B3F" w14:textId="02A0909B" w:rsidR="00E4030D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kary pieniężnej określonej w art. 6 ust. 1 ustawy z dnia 9 maja 2014 r. o informowaniu o cenach towarów</w:t>
      </w:r>
      <w:r w:rsidRPr="005E03B4">
        <w:rPr>
          <w:rFonts w:asciiTheme="minorHAnsi" w:hAnsiTheme="minorHAnsi" w:cstheme="minorHAnsi"/>
        </w:rPr>
        <w:br/>
        <w:t>i usług (Dz. U. z 2023 r. poz. 168)</w:t>
      </w:r>
      <w:r w:rsidR="00B619A6" w:rsidRPr="005E03B4">
        <w:rPr>
          <w:rFonts w:asciiTheme="minorHAnsi" w:hAnsiTheme="minorHAnsi" w:cstheme="minorHAnsi"/>
        </w:rPr>
        <w:t>,</w:t>
      </w:r>
      <w:r w:rsidRPr="005E03B4">
        <w:rPr>
          <w:rFonts w:asciiTheme="minorHAnsi" w:hAnsiTheme="minorHAnsi" w:cstheme="minorHAnsi"/>
        </w:rPr>
        <w:t xml:space="preserve"> z tytułu niewykonania obowiązku, o którym mowa w art. 4 ust. 1 </w:t>
      </w:r>
      <w:r w:rsidR="006B4B45" w:rsidRPr="005E03B4">
        <w:rPr>
          <w:rFonts w:asciiTheme="minorHAnsi" w:hAnsiTheme="minorHAnsi" w:cstheme="minorHAnsi"/>
        </w:rPr>
        <w:br/>
        <w:t xml:space="preserve">ww. </w:t>
      </w:r>
      <w:r w:rsidRPr="005E03B4">
        <w:rPr>
          <w:rFonts w:asciiTheme="minorHAnsi" w:hAnsiTheme="minorHAnsi" w:cstheme="minorHAnsi"/>
        </w:rPr>
        <w:t>ustawy</w:t>
      </w:r>
      <w:r w:rsidR="006B4B45" w:rsidRPr="005E03B4">
        <w:rPr>
          <w:rFonts w:asciiTheme="minorHAnsi" w:hAnsiTheme="minorHAnsi" w:cstheme="minorHAnsi"/>
        </w:rPr>
        <w:t xml:space="preserve">. </w:t>
      </w:r>
    </w:p>
    <w:p w14:paraId="02C280C3" w14:textId="11F73DBC" w:rsidR="008F0EBD" w:rsidRPr="005E03B4" w:rsidRDefault="00316178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 xml:space="preserve">W toku kontroli </w:t>
      </w:r>
      <w:r w:rsidR="00374E38" w:rsidRPr="005E03B4">
        <w:rPr>
          <w:rFonts w:asciiTheme="minorHAnsi" w:hAnsiTheme="minorHAnsi" w:cstheme="minorHAnsi"/>
        </w:rPr>
        <w:t xml:space="preserve">ww. przedsiębiorcy </w:t>
      </w:r>
      <w:r w:rsidR="00285210" w:rsidRPr="005E03B4">
        <w:rPr>
          <w:rFonts w:asciiTheme="minorHAnsi" w:hAnsiTheme="minorHAnsi" w:cstheme="minorHAnsi"/>
        </w:rPr>
        <w:t xml:space="preserve">w </w:t>
      </w:r>
      <w:r w:rsidR="00034701" w:rsidRPr="005E03B4">
        <w:rPr>
          <w:rFonts w:asciiTheme="minorHAnsi" w:hAnsiTheme="minorHAnsi" w:cstheme="minorHAnsi"/>
        </w:rPr>
        <w:t xml:space="preserve">punkcie świadczenia usług </w:t>
      </w:r>
      <w:r w:rsidR="006F3080" w:rsidRPr="005E03B4">
        <w:rPr>
          <w:rFonts w:asciiTheme="minorHAnsi" w:hAnsiTheme="minorHAnsi" w:cstheme="minorHAnsi"/>
        </w:rPr>
        <w:t xml:space="preserve">w zakresie gastronomii – w punkcie nr 54 </w:t>
      </w:r>
      <w:r w:rsidR="006F3080" w:rsidRPr="005E03B4">
        <w:rPr>
          <w:rFonts w:asciiTheme="minorHAnsi" w:hAnsiTheme="minorHAnsi" w:cstheme="minorHAnsi"/>
        </w:rPr>
        <w:br/>
        <w:t xml:space="preserve">na targowisku Jarmark Bożonarodzeniowy w Warszawie przy Placu Defilad 1 zakwestionowano 4 potrawy </w:t>
      </w:r>
      <w:r w:rsidR="006F3080" w:rsidRPr="005E03B4">
        <w:rPr>
          <w:rFonts w:asciiTheme="minorHAnsi" w:hAnsiTheme="minorHAnsi" w:cstheme="minorHAnsi"/>
        </w:rPr>
        <w:br/>
        <w:t xml:space="preserve">lub wyroby </w:t>
      </w:r>
      <w:r w:rsidR="00034701" w:rsidRPr="005E03B4">
        <w:rPr>
          <w:rFonts w:asciiTheme="minorHAnsi" w:hAnsiTheme="minorHAnsi" w:cstheme="minorHAnsi"/>
        </w:rPr>
        <w:t>zawart</w:t>
      </w:r>
      <w:r w:rsidR="0038048C" w:rsidRPr="005E03B4">
        <w:rPr>
          <w:rFonts w:asciiTheme="minorHAnsi" w:hAnsiTheme="minorHAnsi" w:cstheme="minorHAnsi"/>
        </w:rPr>
        <w:t>e</w:t>
      </w:r>
      <w:r w:rsidR="00034701" w:rsidRPr="005E03B4">
        <w:rPr>
          <w:rFonts w:asciiTheme="minorHAnsi" w:hAnsiTheme="minorHAnsi" w:cstheme="minorHAnsi"/>
        </w:rPr>
        <w:t xml:space="preserve"> w cenniku</w:t>
      </w:r>
      <w:r w:rsidR="008F0EBD" w:rsidRPr="005E03B4">
        <w:rPr>
          <w:rFonts w:asciiTheme="minorHAnsi" w:hAnsiTheme="minorHAnsi" w:cstheme="minorHAnsi"/>
        </w:rPr>
        <w:t xml:space="preserve"> - stwierdzono brak uwidocznienia ilości oferowan</w:t>
      </w:r>
      <w:r w:rsidR="0038048C" w:rsidRPr="005E03B4">
        <w:rPr>
          <w:rFonts w:asciiTheme="minorHAnsi" w:hAnsiTheme="minorHAnsi" w:cstheme="minorHAnsi"/>
        </w:rPr>
        <w:t>ych</w:t>
      </w:r>
      <w:r w:rsidR="008F0EBD" w:rsidRPr="005E03B4">
        <w:rPr>
          <w:rFonts w:asciiTheme="minorHAnsi" w:hAnsiTheme="minorHAnsi" w:cstheme="minorHAnsi"/>
        </w:rPr>
        <w:t xml:space="preserve"> potraw lub wyrob</w:t>
      </w:r>
      <w:r w:rsidR="0038048C" w:rsidRPr="005E03B4">
        <w:rPr>
          <w:rFonts w:asciiTheme="minorHAnsi" w:hAnsiTheme="minorHAnsi" w:cstheme="minorHAnsi"/>
        </w:rPr>
        <w:t>ów</w:t>
      </w:r>
      <w:r w:rsidR="008F0EBD" w:rsidRPr="005E03B4">
        <w:rPr>
          <w:rFonts w:asciiTheme="minorHAnsi" w:hAnsiTheme="minorHAnsi" w:cstheme="minorHAnsi"/>
        </w:rPr>
        <w:t xml:space="preserve">, </w:t>
      </w:r>
      <w:r w:rsidR="008E7A6A" w:rsidRPr="005E03B4">
        <w:rPr>
          <w:rFonts w:asciiTheme="minorHAnsi" w:hAnsiTheme="minorHAnsi" w:cstheme="minorHAnsi"/>
        </w:rPr>
        <w:br/>
      </w:r>
      <w:r w:rsidR="008F0EBD" w:rsidRPr="005E03B4">
        <w:rPr>
          <w:rFonts w:asciiTheme="minorHAnsi" w:hAnsiTheme="minorHAnsi" w:cstheme="minorHAnsi"/>
        </w:rPr>
        <w:t xml:space="preserve">do których odnoszą się uwidocznione ceny, co narusza art. 4 ust. 1 ustawy z dnia 9 maja 2014 r. </w:t>
      </w:r>
      <w:r w:rsidR="008E7A6A" w:rsidRPr="005E03B4">
        <w:rPr>
          <w:rFonts w:asciiTheme="minorHAnsi" w:hAnsiTheme="minorHAnsi" w:cstheme="minorHAnsi"/>
        </w:rPr>
        <w:br/>
      </w:r>
      <w:r w:rsidR="008F0EBD" w:rsidRPr="005E03B4">
        <w:rPr>
          <w:rFonts w:asciiTheme="minorHAnsi" w:hAnsiTheme="minorHAnsi" w:cstheme="minorHAnsi"/>
        </w:rPr>
        <w:t>o informowaniu o cenach towarów i usług. Ponadto narusza § 9 ust. 2 w zw. z ust. 1 rozporządzenia Ministra Rozwoju i Technologii z dnia 19 grudnia 2022 r. w sprawie uwidaczniania cen towarów i usług (Dz.U.</w:t>
      </w:r>
      <w:r w:rsidR="0038048C" w:rsidRPr="005E03B4">
        <w:rPr>
          <w:rFonts w:asciiTheme="minorHAnsi" w:hAnsiTheme="minorHAnsi" w:cstheme="minorHAnsi"/>
        </w:rPr>
        <w:br/>
      </w:r>
      <w:r w:rsidR="008F0EBD" w:rsidRPr="005E03B4">
        <w:rPr>
          <w:rFonts w:asciiTheme="minorHAnsi" w:hAnsiTheme="minorHAnsi" w:cstheme="minorHAnsi"/>
        </w:rPr>
        <w:t xml:space="preserve"> z 2022 r., poz. 2776). </w:t>
      </w:r>
    </w:p>
    <w:p w14:paraId="306C4655" w14:textId="309E8198" w:rsidR="00B84A46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lastRenderedPageBreak/>
        <w:t>Po uwzględnieniu przesłanek określonych w art. 21a ustawy z dnia 6 marca 2018 r. Prawo przedsiębiorców, Mazowiecki Wojewódzki Inspektor Inspekcji Handlowej uznał, ż</w:t>
      </w:r>
      <w:r w:rsidR="006D589A" w:rsidRPr="005E03B4">
        <w:rPr>
          <w:rFonts w:asciiTheme="minorHAnsi" w:hAnsiTheme="minorHAnsi" w:cstheme="minorHAnsi"/>
        </w:rPr>
        <w:t>e</w:t>
      </w:r>
      <w:r w:rsidRPr="005E03B4">
        <w:rPr>
          <w:rFonts w:asciiTheme="minorHAnsi" w:hAnsiTheme="minorHAnsi" w:cstheme="minorHAnsi"/>
        </w:rPr>
        <w:t xml:space="preserve"> zachodzą okoliczności uzasadniające odstąpienie od wymierzenia kary.</w:t>
      </w:r>
    </w:p>
    <w:p w14:paraId="5557A8C0" w14:textId="156E75A1" w:rsidR="00E4030D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UZASADNIENIE</w:t>
      </w:r>
    </w:p>
    <w:p w14:paraId="3549B980" w14:textId="4D4092BF" w:rsidR="006F3080" w:rsidRPr="005E03B4" w:rsidRDefault="0015433F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W dni</w:t>
      </w:r>
      <w:r w:rsidR="006F3080" w:rsidRPr="005E03B4">
        <w:rPr>
          <w:rFonts w:asciiTheme="minorHAnsi" w:hAnsiTheme="minorHAnsi" w:cstheme="minorHAnsi"/>
        </w:rPr>
        <w:t>u 18.12.202</w:t>
      </w:r>
      <w:r w:rsidR="00596A43" w:rsidRPr="005E03B4">
        <w:rPr>
          <w:rFonts w:asciiTheme="minorHAnsi" w:hAnsiTheme="minorHAnsi" w:cstheme="minorHAnsi"/>
        </w:rPr>
        <w:t>5</w:t>
      </w:r>
      <w:r w:rsidRPr="005E03B4">
        <w:rPr>
          <w:rFonts w:asciiTheme="minorHAnsi" w:hAnsiTheme="minorHAnsi" w:cstheme="minorHAnsi"/>
        </w:rPr>
        <w:t xml:space="preserve"> r. inspektorzy Wojewódzkiego Inspektoratu Inspekcji Handlowej w Warszawie przeprowadzili kontrolę przedsiębiorcy </w:t>
      </w:r>
      <w:bookmarkStart w:id="2" w:name="_Hlk203991319"/>
      <w:r w:rsidR="006F3080" w:rsidRPr="005E03B4">
        <w:rPr>
          <w:rFonts w:asciiTheme="minorHAnsi" w:hAnsiTheme="minorHAnsi" w:cstheme="minorHAnsi"/>
        </w:rPr>
        <w:t>Anny Ciechanek, która prowadziła działalność gospodarczą pod firmą: LUX SZAMA Anna Ciechanek.</w:t>
      </w:r>
    </w:p>
    <w:bookmarkEnd w:id="2"/>
    <w:p w14:paraId="26A36709" w14:textId="5142B866" w:rsidR="006F3080" w:rsidRPr="005E03B4" w:rsidRDefault="006F3080" w:rsidP="005E03B4">
      <w:pPr>
        <w:spacing w:before="120" w:line="336" w:lineRule="auto"/>
        <w:rPr>
          <w:rFonts w:asciiTheme="minorHAnsi" w:eastAsia="Calibri" w:hAnsiTheme="minorHAnsi" w:cstheme="minorHAnsi"/>
          <w:kern w:val="2"/>
          <w14:ligatures w14:val="standardContextual"/>
        </w:rPr>
      </w:pPr>
      <w:r w:rsidRPr="005E03B4">
        <w:rPr>
          <w:rFonts w:asciiTheme="minorHAnsi" w:hAnsiTheme="minorHAnsi" w:cstheme="minorHAnsi"/>
        </w:rPr>
        <w:t xml:space="preserve">W toku kontroli przeprowadzonej w punkcie świadczenia usług w zakresie gastronomii – w punkcie </w:t>
      </w:r>
      <w:r w:rsidR="008E7A6A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 xml:space="preserve">nr 54 na targowisku Jarmark Bożonarodzeniowy w Warszawie przy Placu Defilad 1 zakwestionowano </w:t>
      </w:r>
      <w:r w:rsidRPr="005E03B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4 potrawy lub wyroby, tj.</w:t>
      </w:r>
      <w:r w:rsidRPr="005E03B4">
        <w:rPr>
          <w:rFonts w:asciiTheme="minorHAnsi" w:eastAsia="Calibri" w:hAnsiTheme="minorHAnsi" w:cstheme="minorHAnsi"/>
          <w:kern w:val="2"/>
          <w14:ligatures w14:val="standardContextual"/>
        </w:rPr>
        <w:t xml:space="preserve">: </w:t>
      </w:r>
    </w:p>
    <w:p w14:paraId="61B603F5" w14:textId="77777777" w:rsidR="0038048C" w:rsidRPr="005E03B4" w:rsidRDefault="0038048C" w:rsidP="005E03B4">
      <w:pPr>
        <w:spacing w:before="120" w:line="336" w:lineRule="auto"/>
        <w:rPr>
          <w:rFonts w:asciiTheme="minorHAnsi" w:eastAsia="Calibri" w:hAnsiTheme="minorHAnsi" w:cstheme="minorHAnsi"/>
          <w:kern w:val="2"/>
          <w14:ligatures w14:val="standardContextual"/>
        </w:rPr>
      </w:pPr>
    </w:p>
    <w:p w14:paraId="65B48887" w14:textId="77777777" w:rsidR="006F3080" w:rsidRPr="005E03B4" w:rsidRDefault="006F3080" w:rsidP="005E03B4">
      <w:pPr>
        <w:spacing w:before="120" w:line="336" w:lineRule="auto"/>
        <w:contextualSpacing/>
        <w:rPr>
          <w:rFonts w:asciiTheme="minorHAnsi" w:eastAsia="Calibri" w:hAnsiTheme="minorHAnsi" w:cstheme="minorHAnsi"/>
          <w:kern w:val="2"/>
          <w14:ligatures w14:val="standardContextual"/>
        </w:rPr>
      </w:pPr>
      <w:r w:rsidRPr="005E03B4">
        <w:rPr>
          <w:rFonts w:asciiTheme="minorHAnsi" w:eastAsia="Calibri" w:hAnsiTheme="minorHAnsi" w:cstheme="minorHAnsi"/>
          <w:kern w:val="2"/>
          <w14:ligatures w14:val="standardContextual"/>
        </w:rPr>
        <w:t>Zupy:</w:t>
      </w:r>
    </w:p>
    <w:p w14:paraId="59E68F17" w14:textId="77777777" w:rsidR="006F3080" w:rsidRPr="005E03B4" w:rsidRDefault="006F3080" w:rsidP="005E03B4">
      <w:pPr>
        <w:numPr>
          <w:ilvl w:val="0"/>
          <w:numId w:val="25"/>
        </w:numPr>
        <w:spacing w:before="120" w:after="160" w:line="336" w:lineRule="auto"/>
        <w:ind w:left="567" w:hanging="284"/>
        <w:contextualSpacing/>
        <w:rPr>
          <w:rFonts w:asciiTheme="minorHAnsi" w:eastAsia="Calibri" w:hAnsiTheme="minorHAnsi" w:cstheme="minorHAnsi"/>
          <w:kern w:val="2"/>
          <w14:ligatures w14:val="standardContextual"/>
        </w:rPr>
      </w:pPr>
      <w:r w:rsidRPr="005E03B4">
        <w:rPr>
          <w:rFonts w:asciiTheme="minorHAnsi" w:eastAsia="Calibri" w:hAnsiTheme="minorHAnsi" w:cstheme="minorHAnsi"/>
          <w:kern w:val="2"/>
          <w14:ligatures w14:val="standardContextual"/>
        </w:rPr>
        <w:t>Gulaszowa,</w:t>
      </w:r>
    </w:p>
    <w:p w14:paraId="7D0C3C58" w14:textId="77777777" w:rsidR="006F3080" w:rsidRPr="005E03B4" w:rsidRDefault="006F3080" w:rsidP="005E03B4">
      <w:pPr>
        <w:numPr>
          <w:ilvl w:val="0"/>
          <w:numId w:val="25"/>
        </w:numPr>
        <w:spacing w:before="120" w:after="160" w:line="336" w:lineRule="auto"/>
        <w:ind w:left="567" w:hanging="284"/>
        <w:contextualSpacing/>
        <w:rPr>
          <w:rFonts w:asciiTheme="minorHAnsi" w:eastAsia="Calibri" w:hAnsiTheme="minorHAnsi" w:cstheme="minorHAnsi"/>
          <w:kern w:val="2"/>
          <w14:ligatures w14:val="standardContextual"/>
        </w:rPr>
      </w:pPr>
      <w:r w:rsidRPr="005E03B4">
        <w:rPr>
          <w:rFonts w:asciiTheme="minorHAnsi" w:eastAsia="Calibri" w:hAnsiTheme="minorHAnsi" w:cstheme="minorHAnsi"/>
          <w:kern w:val="2"/>
          <w14:ligatures w14:val="standardContextual"/>
        </w:rPr>
        <w:t xml:space="preserve">Żurek, </w:t>
      </w:r>
    </w:p>
    <w:p w14:paraId="5973F7C0" w14:textId="77777777" w:rsidR="006F3080" w:rsidRPr="005E03B4" w:rsidRDefault="006F3080" w:rsidP="005E03B4">
      <w:pPr>
        <w:numPr>
          <w:ilvl w:val="0"/>
          <w:numId w:val="25"/>
        </w:numPr>
        <w:spacing w:before="120" w:after="160" w:line="336" w:lineRule="auto"/>
        <w:ind w:left="567" w:hanging="284"/>
        <w:contextualSpacing/>
        <w:rPr>
          <w:rFonts w:asciiTheme="minorHAnsi" w:eastAsia="Calibri" w:hAnsiTheme="minorHAnsi" w:cstheme="minorHAnsi"/>
          <w:kern w:val="2"/>
          <w14:ligatures w14:val="standardContextual"/>
        </w:rPr>
      </w:pPr>
      <w:r w:rsidRPr="005E03B4">
        <w:rPr>
          <w:rFonts w:asciiTheme="minorHAnsi" w:eastAsia="Calibri" w:hAnsiTheme="minorHAnsi" w:cstheme="minorHAnsi"/>
          <w:kern w:val="2"/>
          <w14:ligatures w14:val="standardContextual"/>
        </w:rPr>
        <w:t>Flaki,</w:t>
      </w:r>
    </w:p>
    <w:p w14:paraId="50F45D49" w14:textId="77777777" w:rsidR="006F3080" w:rsidRPr="005E03B4" w:rsidRDefault="006F3080" w:rsidP="005E03B4">
      <w:pPr>
        <w:numPr>
          <w:ilvl w:val="0"/>
          <w:numId w:val="25"/>
        </w:numPr>
        <w:spacing w:before="120" w:after="160" w:line="336" w:lineRule="auto"/>
        <w:ind w:left="567" w:hanging="284"/>
        <w:contextualSpacing/>
        <w:rPr>
          <w:rFonts w:asciiTheme="minorHAnsi" w:eastAsia="Calibri" w:hAnsiTheme="minorHAnsi" w:cstheme="minorHAnsi"/>
          <w:kern w:val="2"/>
          <w14:ligatures w14:val="standardContextual"/>
        </w:rPr>
      </w:pPr>
      <w:r w:rsidRPr="005E03B4">
        <w:rPr>
          <w:rFonts w:asciiTheme="minorHAnsi" w:eastAsia="Calibri" w:hAnsiTheme="minorHAnsi" w:cstheme="minorHAnsi"/>
          <w:kern w:val="2"/>
          <w14:ligatures w14:val="standardContextual"/>
        </w:rPr>
        <w:t>Barszcz czerwony z uszkami.</w:t>
      </w:r>
    </w:p>
    <w:p w14:paraId="0E9CE0E8" w14:textId="20A536CA" w:rsidR="00EC10DB" w:rsidRPr="005E03B4" w:rsidRDefault="00EC10DB" w:rsidP="005E03B4">
      <w:pPr>
        <w:spacing w:before="24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 xml:space="preserve">W ww. miejscu świadczenia usług w zakresie gastronomii, w odniesieniu do ww. potraw lub wyrobów uwidocznionych w cenniku, nie zawarto informacji umożliwiających konsumentom identyfikację ceny </w:t>
      </w:r>
      <w:r w:rsidRPr="005E03B4">
        <w:rPr>
          <w:rFonts w:asciiTheme="minorHAnsi" w:hAnsiTheme="minorHAnsi" w:cstheme="minorHAnsi"/>
        </w:rPr>
        <w:br/>
        <w:t>z potrawą lub wyrobem poprzez brak uwidocznienia ilości potrawy lub wyrobu, do których odnoszą się uwidocznione ceny</w:t>
      </w:r>
      <w:r w:rsidR="0038048C" w:rsidRPr="005E03B4">
        <w:rPr>
          <w:rFonts w:asciiTheme="minorHAnsi" w:hAnsiTheme="minorHAnsi" w:cstheme="minorHAnsi"/>
        </w:rPr>
        <w:t>,</w:t>
      </w:r>
      <w:r w:rsidRPr="005E03B4">
        <w:rPr>
          <w:rFonts w:asciiTheme="minorHAnsi" w:hAnsiTheme="minorHAnsi" w:cstheme="minorHAnsi"/>
        </w:rPr>
        <w:t xml:space="preserve"> co narusza art. 4 ust. 1 ustawy z dnia 9 maja 2014 r. o informowaniu o cenach towarów </w:t>
      </w:r>
      <w:r w:rsidRPr="005E03B4">
        <w:rPr>
          <w:rFonts w:asciiTheme="minorHAnsi" w:hAnsiTheme="minorHAnsi" w:cstheme="minorHAnsi"/>
        </w:rPr>
        <w:br/>
        <w:t>i usług. Ponadto narusza § 9 ust. 2 w zw. z ust. 1 rozporządzenia Ministra Rozwoju i Technologii z dnia 19 grudnia 2022 r. w sprawie uwidaczniania cen towarów i usług.</w:t>
      </w:r>
    </w:p>
    <w:p w14:paraId="29C68443" w14:textId="7D339668" w:rsidR="00E4030D" w:rsidRPr="005E03B4" w:rsidRDefault="00E4030D" w:rsidP="005E03B4">
      <w:pPr>
        <w:spacing w:before="120" w:after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Mazowiecki Wojewódzki Inspektor Inspekcji Handlowej ustalił i stwierdził</w:t>
      </w:r>
      <w:r w:rsidR="000118E0" w:rsidRPr="005E03B4">
        <w:rPr>
          <w:rFonts w:asciiTheme="minorHAnsi" w:hAnsiTheme="minorHAnsi" w:cstheme="minorHAnsi"/>
        </w:rPr>
        <w:t>,</w:t>
      </w:r>
      <w:r w:rsidR="00DB3936" w:rsidRPr="005E03B4">
        <w:rPr>
          <w:rFonts w:asciiTheme="minorHAnsi" w:hAnsiTheme="minorHAnsi" w:cstheme="minorHAnsi"/>
        </w:rPr>
        <w:t xml:space="preserve"> co </w:t>
      </w:r>
      <w:r w:rsidR="00C727C8" w:rsidRPr="005E03B4">
        <w:rPr>
          <w:rFonts w:asciiTheme="minorHAnsi" w:hAnsiTheme="minorHAnsi" w:cstheme="minorHAnsi"/>
        </w:rPr>
        <w:t>następuje</w:t>
      </w:r>
      <w:r w:rsidR="00DB3936" w:rsidRPr="005E03B4">
        <w:rPr>
          <w:rFonts w:asciiTheme="minorHAnsi" w:hAnsiTheme="minorHAnsi" w:cstheme="minorHAnsi"/>
        </w:rPr>
        <w:t>.</w:t>
      </w:r>
    </w:p>
    <w:p w14:paraId="7EEDB832" w14:textId="77777777" w:rsidR="00402256" w:rsidRPr="005E03B4" w:rsidRDefault="00E4030D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DB3936" w:rsidRPr="005E03B4">
        <w:rPr>
          <w:rFonts w:asciiTheme="minorHAnsi" w:hAnsiTheme="minorHAnsi" w:cstheme="minorHAnsi"/>
        </w:rPr>
        <w:t xml:space="preserve"> </w:t>
      </w:r>
    </w:p>
    <w:p w14:paraId="6FEBCCCE" w14:textId="08DEAEF4" w:rsidR="00402256" w:rsidRPr="005E03B4" w:rsidRDefault="00E35B26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 xml:space="preserve">Za cenę, zgodnie z definicją określoną w art. 3 ust. 1 pkt 1 ww. ustawy, uznaje się wartość wyrażoną </w:t>
      </w:r>
      <w:r w:rsidR="00A0055E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>w jednostkach pieniężnych, którą kupujący jest obowiązany zapłacić przedsiębiorcy za towar lub usługę.</w:t>
      </w:r>
      <w:r w:rsidR="00DB3936" w:rsidRPr="005E03B4">
        <w:rPr>
          <w:rFonts w:asciiTheme="minorHAnsi" w:hAnsiTheme="minorHAnsi" w:cstheme="minorHAnsi"/>
        </w:rPr>
        <w:t xml:space="preserve"> </w:t>
      </w:r>
    </w:p>
    <w:p w14:paraId="6D104C19" w14:textId="2F9FCDC1" w:rsidR="00F72E9F" w:rsidRPr="005E03B4" w:rsidRDefault="00F72E9F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lastRenderedPageBreak/>
        <w:t>Stosownie do § 9 ust. 1 rozporządzeni</w:t>
      </w:r>
      <w:r w:rsidR="000118E0" w:rsidRPr="005E03B4">
        <w:rPr>
          <w:rFonts w:asciiTheme="minorHAnsi" w:hAnsiTheme="minorHAnsi" w:cstheme="minorHAnsi"/>
        </w:rPr>
        <w:t>a</w:t>
      </w:r>
      <w:r w:rsidRPr="005E03B4">
        <w:rPr>
          <w:rFonts w:asciiTheme="minorHAnsi" w:hAnsiTheme="minorHAnsi" w:cstheme="minorHAnsi"/>
        </w:rPr>
        <w:t xml:space="preserve">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Z kolei zgodnie z § 9 ust. 2 ww. rozporządzenia w sprawie uwidaczniania cen towarów i usług, cennik, o którym mowa w ust. 1 zawiera także aktualne informacje umożliwiające konsumentom identyfikację ceny z potrawą lub wyrobem, w szczególności pełną nazwę potrawy lub wyrobu, pod którą jest on sprzedawany, oraz określenie ilości potrawy lub wyrobu, do których odnosi się cena.</w:t>
      </w:r>
    </w:p>
    <w:p w14:paraId="2544542B" w14:textId="77777777" w:rsidR="00F72E9F" w:rsidRPr="005E03B4" w:rsidRDefault="00F72E9F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0975C29" w14:textId="7C6D1440" w:rsidR="00943CB1" w:rsidRPr="005E03B4" w:rsidRDefault="00E4030D" w:rsidP="005E03B4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5E03B4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="00F72E9F" w:rsidRPr="005E03B4">
        <w:rPr>
          <w:rFonts w:asciiTheme="minorHAnsi" w:hAnsiTheme="minorHAnsi" w:cstheme="minorHAnsi"/>
          <w:color w:val="000000"/>
        </w:rPr>
        <w:t xml:space="preserve"> </w:t>
      </w:r>
      <w:r w:rsidR="00EC10DB" w:rsidRPr="005E03B4">
        <w:rPr>
          <w:rFonts w:asciiTheme="minorHAnsi" w:hAnsiTheme="minorHAnsi" w:cstheme="minorHAnsi"/>
          <w:color w:val="000000"/>
        </w:rPr>
        <w:t>Ann</w:t>
      </w:r>
      <w:r w:rsidR="008E6564" w:rsidRPr="005E03B4">
        <w:rPr>
          <w:rFonts w:asciiTheme="minorHAnsi" w:hAnsiTheme="minorHAnsi" w:cstheme="minorHAnsi"/>
          <w:color w:val="000000"/>
        </w:rPr>
        <w:t>a</w:t>
      </w:r>
      <w:r w:rsidR="00EC10DB" w:rsidRPr="005E03B4">
        <w:rPr>
          <w:rFonts w:asciiTheme="minorHAnsi" w:hAnsiTheme="minorHAnsi" w:cstheme="minorHAnsi"/>
          <w:color w:val="000000"/>
        </w:rPr>
        <w:t xml:space="preserve"> Ciechanek, która prowadziła działalność gospodarczą pod firmą: LUX SZAMA Anna Ciechanek</w:t>
      </w:r>
      <w:bookmarkStart w:id="3" w:name="_Hlk178686407"/>
      <w:r w:rsidR="00E35B26" w:rsidRPr="005E03B4">
        <w:rPr>
          <w:rFonts w:asciiTheme="minorHAnsi" w:hAnsiTheme="minorHAnsi" w:cstheme="minorHAnsi"/>
        </w:rPr>
        <w:t>,</w:t>
      </w:r>
      <w:r w:rsidR="00C3195D" w:rsidRPr="005E03B4">
        <w:rPr>
          <w:rFonts w:asciiTheme="minorHAnsi" w:hAnsiTheme="minorHAnsi" w:cstheme="minorHAnsi"/>
        </w:rPr>
        <w:t xml:space="preserve"> poprzez brak uwidocznienia </w:t>
      </w:r>
      <w:r w:rsidR="00943CB1" w:rsidRPr="005E03B4">
        <w:rPr>
          <w:rFonts w:asciiTheme="minorHAnsi" w:eastAsia="SimSun" w:hAnsiTheme="minorHAnsi" w:cstheme="minorHAnsi"/>
          <w:kern w:val="2"/>
          <w:lang w:eastAsia="zh-CN" w:bidi="hi-IN"/>
        </w:rPr>
        <w:t xml:space="preserve">przy 4 potrawach lub wyrobach ilości potrawy lub wyrobu, nie wykonała obowiązku wynikającego </w:t>
      </w:r>
      <w:r w:rsidR="00943CB1" w:rsidRPr="005E03B4">
        <w:rPr>
          <w:rFonts w:asciiTheme="minorHAnsi" w:hAnsiTheme="minorHAnsi" w:cstheme="minorHAnsi"/>
        </w:rPr>
        <w:t xml:space="preserve">z art. 4 ust. 1 </w:t>
      </w:r>
      <w:r w:rsidR="00943CB1" w:rsidRPr="005E03B4">
        <w:rPr>
          <w:rFonts w:asciiTheme="minorHAnsi" w:eastAsiaTheme="minorHAnsi" w:hAnsiTheme="minorHAnsi" w:cstheme="minorHAnsi"/>
          <w:lang w:eastAsia="en-US"/>
        </w:rPr>
        <w:t>ustawy z dnia 9 maja 2014 r. o informowaniu o cenach towarów i usług, tj. uwidocznienia cen w sposób jednoznaczny, niebudzący wątpliwości oraz umożliwiający porównanie cen.</w:t>
      </w:r>
    </w:p>
    <w:p w14:paraId="69B75C6C" w14:textId="77777777" w:rsidR="00943CB1" w:rsidRPr="005E03B4" w:rsidRDefault="00943CB1" w:rsidP="005E03B4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E03B4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5E03B4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5E03B4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5E03B4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bookmarkEnd w:id="3"/>
    <w:p w14:paraId="737CC0A8" w14:textId="327145A2" w:rsidR="00596A43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W związku z powyższym</w:t>
      </w:r>
      <w:r w:rsidR="009333AF" w:rsidRPr="005E03B4">
        <w:rPr>
          <w:rFonts w:asciiTheme="minorHAnsi" w:hAnsiTheme="minorHAnsi" w:cstheme="minorHAnsi"/>
        </w:rPr>
        <w:t xml:space="preserve">, pismem z </w:t>
      </w:r>
      <w:r w:rsidR="00EC10DB" w:rsidRPr="005E03B4">
        <w:rPr>
          <w:rFonts w:asciiTheme="minorHAnsi" w:hAnsiTheme="minorHAnsi" w:cstheme="minorHAnsi"/>
        </w:rPr>
        <w:t>26.0</w:t>
      </w:r>
      <w:r w:rsidR="00596A43" w:rsidRPr="005E03B4">
        <w:rPr>
          <w:rFonts w:asciiTheme="minorHAnsi" w:hAnsiTheme="minorHAnsi" w:cstheme="minorHAnsi"/>
        </w:rPr>
        <w:t>1</w:t>
      </w:r>
      <w:r w:rsidR="00961B70" w:rsidRPr="005E03B4">
        <w:rPr>
          <w:rFonts w:asciiTheme="minorHAnsi" w:hAnsiTheme="minorHAnsi" w:cstheme="minorHAnsi"/>
        </w:rPr>
        <w:t>.</w:t>
      </w:r>
      <w:r w:rsidRPr="005E03B4">
        <w:rPr>
          <w:rFonts w:asciiTheme="minorHAnsi" w:hAnsiTheme="minorHAnsi" w:cstheme="minorHAnsi"/>
        </w:rPr>
        <w:t>202</w:t>
      </w:r>
      <w:r w:rsidR="00EC10DB" w:rsidRPr="005E03B4">
        <w:rPr>
          <w:rFonts w:asciiTheme="minorHAnsi" w:hAnsiTheme="minorHAnsi" w:cstheme="minorHAnsi"/>
        </w:rPr>
        <w:t>6</w:t>
      </w:r>
      <w:r w:rsidRPr="005E03B4">
        <w:rPr>
          <w:rFonts w:asciiTheme="minorHAnsi" w:hAnsiTheme="minorHAnsi" w:cstheme="minorHAnsi"/>
        </w:rPr>
        <w:t xml:space="preserve"> r. Mazowiecki Wojewódzki Inspektor Inspekcji Handlowej działając</w:t>
      </w:r>
      <w:r w:rsidR="009333AF" w:rsidRPr="005E03B4">
        <w:rPr>
          <w:rFonts w:asciiTheme="minorHAnsi" w:hAnsiTheme="minorHAnsi" w:cstheme="minorHAnsi"/>
        </w:rPr>
        <w:t xml:space="preserve"> </w:t>
      </w:r>
      <w:r w:rsidRPr="005E03B4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</w:t>
      </w:r>
      <w:r w:rsidR="00842671" w:rsidRPr="005E03B4">
        <w:rPr>
          <w:rFonts w:asciiTheme="minorHAnsi" w:hAnsiTheme="minorHAnsi" w:cstheme="minorHAnsi"/>
        </w:rPr>
        <w:t xml:space="preserve"> </w:t>
      </w:r>
      <w:r w:rsidRPr="005E03B4">
        <w:rPr>
          <w:rFonts w:asciiTheme="minorHAnsi" w:hAnsiTheme="minorHAnsi" w:cstheme="minorHAnsi"/>
        </w:rPr>
        <w:t>z dnia 9 maja 2014 r.</w:t>
      </w:r>
      <w:r w:rsidR="00961B70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 xml:space="preserve">o informowaniu o cenach towarów i usług, z tytułu niewykonania obowiązku wynikającego z art. 4 ust. 1 </w:t>
      </w:r>
      <w:r w:rsidR="000578B4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 xml:space="preserve">ww. ustawy. W zawiadomieniu stronę pouczono o przysługującym jej prawie wypowiedzenia się, </w:t>
      </w:r>
      <w:r w:rsidR="000578B4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>co do zebranych dowodów i materiałów.</w:t>
      </w:r>
      <w:r w:rsidR="00C061CD" w:rsidRPr="005E03B4">
        <w:rPr>
          <w:rFonts w:asciiTheme="minorHAnsi" w:hAnsiTheme="minorHAnsi" w:cstheme="minorHAnsi"/>
        </w:rPr>
        <w:t xml:space="preserve"> </w:t>
      </w:r>
      <w:r w:rsidR="00EA400C" w:rsidRPr="005E03B4">
        <w:rPr>
          <w:rFonts w:asciiTheme="minorHAnsi" w:hAnsiTheme="minorHAnsi" w:cstheme="minorHAnsi"/>
        </w:rPr>
        <w:t>S</w:t>
      </w:r>
      <w:r w:rsidR="00596A43" w:rsidRPr="005E03B4">
        <w:rPr>
          <w:rFonts w:asciiTheme="minorHAnsi" w:hAnsiTheme="minorHAnsi" w:cstheme="minorHAnsi"/>
        </w:rPr>
        <w:t>trona nie skorzystał</w:t>
      </w:r>
      <w:r w:rsidR="00EA400C" w:rsidRPr="005E03B4">
        <w:rPr>
          <w:rFonts w:asciiTheme="minorHAnsi" w:hAnsiTheme="minorHAnsi" w:cstheme="minorHAnsi"/>
        </w:rPr>
        <w:t>a</w:t>
      </w:r>
      <w:r w:rsidR="00596A43" w:rsidRPr="005E03B4">
        <w:rPr>
          <w:rFonts w:asciiTheme="minorHAnsi" w:hAnsiTheme="minorHAnsi" w:cstheme="minorHAnsi"/>
        </w:rPr>
        <w:t xml:space="preserve"> z tego</w:t>
      </w:r>
      <w:r w:rsidR="00EA400C" w:rsidRPr="005E03B4">
        <w:rPr>
          <w:rFonts w:asciiTheme="minorHAnsi" w:hAnsiTheme="minorHAnsi" w:cstheme="minorHAnsi"/>
        </w:rPr>
        <w:t xml:space="preserve"> </w:t>
      </w:r>
      <w:r w:rsidR="00596A43" w:rsidRPr="005E03B4">
        <w:rPr>
          <w:rFonts w:asciiTheme="minorHAnsi" w:hAnsiTheme="minorHAnsi" w:cstheme="minorHAnsi"/>
        </w:rPr>
        <w:t>prawa</w:t>
      </w:r>
      <w:r w:rsidR="00EA400C" w:rsidRPr="005E03B4">
        <w:rPr>
          <w:rFonts w:asciiTheme="minorHAnsi" w:hAnsiTheme="minorHAnsi" w:cstheme="minorHAnsi"/>
        </w:rPr>
        <w:t>.</w:t>
      </w:r>
    </w:p>
    <w:p w14:paraId="4451F36A" w14:textId="7E0DB337" w:rsidR="00EA400C" w:rsidRPr="005E03B4" w:rsidRDefault="00D43EBC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 xml:space="preserve">Mazowiecki Wojewódzki Inspektor Inspekcji Handlowej </w:t>
      </w:r>
      <w:r w:rsidR="002E77B6" w:rsidRPr="005E03B4">
        <w:rPr>
          <w:rFonts w:asciiTheme="minorHAnsi" w:hAnsiTheme="minorHAnsi" w:cstheme="minorHAnsi"/>
        </w:rPr>
        <w:t>w toku post</w:t>
      </w:r>
      <w:r w:rsidR="00EA400C" w:rsidRPr="005E03B4">
        <w:rPr>
          <w:rFonts w:asciiTheme="minorHAnsi" w:hAnsiTheme="minorHAnsi" w:cstheme="minorHAnsi"/>
        </w:rPr>
        <w:t>ę</w:t>
      </w:r>
      <w:r w:rsidR="002E77B6" w:rsidRPr="005E03B4">
        <w:rPr>
          <w:rFonts w:asciiTheme="minorHAnsi" w:hAnsiTheme="minorHAnsi" w:cstheme="minorHAnsi"/>
        </w:rPr>
        <w:t xml:space="preserve">powania administracyjnego </w:t>
      </w:r>
      <w:r w:rsidR="005867C2" w:rsidRPr="005E03B4">
        <w:rPr>
          <w:rFonts w:asciiTheme="minorHAnsi" w:hAnsiTheme="minorHAnsi" w:cstheme="minorHAnsi"/>
        </w:rPr>
        <w:t xml:space="preserve">wziął pod uwagę charakter stwierdzonych uchybień, brak wcześniejszego naruszenia przez przedsiębiorcę przepisów </w:t>
      </w:r>
      <w:r w:rsidR="0038048C" w:rsidRPr="005E03B4">
        <w:rPr>
          <w:rFonts w:asciiTheme="minorHAnsi" w:hAnsiTheme="minorHAnsi" w:cstheme="minorHAnsi"/>
        </w:rPr>
        <w:br/>
      </w:r>
      <w:r w:rsidR="005867C2" w:rsidRPr="005E03B4">
        <w:rPr>
          <w:rFonts w:asciiTheme="minorHAnsi" w:hAnsiTheme="minorHAnsi" w:cstheme="minorHAnsi"/>
        </w:rPr>
        <w:t>z przedmiotowego zakresu, fakt naprawienia w toku kontroli stwierdzonych nieprawidłowości</w:t>
      </w:r>
      <w:r w:rsidRPr="005E03B4">
        <w:rPr>
          <w:rFonts w:asciiTheme="minorHAnsi" w:hAnsiTheme="minorHAnsi" w:cstheme="minorHAnsi"/>
        </w:rPr>
        <w:t xml:space="preserve"> i z</w:t>
      </w:r>
      <w:r w:rsidR="005867C2" w:rsidRPr="005E03B4">
        <w:rPr>
          <w:rFonts w:asciiTheme="minorHAnsi" w:hAnsiTheme="minorHAnsi" w:cstheme="minorHAnsi"/>
        </w:rPr>
        <w:t>auważa,</w:t>
      </w:r>
      <w:r w:rsidR="002E77B6" w:rsidRPr="005E03B4">
        <w:rPr>
          <w:rFonts w:asciiTheme="minorHAnsi" w:hAnsiTheme="minorHAnsi" w:cstheme="minorHAnsi"/>
        </w:rPr>
        <w:t xml:space="preserve"> </w:t>
      </w:r>
      <w:r w:rsidR="0038048C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>że</w:t>
      </w:r>
      <w:r w:rsidR="005867C2" w:rsidRPr="005E03B4">
        <w:rPr>
          <w:rFonts w:asciiTheme="minorHAnsi" w:hAnsiTheme="minorHAnsi" w:cstheme="minorHAnsi"/>
        </w:rPr>
        <w:t xml:space="preserve"> odpowiedzialność wynikająca z popełnienia deliktu administracyjnego ma charakter obiektywny. Okoliczności towarzyszące naruszeniu prawa, takie jak niezamierzone działanie, brak </w:t>
      </w:r>
      <w:r w:rsidR="005867C2" w:rsidRPr="005E03B4">
        <w:rPr>
          <w:rFonts w:asciiTheme="minorHAnsi" w:hAnsiTheme="minorHAnsi" w:cstheme="minorHAnsi"/>
        </w:rPr>
        <w:lastRenderedPageBreak/>
        <w:t xml:space="preserve">znajomości obowiązującego prawa, nie mają wpływu na prowadzenie postępowania administracyjnego, przypisanie odpowiedzialności za niedopełnienie obowiązku i w rezultacie nałożenie administracyjnej kary pieniężnej. </w:t>
      </w:r>
    </w:p>
    <w:p w14:paraId="59758739" w14:textId="31A28EED" w:rsidR="005867C2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 xml:space="preserve">W toku postępowania administracyjnego organ rozpatrzył </w:t>
      </w:r>
      <w:r w:rsidR="00D43EBC" w:rsidRPr="005E03B4">
        <w:rPr>
          <w:rFonts w:asciiTheme="minorHAnsi" w:hAnsiTheme="minorHAnsi" w:cstheme="minorHAnsi"/>
        </w:rPr>
        <w:t xml:space="preserve">także </w:t>
      </w:r>
      <w:r w:rsidRPr="005E03B4">
        <w:rPr>
          <w:rFonts w:asciiTheme="minorHAnsi" w:hAnsiTheme="minorHAnsi" w:cstheme="minorHAnsi"/>
        </w:rPr>
        <w:t xml:space="preserve">przesłanki odstąpienia od wymierzenia kary </w:t>
      </w:r>
      <w:r w:rsidR="00F15558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>na podstawie art. 21a ust. 1 ustawy z dnia 6 marca 2018 r. Prawo przedsiębiorców</w:t>
      </w:r>
      <w:r w:rsidR="005867C2" w:rsidRPr="005E03B4">
        <w:rPr>
          <w:rFonts w:asciiTheme="minorHAnsi" w:hAnsiTheme="minorHAnsi" w:cstheme="minorHAnsi"/>
        </w:rPr>
        <w:t xml:space="preserve"> i dostrzega podstawy </w:t>
      </w:r>
      <w:r w:rsidR="008E7A6A" w:rsidRPr="005E03B4">
        <w:rPr>
          <w:rFonts w:asciiTheme="minorHAnsi" w:hAnsiTheme="minorHAnsi" w:cstheme="minorHAnsi"/>
        </w:rPr>
        <w:br/>
      </w:r>
      <w:r w:rsidR="005867C2" w:rsidRPr="005E03B4">
        <w:rPr>
          <w:rFonts w:asciiTheme="minorHAnsi" w:hAnsiTheme="minorHAnsi" w:cstheme="minorHAnsi"/>
        </w:rPr>
        <w:t>do odstąpienia od wymierzenia administracyjnej kary pieniężnej na podstawie art. 21a ust. 1 ww. ustawy.</w:t>
      </w:r>
    </w:p>
    <w:p w14:paraId="725E6FA4" w14:textId="38090ABB" w:rsidR="00E4030D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 xml:space="preserve">W myśl tego </w:t>
      </w:r>
      <w:r w:rsidR="00B84A46" w:rsidRPr="005E03B4">
        <w:rPr>
          <w:rFonts w:asciiTheme="minorHAnsi" w:hAnsiTheme="minorHAnsi" w:cstheme="minorHAnsi"/>
        </w:rPr>
        <w:t>przepisu,</w:t>
      </w:r>
      <w:r w:rsidRPr="005E03B4">
        <w:rPr>
          <w:rFonts w:asciiTheme="minorHAnsi" w:hAnsiTheme="minorHAnsi" w:cstheme="minorHAnsi"/>
        </w:rPr>
        <w:t xml:space="preserve"> jeżeli przedsiębiorca wpisany do Centralnej Ewidencji i Informacji</w:t>
      </w:r>
      <w:r w:rsidR="00F15558" w:rsidRPr="005E03B4">
        <w:rPr>
          <w:rFonts w:asciiTheme="minorHAnsi" w:hAnsiTheme="minorHAnsi" w:cstheme="minorHAnsi"/>
        </w:rPr>
        <w:t xml:space="preserve"> </w:t>
      </w:r>
      <w:r w:rsidRPr="005E03B4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F15558" w:rsidRPr="005E03B4">
        <w:rPr>
          <w:rFonts w:asciiTheme="minorHAnsi" w:hAnsiTheme="minorHAnsi" w:cstheme="minorHAnsi"/>
        </w:rPr>
        <w:t xml:space="preserve"> </w:t>
      </w:r>
      <w:r w:rsidRPr="005E03B4">
        <w:rPr>
          <w:rFonts w:asciiTheme="minorHAnsi" w:hAnsiTheme="minorHAnsi" w:cstheme="minorHAnsi"/>
        </w:rPr>
        <w:t xml:space="preserve">w okresie </w:t>
      </w:r>
      <w:r w:rsidR="008E7A6A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>12 miesięcy od dnia podjęcia działalności gospodarczej po raz pierwszy albo ponownie po upływie co najmniej 36 miesięcy od dnia</w:t>
      </w:r>
      <w:r w:rsidR="00435650" w:rsidRPr="005E03B4">
        <w:rPr>
          <w:rFonts w:asciiTheme="minorHAnsi" w:hAnsiTheme="minorHAnsi" w:cstheme="minorHAnsi"/>
        </w:rPr>
        <w:t xml:space="preserve"> </w:t>
      </w:r>
      <w:r w:rsidRPr="005E03B4">
        <w:rPr>
          <w:rFonts w:asciiTheme="minorHAnsi" w:hAnsiTheme="minorHAnsi" w:cstheme="minorHAnsi"/>
        </w:rPr>
        <w:t>jej ostatniego zawieszenia lub zakończenia, a właściwy organ wszczyna</w:t>
      </w:r>
      <w:r w:rsidR="00F15558" w:rsidRPr="005E03B4">
        <w:rPr>
          <w:rFonts w:asciiTheme="minorHAnsi" w:hAnsiTheme="minorHAnsi" w:cstheme="minorHAnsi"/>
        </w:rPr>
        <w:t xml:space="preserve"> </w:t>
      </w:r>
      <w:r w:rsidRPr="005E03B4">
        <w:rPr>
          <w:rFonts w:asciiTheme="minorHAnsi" w:hAnsiTheme="minorHAnsi" w:cstheme="minorHAnsi"/>
        </w:rPr>
        <w:t xml:space="preserve">w związku </w:t>
      </w:r>
      <w:r w:rsidR="00DF640F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>z tym naruszenie</w:t>
      </w:r>
      <w:r w:rsidR="009904DA" w:rsidRPr="005E03B4">
        <w:rPr>
          <w:rFonts w:asciiTheme="minorHAnsi" w:hAnsiTheme="minorHAnsi" w:cstheme="minorHAnsi"/>
        </w:rPr>
        <w:t>m</w:t>
      </w:r>
      <w:r w:rsidRPr="005E03B4">
        <w:rPr>
          <w:rFonts w:asciiTheme="minorHAnsi" w:hAnsiTheme="minorHAnsi" w:cstheme="minorHAnsi"/>
        </w:rPr>
        <w:t xml:space="preserve"> postępowanie:</w:t>
      </w:r>
    </w:p>
    <w:p w14:paraId="2BEDCDC2" w14:textId="77777777" w:rsidR="00E4030D" w:rsidRPr="005E03B4" w:rsidRDefault="00E4030D" w:rsidP="005E03B4">
      <w:pPr>
        <w:numPr>
          <w:ilvl w:val="0"/>
          <w:numId w:val="2"/>
        </w:numPr>
        <w:spacing w:line="360" w:lineRule="auto"/>
        <w:ind w:left="426" w:hanging="284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mandatowe albo</w:t>
      </w:r>
    </w:p>
    <w:p w14:paraId="5CFB4399" w14:textId="77777777" w:rsidR="00E4030D" w:rsidRPr="005E03B4" w:rsidRDefault="00E4030D" w:rsidP="005E03B4">
      <w:pPr>
        <w:numPr>
          <w:ilvl w:val="0"/>
          <w:numId w:val="2"/>
        </w:numPr>
        <w:spacing w:line="360" w:lineRule="auto"/>
        <w:ind w:left="426" w:hanging="284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w sprawie nakładania lub wymierzania administracyjnej kary pieniężnej</w:t>
      </w:r>
    </w:p>
    <w:p w14:paraId="7382CE82" w14:textId="27685F14" w:rsidR="002E77B6" w:rsidRPr="005E03B4" w:rsidRDefault="002E77B6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="00EA400C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6E19DFE1" w14:textId="7BAF87F6" w:rsidR="002E77B6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 xml:space="preserve">Zgodnie z art. 21a ust. 5 ustawy z dnia 6 marca 2018 r. Prawo przedsiębiorców, </w:t>
      </w:r>
      <w:r w:rsidR="002E77B6" w:rsidRPr="005E03B4">
        <w:rPr>
          <w:rFonts w:asciiTheme="minorHAnsi" w:hAnsiTheme="minorHAnsi" w:cstheme="minorHAnsi"/>
        </w:rPr>
        <w:t xml:space="preserve">właściwy organ, w drodze decyzji, odstępuje od nałożenia na przedsiębiorcę lub wymierzenia mu administracyjnej kary pieniężnej </w:t>
      </w:r>
      <w:r w:rsidR="008E7A6A" w:rsidRPr="005E03B4">
        <w:rPr>
          <w:rFonts w:asciiTheme="minorHAnsi" w:hAnsiTheme="minorHAnsi" w:cstheme="minorHAnsi"/>
        </w:rPr>
        <w:br/>
      </w:r>
      <w:r w:rsidR="002E77B6" w:rsidRPr="005E03B4">
        <w:rPr>
          <w:rFonts w:asciiTheme="minorHAnsi" w:hAnsiTheme="minorHAnsi" w:cstheme="minorHAnsi"/>
        </w:rPr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</w:p>
    <w:p w14:paraId="169382CE" w14:textId="2A08AF30" w:rsidR="00F15558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 xml:space="preserve">W przedmiotowej sprawie strona spełnia przesłanki uzasadniające zastosowanie regulacji ww. przepisu, </w:t>
      </w:r>
      <w:r w:rsidRPr="005E03B4">
        <w:rPr>
          <w:rFonts w:asciiTheme="minorHAnsi" w:hAnsiTheme="minorHAnsi" w:cstheme="minorHAnsi"/>
        </w:rPr>
        <w:br/>
        <w:t xml:space="preserve">gdyż </w:t>
      </w:r>
      <w:r w:rsidR="002E77B6" w:rsidRPr="005E03B4">
        <w:rPr>
          <w:rFonts w:asciiTheme="minorHAnsi" w:hAnsiTheme="minorHAnsi" w:cstheme="minorHAnsi"/>
        </w:rPr>
        <w:t xml:space="preserve">w chwili przeprowadzenia kontroli </w:t>
      </w:r>
      <w:r w:rsidRPr="005E03B4">
        <w:rPr>
          <w:rFonts w:asciiTheme="minorHAnsi" w:hAnsiTheme="minorHAnsi" w:cstheme="minorHAnsi"/>
        </w:rPr>
        <w:t>prowadzi</w:t>
      </w:r>
      <w:r w:rsidR="002E77B6" w:rsidRPr="005E03B4">
        <w:rPr>
          <w:rFonts w:asciiTheme="minorHAnsi" w:hAnsiTheme="minorHAnsi" w:cstheme="minorHAnsi"/>
        </w:rPr>
        <w:t>ła</w:t>
      </w:r>
      <w:r w:rsidRPr="005E03B4">
        <w:rPr>
          <w:rFonts w:asciiTheme="minorHAnsi" w:hAnsiTheme="minorHAnsi" w:cstheme="minorHAnsi"/>
        </w:rPr>
        <w:t xml:space="preserve"> działalność gospodarczą od </w:t>
      </w:r>
      <w:r w:rsidR="000D0FB9" w:rsidRPr="005E03B4">
        <w:rPr>
          <w:rFonts w:asciiTheme="minorHAnsi" w:hAnsiTheme="minorHAnsi" w:cstheme="minorHAnsi"/>
        </w:rPr>
        <w:t>0</w:t>
      </w:r>
      <w:r w:rsidR="00D43EBC" w:rsidRPr="005E03B4">
        <w:rPr>
          <w:rFonts w:asciiTheme="minorHAnsi" w:hAnsiTheme="minorHAnsi" w:cstheme="minorHAnsi"/>
        </w:rPr>
        <w:t>6</w:t>
      </w:r>
      <w:r w:rsidR="000D0FB9" w:rsidRPr="005E03B4">
        <w:rPr>
          <w:rFonts w:asciiTheme="minorHAnsi" w:hAnsiTheme="minorHAnsi" w:cstheme="minorHAnsi"/>
        </w:rPr>
        <w:t>.</w:t>
      </w:r>
      <w:r w:rsidR="00724D90" w:rsidRPr="005E03B4">
        <w:rPr>
          <w:rFonts w:asciiTheme="minorHAnsi" w:hAnsiTheme="minorHAnsi" w:cstheme="minorHAnsi"/>
        </w:rPr>
        <w:t>11.2025</w:t>
      </w:r>
      <w:r w:rsidR="009333AF" w:rsidRPr="005E03B4">
        <w:rPr>
          <w:rFonts w:asciiTheme="minorHAnsi" w:hAnsiTheme="minorHAnsi" w:cstheme="minorHAnsi"/>
        </w:rPr>
        <w:t xml:space="preserve"> r.</w:t>
      </w:r>
      <w:r w:rsidRPr="005E03B4">
        <w:rPr>
          <w:rFonts w:asciiTheme="minorHAnsi" w:hAnsiTheme="minorHAnsi" w:cstheme="minorHAnsi"/>
        </w:rPr>
        <w:t xml:space="preserve">, a naruszenie prawa nastąpiło w okresie 12 miesięcy od dnia podjęcia działalności gospodarczej po </w:t>
      </w:r>
      <w:r w:rsidRPr="005E03B4">
        <w:rPr>
          <w:rFonts w:asciiTheme="minorHAnsi" w:hAnsiTheme="minorHAnsi" w:cstheme="minorHAnsi"/>
        </w:rPr>
        <w:lastRenderedPageBreak/>
        <w:t xml:space="preserve">raz pierwszy (nieprawidłowości stwierdzono </w:t>
      </w:r>
      <w:r w:rsidR="00724D90" w:rsidRPr="005E03B4">
        <w:rPr>
          <w:rFonts w:asciiTheme="minorHAnsi" w:hAnsiTheme="minorHAnsi" w:cstheme="minorHAnsi"/>
        </w:rPr>
        <w:t>18.12.2025</w:t>
      </w:r>
      <w:r w:rsidR="009333AF" w:rsidRPr="005E03B4">
        <w:rPr>
          <w:rFonts w:asciiTheme="minorHAnsi" w:hAnsiTheme="minorHAnsi" w:cstheme="minorHAnsi"/>
        </w:rPr>
        <w:t xml:space="preserve"> r.</w:t>
      </w:r>
      <w:r w:rsidRPr="005E03B4">
        <w:rPr>
          <w:rFonts w:asciiTheme="minorHAnsi" w:hAnsiTheme="minorHAnsi" w:cstheme="minorHAnsi"/>
        </w:rPr>
        <w:t xml:space="preserve">). </w:t>
      </w:r>
      <w:r w:rsidR="009333AF" w:rsidRPr="005E03B4">
        <w:rPr>
          <w:rFonts w:asciiTheme="minorHAnsi" w:hAnsiTheme="minorHAnsi" w:cstheme="minorHAnsi"/>
        </w:rPr>
        <w:t>W toku kontroli przedsiębiorca naprawił nieprawidłowości.</w:t>
      </w:r>
    </w:p>
    <w:p w14:paraId="733B08C7" w14:textId="231BCA5E" w:rsidR="00E4030D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W ocenie organu nie zachodzą okoliczności wskazane w art. 21a ust. 8 ustawy z dnia 6 marca 2018 r. Prawo przedsiębiorców. W związku z tym, należy w przedmiotowej sprawie zastosować regulację przepisu</w:t>
      </w:r>
      <w:r w:rsidR="007D4065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>art. 21a ust. 5 ustawy z dnia 6 marca 2018 r. Prawo przedsiębiorców i odstąpić w drodze decyzji od nałożenia na stronę kary pieniężnej określonej w art. 6 ust. 1 ustawy z dnia 9 maja 2014 r. o informowaniu o cenach towarów i usług.</w:t>
      </w:r>
    </w:p>
    <w:p w14:paraId="26CACF60" w14:textId="4E5B626E" w:rsidR="007D4065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bookmarkStart w:id="4" w:name="highlightHit_46"/>
      <w:bookmarkEnd w:id="4"/>
      <w:r w:rsidRPr="005E03B4">
        <w:rPr>
          <w:rFonts w:asciiTheme="minorHAnsi" w:hAnsiTheme="minorHAnsi" w:cstheme="minorHAnsi"/>
        </w:rPr>
        <w:t>Mając na uwadze ww. przesłanki</w:t>
      </w:r>
      <w:r w:rsidR="00BD30BC" w:rsidRPr="005E03B4">
        <w:rPr>
          <w:rFonts w:asciiTheme="minorHAnsi" w:hAnsiTheme="minorHAnsi" w:cstheme="minorHAnsi"/>
        </w:rPr>
        <w:t>,</w:t>
      </w:r>
      <w:r w:rsidRPr="005E03B4">
        <w:rPr>
          <w:rFonts w:asciiTheme="minorHAnsi" w:hAnsiTheme="minorHAnsi" w:cstheme="minorHAnsi"/>
        </w:rPr>
        <w:t xml:space="preserve"> Mazowiecki Wojewódzki Inspektor Inspekcji Handlowej uznał, </w:t>
      </w:r>
      <w:r w:rsidR="0038048C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>ż</w:t>
      </w:r>
      <w:r w:rsidR="00D85D20" w:rsidRPr="005E03B4">
        <w:rPr>
          <w:rFonts w:asciiTheme="minorHAnsi" w:hAnsiTheme="minorHAnsi" w:cstheme="minorHAnsi"/>
        </w:rPr>
        <w:t>e</w:t>
      </w:r>
      <w:r w:rsidRPr="005E03B4">
        <w:rPr>
          <w:rFonts w:asciiTheme="minorHAnsi" w:hAnsiTheme="minorHAnsi" w:cstheme="minorHAnsi"/>
        </w:rPr>
        <w:t xml:space="preserve"> wobec przedsiębiorcy </w:t>
      </w:r>
      <w:r w:rsidR="00D85D20" w:rsidRPr="005E03B4">
        <w:rPr>
          <w:rFonts w:asciiTheme="minorHAnsi" w:hAnsiTheme="minorHAnsi" w:cstheme="minorHAnsi"/>
        </w:rPr>
        <w:t>Anny Ciechanek, która prowadziła działalność gospodarczą pod firmą: LUX SZAMA Anna Ciechanek</w:t>
      </w:r>
      <w:r w:rsidR="00D43EBC" w:rsidRPr="005E03B4">
        <w:rPr>
          <w:rFonts w:asciiTheme="minorHAnsi" w:hAnsiTheme="minorHAnsi" w:cstheme="minorHAnsi"/>
        </w:rPr>
        <w:t xml:space="preserve">, </w:t>
      </w:r>
      <w:r w:rsidRPr="005E03B4">
        <w:rPr>
          <w:rFonts w:asciiTheme="minorHAnsi" w:hAnsiTheme="minorHAnsi" w:cstheme="minorHAnsi"/>
        </w:rPr>
        <w:t>należy odstąpić od wymierzenia kary pieniężnej przewidzianej w art. 6 ust. 1 ustawy z dnia</w:t>
      </w:r>
      <w:r w:rsidR="00D36517" w:rsidRPr="005E03B4">
        <w:rPr>
          <w:rFonts w:asciiTheme="minorHAnsi" w:hAnsiTheme="minorHAnsi" w:cstheme="minorHAnsi"/>
        </w:rPr>
        <w:t xml:space="preserve"> </w:t>
      </w:r>
      <w:r w:rsidRPr="005E03B4">
        <w:rPr>
          <w:rFonts w:asciiTheme="minorHAnsi" w:hAnsiTheme="minorHAnsi" w:cstheme="minorHAnsi"/>
        </w:rPr>
        <w:t>9 maja 2014 r.</w:t>
      </w:r>
      <w:r w:rsidR="00961B70" w:rsidRPr="005E03B4">
        <w:rPr>
          <w:rFonts w:asciiTheme="minorHAnsi" w:hAnsiTheme="minorHAnsi" w:cstheme="minorHAnsi"/>
        </w:rPr>
        <w:t xml:space="preserve"> </w:t>
      </w:r>
      <w:r w:rsidRPr="005E03B4">
        <w:rPr>
          <w:rFonts w:asciiTheme="minorHAnsi" w:hAnsiTheme="minorHAnsi" w:cstheme="minorHAnsi"/>
        </w:rPr>
        <w:t xml:space="preserve">o informowaniu o cenach towarów i usług. </w:t>
      </w:r>
    </w:p>
    <w:p w14:paraId="574CF7A6" w14:textId="77C6F5A6" w:rsidR="00E4030D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089E1A2" w14:textId="7B97F188" w:rsidR="00930626" w:rsidRPr="005E03B4" w:rsidRDefault="007767B6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Jednocześnie o</w:t>
      </w:r>
      <w:r w:rsidR="00E4030D" w:rsidRPr="005E03B4">
        <w:rPr>
          <w:rFonts w:asciiTheme="minorHAnsi" w:hAnsiTheme="minorHAnsi" w:cstheme="minorHAnsi"/>
        </w:rPr>
        <w:t>rgan poucza stronę</w:t>
      </w:r>
      <w:r w:rsidR="00930626" w:rsidRPr="005E03B4">
        <w:rPr>
          <w:rFonts w:asciiTheme="minorHAnsi" w:hAnsiTheme="minorHAnsi" w:cstheme="minorHAnsi"/>
        </w:rPr>
        <w:t>, że c</w:t>
      </w:r>
      <w:r w:rsidR="00930626" w:rsidRPr="005E03B4">
        <w:rPr>
          <w:rFonts w:asciiTheme="minorHAnsi" w:eastAsia="Helvetica" w:hAnsiTheme="minorHAnsi" w:cstheme="minorHAnsi"/>
        </w:rPr>
        <w:t xml:space="preserve">ennik oprócz ceny powinien zawierać aktualne informacje umożliwiające konsumentom identyfikację ceny z potrawą lub wyrobem, w szczególności pełną nazwę potrawy lub wyrobu, pod którą są one sprzedawane oraz określenie ilości potrawy lub wyrobu, </w:t>
      </w:r>
      <w:r w:rsidR="008E7A6A" w:rsidRPr="005E03B4">
        <w:rPr>
          <w:rFonts w:asciiTheme="minorHAnsi" w:eastAsia="Helvetica" w:hAnsiTheme="minorHAnsi" w:cstheme="minorHAnsi"/>
        </w:rPr>
        <w:br/>
      </w:r>
      <w:r w:rsidR="00930626" w:rsidRPr="005E03B4">
        <w:rPr>
          <w:rFonts w:asciiTheme="minorHAnsi" w:eastAsia="Helvetica" w:hAnsiTheme="minorHAnsi" w:cstheme="minorHAnsi"/>
        </w:rPr>
        <w:t>do której odnosi się cena.</w:t>
      </w:r>
    </w:p>
    <w:p w14:paraId="3A7EE358" w14:textId="4183667A" w:rsidR="00E4030D" w:rsidRPr="005E03B4" w:rsidRDefault="00E4030D" w:rsidP="005E03B4">
      <w:pPr>
        <w:spacing w:before="12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Pouczenie:</w:t>
      </w:r>
    </w:p>
    <w:p w14:paraId="5AC6FFF9" w14:textId="30573E8B" w:rsidR="00B929DD" w:rsidRPr="005E03B4" w:rsidRDefault="00B929DD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Zgodnie z art. 5 ust. 2 ustawy z dnia 15 grudnia 2000 r. o Inspekcji Handlowej (Dz. U. z 2025 r. poz. 229</w:t>
      </w:r>
      <w:r w:rsidR="008E7A6A" w:rsidRPr="005E03B4">
        <w:rPr>
          <w:rFonts w:asciiTheme="minorHAnsi" w:hAnsiTheme="minorHAnsi" w:cstheme="minorHAnsi"/>
        </w:rPr>
        <w:t xml:space="preserve"> </w:t>
      </w:r>
      <w:r w:rsidR="008E7A6A" w:rsidRPr="005E03B4">
        <w:rPr>
          <w:rFonts w:asciiTheme="minorHAnsi" w:hAnsiTheme="minorHAnsi" w:cstheme="minorHAnsi"/>
        </w:rPr>
        <w:br/>
        <w:t>ze zm.</w:t>
      </w:r>
      <w:r w:rsidRPr="005E03B4">
        <w:rPr>
          <w:rFonts w:asciiTheme="minorHAnsi" w:hAnsiTheme="minorHAnsi" w:cstheme="minorHAnsi"/>
        </w:rPr>
        <w:t xml:space="preserve">), art. 127 § 1 i § 2 kpa oraz art. 129 § 1 i § 2 kpa, stronie postępowania służy odwołanie od niniejszej decyzji do Prezesa Urzędu Ochrony Konkurencji i Konsumentów. Odwołanie wnosi się w terminie 14 dni </w:t>
      </w:r>
      <w:r w:rsidR="00525663" w:rsidRPr="005E03B4">
        <w:rPr>
          <w:rFonts w:asciiTheme="minorHAnsi" w:hAnsiTheme="minorHAnsi" w:cstheme="minorHAnsi"/>
        </w:rPr>
        <w:br/>
      </w:r>
      <w:r w:rsidRPr="005E03B4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5E03B4">
        <w:rPr>
          <w:rFonts w:asciiTheme="minorHAnsi" w:hAnsiTheme="minorHAnsi" w:cstheme="minorHAnsi"/>
        </w:rPr>
        <w:t>ePUAP</w:t>
      </w:r>
      <w:proofErr w:type="spellEnd"/>
      <w:r w:rsidRPr="005E03B4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0B06ADE5" w14:textId="77777777" w:rsidR="00E4030D" w:rsidRPr="005E03B4" w:rsidRDefault="00E4030D" w:rsidP="005E03B4">
      <w:pPr>
        <w:spacing w:before="480"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lastRenderedPageBreak/>
        <w:t>Z up. Mazowieckiego Wojewódzkiego Inspektora Inspekcji Handlowej</w:t>
      </w:r>
    </w:p>
    <w:p w14:paraId="1A49E8D6" w14:textId="77777777" w:rsidR="00E4030D" w:rsidRPr="005E03B4" w:rsidRDefault="00E4030D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Agnieszka Cieślik</w:t>
      </w:r>
    </w:p>
    <w:p w14:paraId="20760787" w14:textId="77777777" w:rsidR="00E4030D" w:rsidRPr="005E03B4" w:rsidRDefault="00E4030D" w:rsidP="005E03B4">
      <w:pPr>
        <w:spacing w:line="360" w:lineRule="auto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Z-ca Mazowieckiego Wojewódzkiego Inspektora Inspekcji Handlowej</w:t>
      </w:r>
    </w:p>
    <w:p w14:paraId="6B0B78D8" w14:textId="77777777" w:rsidR="00E4030D" w:rsidRPr="005E03B4" w:rsidRDefault="00E4030D" w:rsidP="005E03B4">
      <w:pPr>
        <w:spacing w:line="360" w:lineRule="auto"/>
        <w:ind w:left="2831" w:firstLine="709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/podpisano elektronicznie/</w:t>
      </w:r>
    </w:p>
    <w:p w14:paraId="3D4F6E5C" w14:textId="77777777" w:rsidR="00E4030D" w:rsidRPr="005E03B4" w:rsidRDefault="00E4030D" w:rsidP="005E03B4">
      <w:pPr>
        <w:spacing w:before="480" w:after="120"/>
        <w:ind w:left="284" w:hanging="284"/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Otrzymują:</w:t>
      </w:r>
    </w:p>
    <w:p w14:paraId="4974738C" w14:textId="47E289DF" w:rsidR="00D85D20" w:rsidRPr="005E03B4" w:rsidRDefault="009333AF" w:rsidP="005E03B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p</w:t>
      </w:r>
      <w:r w:rsidR="00D85D20" w:rsidRPr="005E03B4">
        <w:rPr>
          <w:rFonts w:asciiTheme="minorHAnsi" w:hAnsiTheme="minorHAnsi" w:cstheme="minorHAnsi"/>
        </w:rPr>
        <w:t>;</w:t>
      </w:r>
    </w:p>
    <w:p w14:paraId="4055DEDA" w14:textId="62008829" w:rsidR="00E4030D" w:rsidRPr="005E03B4" w:rsidRDefault="00E4030D" w:rsidP="005E03B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E03B4">
        <w:rPr>
          <w:rFonts w:asciiTheme="minorHAnsi" w:hAnsiTheme="minorHAnsi" w:cstheme="minorHAnsi"/>
        </w:rPr>
        <w:t>aa.</w:t>
      </w:r>
      <w:bookmarkEnd w:id="0"/>
    </w:p>
    <w:sectPr w:rsidR="00E4030D" w:rsidRPr="005E03B4" w:rsidSect="00B95136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134" w:bottom="567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BBE9" w14:textId="77777777" w:rsidR="00206E7D" w:rsidRDefault="00206E7D">
      <w:r>
        <w:separator/>
      </w:r>
    </w:p>
  </w:endnote>
  <w:endnote w:type="continuationSeparator" w:id="0">
    <w:p w14:paraId="62DF1B06" w14:textId="77777777" w:rsidR="00206E7D" w:rsidRDefault="0020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5EEA" w14:textId="77777777" w:rsidR="00B30B6B" w:rsidRDefault="003579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D8150A" w14:textId="77777777" w:rsidR="00B30B6B" w:rsidRDefault="00B30B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2622" w14:textId="77777777" w:rsidR="00B30B6B" w:rsidRPr="001B16BA" w:rsidRDefault="0035799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71BA331" w14:textId="77777777" w:rsidR="00B30B6B" w:rsidRDefault="00B30B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3378" w14:textId="77777777" w:rsidR="00B30B6B" w:rsidRDefault="00B30B6B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71267" w:rsidRPr="005220B6" w14:paraId="1E9D794B" w14:textId="77777777">
      <w:tc>
        <w:tcPr>
          <w:tcW w:w="3614" w:type="dxa"/>
        </w:tcPr>
        <w:p w14:paraId="09E94655" w14:textId="77777777" w:rsidR="00B30B6B" w:rsidRPr="00884B21" w:rsidRDefault="0035799A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53BE625" w14:textId="77777777" w:rsidR="00B30B6B" w:rsidRPr="00F36572" w:rsidRDefault="0035799A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75F90D47" w14:textId="77777777" w:rsidR="00B30B6B" w:rsidRPr="00884B21" w:rsidRDefault="0035799A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24F039D" wp14:editId="6C4A74E0">
                <wp:extent cx="1028700" cy="390525"/>
                <wp:effectExtent l="0" t="0" r="0" b="0"/>
                <wp:docPr id="1535491475" name="Obraz 1535491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E7F55F3" w14:textId="77777777" w:rsidR="00B30B6B" w:rsidRDefault="0035799A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611408B" w14:textId="77777777" w:rsidR="00B30B6B" w:rsidRPr="00884B21" w:rsidRDefault="0035799A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EE5D24F" w14:textId="77777777" w:rsidR="00B30B6B" w:rsidRPr="00884B21" w:rsidRDefault="0035799A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1C21B48" w14:textId="77777777" w:rsidR="00B30B6B" w:rsidRPr="00884B21" w:rsidRDefault="0035799A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A42E773" w14:textId="77777777" w:rsidR="00B30B6B" w:rsidRPr="00F95225" w:rsidRDefault="00B30B6B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D5AA" w14:textId="77777777" w:rsidR="00206E7D" w:rsidRDefault="00206E7D">
      <w:r>
        <w:separator/>
      </w:r>
    </w:p>
  </w:footnote>
  <w:footnote w:type="continuationSeparator" w:id="0">
    <w:p w14:paraId="6A0CD56E" w14:textId="77777777" w:rsidR="00206E7D" w:rsidRDefault="0020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8CBB" w14:textId="77777777" w:rsidR="00B30B6B" w:rsidRPr="00DB3CCF" w:rsidRDefault="00B30B6B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371267" w:rsidRPr="00F04139" w14:paraId="147D538B" w14:textId="77777777">
      <w:tc>
        <w:tcPr>
          <w:tcW w:w="6166" w:type="dxa"/>
        </w:tcPr>
        <w:p w14:paraId="0FE6E609" w14:textId="77777777" w:rsidR="00B30B6B" w:rsidRPr="00884B21" w:rsidRDefault="0035799A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813A3BD" w14:textId="77777777" w:rsidR="00B30B6B" w:rsidRPr="00F04139" w:rsidRDefault="00B30B6B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765D71E8" w14:textId="77777777">
      <w:tc>
        <w:tcPr>
          <w:tcW w:w="6166" w:type="dxa"/>
        </w:tcPr>
        <w:p w14:paraId="26FAB2B8" w14:textId="77777777" w:rsidR="00B30B6B" w:rsidRPr="00884B21" w:rsidRDefault="0035799A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A711A9" w14:textId="77777777" w:rsidR="00B30B6B" w:rsidRPr="00F04139" w:rsidRDefault="00B30B6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446F28AF" w14:textId="77777777">
      <w:tc>
        <w:tcPr>
          <w:tcW w:w="6166" w:type="dxa"/>
          <w:tcBorders>
            <w:bottom w:val="single" w:sz="4" w:space="0" w:color="auto"/>
          </w:tcBorders>
        </w:tcPr>
        <w:p w14:paraId="79E7D8AC" w14:textId="77777777" w:rsidR="00B30B6B" w:rsidRPr="00DD6039" w:rsidRDefault="00B30B6B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E704761" w14:textId="77777777" w:rsidR="00B30B6B" w:rsidRPr="002D4F0F" w:rsidRDefault="00B30B6B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778903F" w14:textId="77777777" w:rsidR="00B30B6B" w:rsidRPr="00F95225" w:rsidRDefault="00B30B6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45B"/>
    <w:multiLevelType w:val="hybridMultilevel"/>
    <w:tmpl w:val="750A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A19"/>
    <w:multiLevelType w:val="hybridMultilevel"/>
    <w:tmpl w:val="25D0FB3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7BA2"/>
    <w:multiLevelType w:val="hybridMultilevel"/>
    <w:tmpl w:val="63B6B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75F1"/>
    <w:multiLevelType w:val="hybridMultilevel"/>
    <w:tmpl w:val="E796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F2580"/>
    <w:multiLevelType w:val="hybridMultilevel"/>
    <w:tmpl w:val="B992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2D72"/>
    <w:multiLevelType w:val="hybridMultilevel"/>
    <w:tmpl w:val="53CE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814E5"/>
    <w:multiLevelType w:val="hybridMultilevel"/>
    <w:tmpl w:val="0DF6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1BA"/>
    <w:multiLevelType w:val="hybridMultilevel"/>
    <w:tmpl w:val="D27E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22162"/>
    <w:multiLevelType w:val="hybridMultilevel"/>
    <w:tmpl w:val="94085AF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673A8"/>
    <w:multiLevelType w:val="hybridMultilevel"/>
    <w:tmpl w:val="BD004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A7B25"/>
    <w:multiLevelType w:val="hybridMultilevel"/>
    <w:tmpl w:val="1EAAD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6142"/>
    <w:multiLevelType w:val="hybridMultilevel"/>
    <w:tmpl w:val="D28E4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52EC4"/>
    <w:multiLevelType w:val="hybridMultilevel"/>
    <w:tmpl w:val="BD0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757CC"/>
    <w:multiLevelType w:val="hybridMultilevel"/>
    <w:tmpl w:val="FABCC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A67AC"/>
    <w:multiLevelType w:val="hybridMultilevel"/>
    <w:tmpl w:val="0674F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C3FBB"/>
    <w:multiLevelType w:val="hybridMultilevel"/>
    <w:tmpl w:val="63925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C3B8E"/>
    <w:multiLevelType w:val="hybridMultilevel"/>
    <w:tmpl w:val="94085AF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C1E72"/>
    <w:multiLevelType w:val="hybridMultilevel"/>
    <w:tmpl w:val="25D0FB30"/>
    <w:lvl w:ilvl="0" w:tplc="BC0A53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750E5D88"/>
    <w:multiLevelType w:val="hybridMultilevel"/>
    <w:tmpl w:val="F00A4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70856"/>
    <w:multiLevelType w:val="hybridMultilevel"/>
    <w:tmpl w:val="D28E44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991415">
    <w:abstractNumId w:val="13"/>
  </w:num>
  <w:num w:numId="3" w16cid:durableId="1435903197">
    <w:abstractNumId w:val="24"/>
  </w:num>
  <w:num w:numId="4" w16cid:durableId="1230534834">
    <w:abstractNumId w:val="2"/>
  </w:num>
  <w:num w:numId="5" w16cid:durableId="312175065">
    <w:abstractNumId w:val="6"/>
  </w:num>
  <w:num w:numId="6" w16cid:durableId="625695294">
    <w:abstractNumId w:val="10"/>
  </w:num>
  <w:num w:numId="7" w16cid:durableId="1371147208">
    <w:abstractNumId w:val="7"/>
  </w:num>
  <w:num w:numId="8" w16cid:durableId="443303612">
    <w:abstractNumId w:val="16"/>
  </w:num>
  <w:num w:numId="9" w16cid:durableId="115490952">
    <w:abstractNumId w:val="18"/>
  </w:num>
  <w:num w:numId="10" w16cid:durableId="2119567512">
    <w:abstractNumId w:val="15"/>
  </w:num>
  <w:num w:numId="11" w16cid:durableId="1238128608">
    <w:abstractNumId w:val="0"/>
  </w:num>
  <w:num w:numId="12" w16cid:durableId="1786071762">
    <w:abstractNumId w:val="5"/>
  </w:num>
  <w:num w:numId="13" w16cid:durableId="36127359">
    <w:abstractNumId w:val="19"/>
  </w:num>
  <w:num w:numId="14" w16cid:durableId="1961377339">
    <w:abstractNumId w:val="8"/>
  </w:num>
  <w:num w:numId="15" w16cid:durableId="714041574">
    <w:abstractNumId w:val="3"/>
  </w:num>
  <w:num w:numId="16" w16cid:durableId="1828593667">
    <w:abstractNumId w:val="20"/>
  </w:num>
  <w:num w:numId="17" w16cid:durableId="330371146">
    <w:abstractNumId w:val="1"/>
  </w:num>
  <w:num w:numId="18" w16cid:durableId="698624554">
    <w:abstractNumId w:val="21"/>
  </w:num>
  <w:num w:numId="19" w16cid:durableId="813374937">
    <w:abstractNumId w:val="11"/>
  </w:num>
  <w:num w:numId="20" w16cid:durableId="169761763">
    <w:abstractNumId w:val="23"/>
  </w:num>
  <w:num w:numId="21" w16cid:durableId="1050496163">
    <w:abstractNumId w:val="14"/>
  </w:num>
  <w:num w:numId="22" w16cid:durableId="1367021689">
    <w:abstractNumId w:val="9"/>
  </w:num>
  <w:num w:numId="23" w16cid:durableId="649139972">
    <w:abstractNumId w:val="4"/>
  </w:num>
  <w:num w:numId="24" w16cid:durableId="771054710">
    <w:abstractNumId w:val="12"/>
  </w:num>
  <w:num w:numId="25" w16cid:durableId="4623092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0D"/>
    <w:rsid w:val="000074AB"/>
    <w:rsid w:val="00010318"/>
    <w:rsid w:val="000118E0"/>
    <w:rsid w:val="00023E7E"/>
    <w:rsid w:val="00034701"/>
    <w:rsid w:val="00052FB7"/>
    <w:rsid w:val="000578B4"/>
    <w:rsid w:val="00057E5E"/>
    <w:rsid w:val="00077521"/>
    <w:rsid w:val="000778A4"/>
    <w:rsid w:val="000C186A"/>
    <w:rsid w:val="000D0FB9"/>
    <w:rsid w:val="00106420"/>
    <w:rsid w:val="00106E92"/>
    <w:rsid w:val="001162A5"/>
    <w:rsid w:val="0015433F"/>
    <w:rsid w:val="00160716"/>
    <w:rsid w:val="00166E19"/>
    <w:rsid w:val="00185948"/>
    <w:rsid w:val="00190B16"/>
    <w:rsid w:val="001B079C"/>
    <w:rsid w:val="001C6817"/>
    <w:rsid w:val="001D41E6"/>
    <w:rsid w:val="00206E7D"/>
    <w:rsid w:val="00220291"/>
    <w:rsid w:val="002324BA"/>
    <w:rsid w:val="0023569B"/>
    <w:rsid w:val="002513DC"/>
    <w:rsid w:val="00264329"/>
    <w:rsid w:val="00265DFA"/>
    <w:rsid w:val="00285210"/>
    <w:rsid w:val="0029498E"/>
    <w:rsid w:val="002A26E3"/>
    <w:rsid w:val="002C20AF"/>
    <w:rsid w:val="002E77B6"/>
    <w:rsid w:val="003039BD"/>
    <w:rsid w:val="00313470"/>
    <w:rsid w:val="00316178"/>
    <w:rsid w:val="00316461"/>
    <w:rsid w:val="003177AF"/>
    <w:rsid w:val="00350232"/>
    <w:rsid w:val="0035799A"/>
    <w:rsid w:val="00371267"/>
    <w:rsid w:val="00372589"/>
    <w:rsid w:val="00374E38"/>
    <w:rsid w:val="0038048C"/>
    <w:rsid w:val="00396625"/>
    <w:rsid w:val="003C6B76"/>
    <w:rsid w:val="003E188A"/>
    <w:rsid w:val="003F38E7"/>
    <w:rsid w:val="00402256"/>
    <w:rsid w:val="0043354A"/>
    <w:rsid w:val="00435650"/>
    <w:rsid w:val="0045521E"/>
    <w:rsid w:val="00455D29"/>
    <w:rsid w:val="004611D0"/>
    <w:rsid w:val="004676EA"/>
    <w:rsid w:val="004727EC"/>
    <w:rsid w:val="00480ADE"/>
    <w:rsid w:val="00485A5C"/>
    <w:rsid w:val="0049610B"/>
    <w:rsid w:val="004A4A6F"/>
    <w:rsid w:val="004C53D3"/>
    <w:rsid w:val="00525663"/>
    <w:rsid w:val="00533FA3"/>
    <w:rsid w:val="00540455"/>
    <w:rsid w:val="005867C2"/>
    <w:rsid w:val="00596A43"/>
    <w:rsid w:val="005B347F"/>
    <w:rsid w:val="005C26DB"/>
    <w:rsid w:val="005C614E"/>
    <w:rsid w:val="005D38C6"/>
    <w:rsid w:val="005E03B4"/>
    <w:rsid w:val="005F4D50"/>
    <w:rsid w:val="005F535B"/>
    <w:rsid w:val="00610DF1"/>
    <w:rsid w:val="00614415"/>
    <w:rsid w:val="00616680"/>
    <w:rsid w:val="00617EC9"/>
    <w:rsid w:val="00621E5D"/>
    <w:rsid w:val="00666472"/>
    <w:rsid w:val="0068765C"/>
    <w:rsid w:val="0069310F"/>
    <w:rsid w:val="006B4B45"/>
    <w:rsid w:val="006B4B66"/>
    <w:rsid w:val="006C6943"/>
    <w:rsid w:val="006D589A"/>
    <w:rsid w:val="006F3080"/>
    <w:rsid w:val="00711744"/>
    <w:rsid w:val="00724D90"/>
    <w:rsid w:val="00727011"/>
    <w:rsid w:val="007364FE"/>
    <w:rsid w:val="00737241"/>
    <w:rsid w:val="00737965"/>
    <w:rsid w:val="007476EB"/>
    <w:rsid w:val="00763629"/>
    <w:rsid w:val="00765D1B"/>
    <w:rsid w:val="007767B6"/>
    <w:rsid w:val="0078113F"/>
    <w:rsid w:val="00795792"/>
    <w:rsid w:val="007A0E96"/>
    <w:rsid w:val="007D4065"/>
    <w:rsid w:val="007D5FA3"/>
    <w:rsid w:val="00800C90"/>
    <w:rsid w:val="00803452"/>
    <w:rsid w:val="008065D6"/>
    <w:rsid w:val="00812B3C"/>
    <w:rsid w:val="008146BD"/>
    <w:rsid w:val="00816A0F"/>
    <w:rsid w:val="008245FF"/>
    <w:rsid w:val="0082466C"/>
    <w:rsid w:val="008263A8"/>
    <w:rsid w:val="00842671"/>
    <w:rsid w:val="008602C0"/>
    <w:rsid w:val="0089029B"/>
    <w:rsid w:val="00891679"/>
    <w:rsid w:val="008A61D6"/>
    <w:rsid w:val="008B16F5"/>
    <w:rsid w:val="008B22CD"/>
    <w:rsid w:val="008C0FB3"/>
    <w:rsid w:val="008C2652"/>
    <w:rsid w:val="008E6564"/>
    <w:rsid w:val="008E75AC"/>
    <w:rsid w:val="008E7A6A"/>
    <w:rsid w:val="008F0EBD"/>
    <w:rsid w:val="008F5DE1"/>
    <w:rsid w:val="00912E9A"/>
    <w:rsid w:val="00930626"/>
    <w:rsid w:val="009333AF"/>
    <w:rsid w:val="009417CA"/>
    <w:rsid w:val="00942835"/>
    <w:rsid w:val="00943CB1"/>
    <w:rsid w:val="00961B70"/>
    <w:rsid w:val="00965C57"/>
    <w:rsid w:val="00976105"/>
    <w:rsid w:val="009904DA"/>
    <w:rsid w:val="0099216B"/>
    <w:rsid w:val="00997E72"/>
    <w:rsid w:val="009B77F0"/>
    <w:rsid w:val="009D09B9"/>
    <w:rsid w:val="009E2A56"/>
    <w:rsid w:val="00A0055E"/>
    <w:rsid w:val="00A019B5"/>
    <w:rsid w:val="00A1543C"/>
    <w:rsid w:val="00A33B94"/>
    <w:rsid w:val="00A433B3"/>
    <w:rsid w:val="00A46EB3"/>
    <w:rsid w:val="00A57304"/>
    <w:rsid w:val="00A925F7"/>
    <w:rsid w:val="00A94B7A"/>
    <w:rsid w:val="00AA23FF"/>
    <w:rsid w:val="00AA2C37"/>
    <w:rsid w:val="00AC0A48"/>
    <w:rsid w:val="00AC567F"/>
    <w:rsid w:val="00AD5437"/>
    <w:rsid w:val="00B12CB0"/>
    <w:rsid w:val="00B12F40"/>
    <w:rsid w:val="00B179BD"/>
    <w:rsid w:val="00B2299A"/>
    <w:rsid w:val="00B30B6B"/>
    <w:rsid w:val="00B35FA3"/>
    <w:rsid w:val="00B47082"/>
    <w:rsid w:val="00B570FC"/>
    <w:rsid w:val="00B619A6"/>
    <w:rsid w:val="00B84A46"/>
    <w:rsid w:val="00B929DD"/>
    <w:rsid w:val="00B95136"/>
    <w:rsid w:val="00B9567D"/>
    <w:rsid w:val="00BD30BC"/>
    <w:rsid w:val="00BE3AD1"/>
    <w:rsid w:val="00BF6952"/>
    <w:rsid w:val="00C061CD"/>
    <w:rsid w:val="00C20FD8"/>
    <w:rsid w:val="00C3195D"/>
    <w:rsid w:val="00C40EB0"/>
    <w:rsid w:val="00C57DA2"/>
    <w:rsid w:val="00C727C8"/>
    <w:rsid w:val="00C76141"/>
    <w:rsid w:val="00C91D21"/>
    <w:rsid w:val="00CB1040"/>
    <w:rsid w:val="00CC3824"/>
    <w:rsid w:val="00CD1BBD"/>
    <w:rsid w:val="00CF7E68"/>
    <w:rsid w:val="00D241D9"/>
    <w:rsid w:val="00D36517"/>
    <w:rsid w:val="00D43EBC"/>
    <w:rsid w:val="00D45DE1"/>
    <w:rsid w:val="00D73B4E"/>
    <w:rsid w:val="00D85D20"/>
    <w:rsid w:val="00DA0C42"/>
    <w:rsid w:val="00DA5B9B"/>
    <w:rsid w:val="00DB3936"/>
    <w:rsid w:val="00DB7D4F"/>
    <w:rsid w:val="00DB7F49"/>
    <w:rsid w:val="00DE47AE"/>
    <w:rsid w:val="00DF640F"/>
    <w:rsid w:val="00E0673E"/>
    <w:rsid w:val="00E35B26"/>
    <w:rsid w:val="00E4030D"/>
    <w:rsid w:val="00E968B0"/>
    <w:rsid w:val="00EA400C"/>
    <w:rsid w:val="00EB356A"/>
    <w:rsid w:val="00EC10DB"/>
    <w:rsid w:val="00EC1650"/>
    <w:rsid w:val="00EC2C6D"/>
    <w:rsid w:val="00ED0C8E"/>
    <w:rsid w:val="00ED3C4B"/>
    <w:rsid w:val="00EE1B13"/>
    <w:rsid w:val="00F07023"/>
    <w:rsid w:val="00F07A51"/>
    <w:rsid w:val="00F13FA2"/>
    <w:rsid w:val="00F15558"/>
    <w:rsid w:val="00F1707B"/>
    <w:rsid w:val="00F17454"/>
    <w:rsid w:val="00F25F12"/>
    <w:rsid w:val="00F36F48"/>
    <w:rsid w:val="00F41EF8"/>
    <w:rsid w:val="00F463F9"/>
    <w:rsid w:val="00F72E9F"/>
    <w:rsid w:val="00F91E87"/>
    <w:rsid w:val="00FC0090"/>
    <w:rsid w:val="00FC3EA3"/>
    <w:rsid w:val="00FD5E42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B0B0"/>
  <w15:chartTrackingRefBased/>
  <w15:docId w15:val="{46B3A4F4-4ECA-431F-A43B-0A9E35A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3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E4030D"/>
    <w:rPr>
      <w:rFonts w:cs="Times New Roman"/>
    </w:rPr>
  </w:style>
  <w:style w:type="paragraph" w:styleId="Akapitzlist">
    <w:name w:val="List Paragraph"/>
    <w:basedOn w:val="Normalny"/>
    <w:uiPriority w:val="34"/>
    <w:qFormat/>
    <w:rsid w:val="00E4030D"/>
    <w:pPr>
      <w:ind w:left="720"/>
      <w:contextualSpacing/>
    </w:pPr>
    <w:rPr>
      <w:lang w:eastAsia="en-US"/>
    </w:rPr>
  </w:style>
  <w:style w:type="character" w:styleId="Hipercze">
    <w:name w:val="Hyperlink"/>
    <w:uiPriority w:val="99"/>
    <w:rsid w:val="00943CB1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emrygi4dq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1539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2026-06-11T09:19:00Z</dcterms:created>
  <dcterms:modified xsi:type="dcterms:W3CDTF">2026-06-11T09:19:00Z</dcterms:modified>
</cp:coreProperties>
</file>